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6057B6" w:rsidRPr="00522043" w:rsidRDefault="006057B6"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856A4D" w:rsidRPr="00522043">
        <w:rPr>
          <w:rFonts w:ascii="Arial" w:hAnsi="Arial" w:cs="Arial"/>
          <w:b/>
          <w:bCs/>
          <w:sz w:val="22"/>
          <w:szCs w:val="22"/>
        </w:rPr>
        <w:t>0</w:t>
      </w:r>
      <w:r w:rsidR="00522043">
        <w:rPr>
          <w:rFonts w:ascii="Arial" w:hAnsi="Arial" w:cs="Arial"/>
          <w:b/>
          <w:bCs/>
          <w:sz w:val="22"/>
          <w:szCs w:val="22"/>
        </w:rPr>
        <w:t>0</w:t>
      </w:r>
      <w:r w:rsidR="00171F6A">
        <w:rPr>
          <w:rFonts w:ascii="Arial" w:hAnsi="Arial" w:cs="Arial"/>
          <w:b/>
          <w:bCs/>
          <w:sz w:val="22"/>
          <w:szCs w:val="22"/>
        </w:rPr>
        <w:t>6</w:t>
      </w:r>
      <w:r w:rsidR="008503B6" w:rsidRPr="00522043">
        <w:rPr>
          <w:rFonts w:ascii="Arial" w:hAnsi="Arial" w:cs="Arial"/>
          <w:b/>
          <w:bCs/>
          <w:sz w:val="22"/>
          <w:szCs w:val="22"/>
        </w:rPr>
        <w:t>/</w:t>
      </w:r>
      <w:r w:rsidR="00956B19"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0F6865">
        <w:rPr>
          <w:rFonts w:ascii="Arial" w:hAnsi="Arial" w:cs="Arial"/>
          <w:b/>
          <w:bCs/>
          <w:sz w:val="22"/>
          <w:szCs w:val="22"/>
        </w:rPr>
        <w:t>1574</w:t>
      </w:r>
      <w:r w:rsidRPr="00522043">
        <w:rPr>
          <w:rFonts w:ascii="Arial" w:hAnsi="Arial" w:cs="Arial"/>
          <w:b/>
          <w:bCs/>
          <w:sz w:val="22"/>
          <w:szCs w:val="22"/>
        </w:rPr>
        <w:t>/</w:t>
      </w:r>
      <w:r w:rsidR="005F1023"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6A6E47">
        <w:rPr>
          <w:rFonts w:ascii="Arial" w:hAnsi="Arial" w:cs="Arial"/>
          <w:b/>
          <w:szCs w:val="22"/>
        </w:rPr>
        <w:t>CONTRATAÇÃO DE EMPRESA ESPECIALIZADA</w:t>
      </w:r>
      <w:r w:rsidR="0062343A">
        <w:rPr>
          <w:rFonts w:ascii="Arial" w:hAnsi="Arial" w:cs="Arial"/>
          <w:b/>
          <w:szCs w:val="22"/>
        </w:rPr>
        <w:t xml:space="preserve"> EM CONSTRUÇÃO CIVIL PARA EXECUTAR REFORMA DA UNIDADE DE ATENÇÃO ESPECIALIZADA EM SAÚDE NO HOSPITAL MUNICIPAL AMÉLIO JOÃO DA SILVA </w:t>
      </w:r>
      <w:r w:rsidR="008A1675">
        <w:rPr>
          <w:rFonts w:ascii="Arial" w:hAnsi="Arial" w:cs="Arial"/>
          <w:b/>
          <w:szCs w:val="22"/>
        </w:rPr>
        <w:t>–</w:t>
      </w:r>
      <w:r w:rsidR="0062343A">
        <w:rPr>
          <w:rFonts w:ascii="Arial" w:hAnsi="Arial" w:cs="Arial"/>
          <w:b/>
          <w:szCs w:val="22"/>
        </w:rPr>
        <w:t xml:space="preserve"> MUNICÍPIO</w:t>
      </w:r>
      <w:r w:rsidR="008A1675">
        <w:rPr>
          <w:rFonts w:ascii="Arial" w:hAnsi="Arial" w:cs="Arial"/>
          <w:b/>
          <w:szCs w:val="22"/>
        </w:rPr>
        <w:t xml:space="preserve"> DE ROLIM DE MOURA – RO (ALA DE ENFERMARIA PEDIATRIA / OBSTETRÍCIA, SALA DE RAIO-X E SALA DE ESPERA / RECEPÇÃO)</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Pr="00522043" w:rsidRDefault="008A1675"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Pr="00522043" w:rsidRDefault="00522043"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008503B6" w:rsidRPr="00522043">
        <w:rPr>
          <w:rFonts w:ascii="Arial" w:hAnsi="Arial" w:cs="Arial"/>
          <w:b/>
          <w:szCs w:val="22"/>
        </w:rPr>
        <w:t>RO</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0F6865">
        <w:rPr>
          <w:rFonts w:ascii="Arial" w:hAnsi="Arial" w:cs="Arial"/>
          <w:b/>
          <w:szCs w:val="22"/>
        </w:rPr>
        <w:t>7</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lastRenderedPageBreak/>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522043">
        <w:rPr>
          <w:rFonts w:ascii="Arial" w:hAnsi="Arial" w:cs="Arial"/>
          <w:b/>
          <w:sz w:val="22"/>
          <w:szCs w:val="22"/>
        </w:rPr>
        <w:t>0</w:t>
      </w:r>
      <w:r w:rsidR="00352DE8">
        <w:rPr>
          <w:rFonts w:ascii="Arial" w:hAnsi="Arial" w:cs="Arial"/>
          <w:b/>
          <w:sz w:val="22"/>
          <w:szCs w:val="22"/>
        </w:rPr>
        <w:t>0</w:t>
      </w:r>
      <w:r w:rsidR="00FD4997" w:rsidRPr="00522043">
        <w:rPr>
          <w:rFonts w:ascii="Arial" w:hAnsi="Arial" w:cs="Arial"/>
          <w:b/>
          <w:sz w:val="22"/>
          <w:szCs w:val="22"/>
        </w:rPr>
        <w:t>/201</w:t>
      </w:r>
      <w:r w:rsidR="000F6865">
        <w:rPr>
          <w:rFonts w:ascii="Arial" w:hAnsi="Arial" w:cs="Arial"/>
          <w:b/>
          <w:sz w:val="22"/>
          <w:szCs w:val="22"/>
        </w:rPr>
        <w:t>7</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0F6865">
        <w:rPr>
          <w:rFonts w:ascii="Arial" w:hAnsi="Arial" w:cs="Arial"/>
          <w:b/>
          <w:sz w:val="22"/>
          <w:szCs w:val="22"/>
        </w:rPr>
        <w:t>1574</w:t>
      </w:r>
      <w:r w:rsidR="005E7A7D" w:rsidRPr="00522043">
        <w:rPr>
          <w:rFonts w:ascii="Arial" w:hAnsi="Arial" w:cs="Arial"/>
          <w:b/>
          <w:sz w:val="22"/>
          <w:szCs w:val="22"/>
        </w:rPr>
        <w:t>/20</w:t>
      </w:r>
      <w:r w:rsidRPr="00522043">
        <w:rPr>
          <w:rFonts w:ascii="Arial" w:hAnsi="Arial" w:cs="Arial"/>
          <w:b/>
          <w:sz w:val="22"/>
          <w:szCs w:val="22"/>
        </w:rPr>
        <w:t>1</w:t>
      </w:r>
      <w:r w:rsidR="000F6865">
        <w:rPr>
          <w:rFonts w:ascii="Arial" w:hAnsi="Arial" w:cs="Arial"/>
          <w:b/>
          <w:sz w:val="22"/>
          <w:szCs w:val="22"/>
        </w:rPr>
        <w:t>7</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522043">
        <w:rPr>
          <w:rFonts w:ascii="Arial" w:hAnsi="Arial" w:cs="Arial"/>
          <w:b/>
          <w:bCs/>
          <w:sz w:val="22"/>
          <w:szCs w:val="22"/>
        </w:rPr>
        <w:t>112</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522043">
        <w:rPr>
          <w:rFonts w:ascii="Arial" w:hAnsi="Arial" w:cs="Arial"/>
          <w:b/>
          <w:bCs/>
          <w:sz w:val="22"/>
          <w:szCs w:val="22"/>
        </w:rPr>
        <w:t>1º</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201</w:t>
      </w:r>
      <w:r w:rsidR="00522043">
        <w:rPr>
          <w:rFonts w:ascii="Arial" w:hAnsi="Arial" w:cs="Arial"/>
          <w:b/>
          <w:bCs/>
          <w:sz w:val="22"/>
          <w:szCs w:val="22"/>
        </w:rPr>
        <w:t>6,</w:t>
      </w:r>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AE5F26">
        <w:rPr>
          <w:rFonts w:ascii="Arial" w:hAnsi="Arial" w:cs="Arial"/>
          <w:b/>
          <w:bCs/>
          <w:sz w:val="22"/>
          <w:szCs w:val="22"/>
        </w:rPr>
        <w:t>1574</w:t>
      </w:r>
      <w:r w:rsidR="009116D8" w:rsidRPr="00522043">
        <w:rPr>
          <w:rFonts w:ascii="Arial" w:hAnsi="Arial" w:cs="Arial"/>
          <w:b/>
          <w:bCs/>
          <w:sz w:val="22"/>
          <w:szCs w:val="22"/>
        </w:rPr>
        <w:t>/201</w:t>
      </w:r>
      <w:r w:rsidR="00AE5F26">
        <w:rPr>
          <w:rFonts w:ascii="Arial" w:hAnsi="Arial" w:cs="Arial"/>
          <w:b/>
          <w:bCs/>
          <w:sz w:val="22"/>
          <w:szCs w:val="22"/>
        </w:rPr>
        <w:t>7</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8B79F7">
        <w:rPr>
          <w:rFonts w:ascii="Arial" w:hAnsi="Arial" w:cs="Arial"/>
          <w:b/>
          <w:sz w:val="22"/>
          <w:szCs w:val="22"/>
        </w:rPr>
        <w:t>14</w:t>
      </w:r>
      <w:r w:rsidR="00927061" w:rsidRPr="008918FB">
        <w:rPr>
          <w:rFonts w:ascii="Arial" w:hAnsi="Arial" w:cs="Arial"/>
          <w:b/>
          <w:bCs/>
          <w:sz w:val="22"/>
          <w:szCs w:val="22"/>
        </w:rPr>
        <w:t xml:space="preserve"> de</w:t>
      </w:r>
      <w:r w:rsidR="008B79F7">
        <w:rPr>
          <w:rFonts w:ascii="Arial" w:hAnsi="Arial" w:cs="Arial"/>
          <w:b/>
          <w:bCs/>
          <w:sz w:val="22"/>
          <w:szCs w:val="22"/>
        </w:rPr>
        <w:t>agosto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9113E0">
        <w:rPr>
          <w:rFonts w:ascii="Arial" w:hAnsi="Arial" w:cs="Arial"/>
          <w:b/>
          <w:bCs/>
          <w:sz w:val="22"/>
          <w:szCs w:val="22"/>
        </w:rPr>
        <w:t>7</w:t>
      </w:r>
      <w:r w:rsidRPr="008918FB">
        <w:rPr>
          <w:rFonts w:ascii="Arial" w:hAnsi="Arial" w:cs="Arial"/>
          <w:b/>
          <w:bCs/>
          <w:noProof/>
          <w:sz w:val="22"/>
          <w:szCs w:val="22"/>
        </w:rPr>
        <w:t xml:space="preserve">, às </w:t>
      </w:r>
      <w:r w:rsidR="00AE5F26">
        <w:rPr>
          <w:rFonts w:ascii="Arial" w:hAnsi="Arial" w:cs="Arial"/>
          <w:b/>
          <w:bCs/>
          <w:noProof/>
          <w:sz w:val="22"/>
          <w:szCs w:val="22"/>
        </w:rPr>
        <w:t>0</w:t>
      </w:r>
      <w:r w:rsidR="00B42960">
        <w:rPr>
          <w:rFonts w:ascii="Arial" w:hAnsi="Arial" w:cs="Arial"/>
          <w:b/>
          <w:bCs/>
          <w:noProof/>
          <w:sz w:val="22"/>
          <w:szCs w:val="22"/>
        </w:rPr>
        <w:t>9</w:t>
      </w:r>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SEMCOL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Se por ventura na data marcada para abertura do certame for decretado feriado, ou ponto facultativo, não previsto no calendário, fica transferida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015C3E" w:rsidRPr="0052204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6517A6">
        <w:rPr>
          <w:rFonts w:ascii="Arial" w:hAnsi="Arial" w:cs="Arial"/>
          <w:b/>
          <w:szCs w:val="22"/>
        </w:rPr>
        <w:t>CONTRATAÇÃO DE EMPRESA ESPECIALIZADA EM CONSTRUÇÃO CIVIL PARA EXECUTAR REFORMA DA UNIDADE DE ATENÇÃO ESPECIALIZADA EM SAÚDE NO HOSPITAL MUNICIPAL AMÉLIO JOÃO DA SILVA – MUNICÍPIO DE ROLIM DE MOURA – RO (ALA DE ENFERMARIA PEDIATRIA / OBSTETRÍCIA, SALA DE RAIO-X E SALA DE ESPERA / RECEPÇÃO)</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522043" w:rsidRDefault="00A93CD3" w:rsidP="00A93CD3">
      <w:pPr>
        <w:tabs>
          <w:tab w:val="left" w:pos="567"/>
          <w:tab w:val="left" w:pos="10773"/>
        </w:tabs>
        <w:ind w:left="900"/>
        <w:jc w:val="both"/>
        <w:rPr>
          <w:rFonts w:ascii="Arial" w:hAnsi="Arial" w:cs="Arial"/>
          <w:sz w:val="22"/>
          <w:szCs w:val="22"/>
        </w:rPr>
      </w:pPr>
      <w:r w:rsidRPr="00522043">
        <w:rPr>
          <w:rFonts w:ascii="Arial" w:hAnsi="Arial" w:cs="Arial"/>
          <w:sz w:val="22"/>
          <w:szCs w:val="22"/>
        </w:rPr>
        <w:t xml:space="preserve">» Secretaria Municipal de </w:t>
      </w:r>
      <w:r w:rsidR="00701193">
        <w:rPr>
          <w:rFonts w:ascii="Arial" w:hAnsi="Arial" w:cs="Arial"/>
          <w:sz w:val="22"/>
          <w:szCs w:val="22"/>
        </w:rPr>
        <w:t>Saúde</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Categoria Econômica – </w:t>
      </w:r>
      <w:r w:rsidR="00701193">
        <w:rPr>
          <w:rFonts w:ascii="Arial" w:hAnsi="Arial" w:cs="Arial"/>
          <w:szCs w:val="22"/>
        </w:rPr>
        <w:t>33.90.39</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Projeto Atividade – </w:t>
      </w:r>
      <w:r w:rsidR="00197CBF">
        <w:rPr>
          <w:rFonts w:ascii="Arial" w:hAnsi="Arial" w:cs="Arial"/>
          <w:szCs w:val="22"/>
        </w:rPr>
        <w:t>1.</w:t>
      </w:r>
      <w:r w:rsidR="00645EB3">
        <w:rPr>
          <w:rFonts w:ascii="Arial" w:hAnsi="Arial" w:cs="Arial"/>
          <w:szCs w:val="22"/>
        </w:rPr>
        <w:t>16</w:t>
      </w:r>
      <w:r w:rsidR="002560D5">
        <w:rPr>
          <w:rFonts w:ascii="Arial" w:hAnsi="Arial" w:cs="Arial"/>
          <w:szCs w:val="22"/>
        </w:rPr>
        <w:t>7</w:t>
      </w:r>
    </w:p>
    <w:p w:rsidR="00A93CD3"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 xml:space="preserve">Fonte de Recursos: </w:t>
      </w:r>
      <w:r w:rsidR="00D57DFE">
        <w:rPr>
          <w:rFonts w:ascii="Arial" w:hAnsi="Arial" w:cs="Arial"/>
          <w:b/>
          <w:szCs w:val="22"/>
        </w:rPr>
        <w:t>Ministério d</w:t>
      </w:r>
      <w:r w:rsidR="002560D5">
        <w:rPr>
          <w:rFonts w:ascii="Arial" w:hAnsi="Arial" w:cs="Arial"/>
          <w:b/>
          <w:szCs w:val="22"/>
        </w:rPr>
        <w:t>a Saúde</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2560D5">
        <w:rPr>
          <w:rFonts w:ascii="Arial" w:hAnsi="Arial" w:cs="Arial"/>
          <w:szCs w:val="22"/>
        </w:rPr>
        <w:t>600.000,00</w:t>
      </w:r>
      <w:r w:rsidRPr="00522043">
        <w:rPr>
          <w:rFonts w:ascii="Arial" w:hAnsi="Arial" w:cs="Arial"/>
          <w:szCs w:val="22"/>
        </w:rPr>
        <w:t xml:space="preserve"> (</w:t>
      </w:r>
      <w:r w:rsidR="002560D5">
        <w:rPr>
          <w:rFonts w:ascii="Arial" w:hAnsi="Arial" w:cs="Arial"/>
          <w:szCs w:val="22"/>
        </w:rPr>
        <w:t>seiscentos mil</w:t>
      </w:r>
      <w:r w:rsidRPr="00522043">
        <w:rPr>
          <w:rFonts w:ascii="Arial" w:hAnsi="Arial" w:cs="Arial"/>
          <w:szCs w:val="22"/>
        </w:rPr>
        <w:t>)</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Fonte de Recursos: Tesouro Municipal</w:t>
      </w:r>
    </w:p>
    <w:p w:rsidR="00C21051" w:rsidRPr="00522043"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2560D5">
        <w:rPr>
          <w:rFonts w:ascii="Arial" w:hAnsi="Arial" w:cs="Arial"/>
          <w:szCs w:val="22"/>
        </w:rPr>
        <w:t>218,71</w:t>
      </w:r>
      <w:r w:rsidRPr="00522043">
        <w:rPr>
          <w:rFonts w:ascii="Arial" w:hAnsi="Arial" w:cs="Arial"/>
          <w:szCs w:val="22"/>
        </w:rPr>
        <w:t xml:space="preserve"> (</w:t>
      </w:r>
      <w:r w:rsidR="002560D5">
        <w:rPr>
          <w:rFonts w:ascii="Arial" w:hAnsi="Arial" w:cs="Arial"/>
          <w:szCs w:val="22"/>
        </w:rPr>
        <w:t>duzentos e dezoito reais e setenta e um centavos</w:t>
      </w:r>
      <w:r w:rsidRPr="00522043">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522043">
        <w:rPr>
          <w:rFonts w:ascii="Arial" w:hAnsi="Arial" w:cs="Arial"/>
          <w:sz w:val="22"/>
          <w:szCs w:val="22"/>
        </w:rPr>
        <w:t xml:space="preserve">» </w:t>
      </w:r>
      <w:r w:rsidR="00C21051" w:rsidRPr="00C21051">
        <w:rPr>
          <w:rFonts w:ascii="Arial" w:hAnsi="Arial" w:cs="Arial"/>
          <w:b/>
          <w:sz w:val="22"/>
          <w:szCs w:val="22"/>
        </w:rPr>
        <w:t xml:space="preserve">Valor total da obra: R$ </w:t>
      </w:r>
      <w:r w:rsidR="002560D5">
        <w:rPr>
          <w:rFonts w:ascii="Arial" w:hAnsi="Arial" w:cs="Arial"/>
          <w:b/>
          <w:sz w:val="22"/>
          <w:szCs w:val="22"/>
        </w:rPr>
        <w:t>600.218,71</w:t>
      </w:r>
      <w:r w:rsidR="00C21051" w:rsidRPr="00C21051">
        <w:rPr>
          <w:rFonts w:ascii="Arial" w:hAnsi="Arial" w:cs="Arial"/>
          <w:b/>
          <w:sz w:val="22"/>
          <w:szCs w:val="22"/>
        </w:rPr>
        <w:t xml:space="preserve"> (</w:t>
      </w:r>
      <w:r w:rsidR="008E693D">
        <w:rPr>
          <w:rFonts w:ascii="Arial" w:hAnsi="Arial" w:cs="Arial"/>
          <w:b/>
          <w:sz w:val="22"/>
          <w:szCs w:val="22"/>
        </w:rPr>
        <w:t>seiscentos mil, duzentos e dezoito reais e setenta e um centavos</w:t>
      </w:r>
      <w:r w:rsidR="00C21051" w:rsidRPr="00C21051">
        <w:rPr>
          <w:rFonts w:ascii="Arial" w:hAnsi="Arial" w:cs="Arial"/>
          <w:b/>
          <w:sz w:val="22"/>
          <w:szCs w:val="22"/>
        </w:rPr>
        <w:t>)</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Na execução dos serviços, objeto do presente Edital deverão ser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color w:val="000000"/>
          <w:sz w:val="22"/>
          <w:szCs w:val="22"/>
        </w:rPr>
        <w:t>A execução dos serviços obedecerão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F541F3" w:rsidRPr="00522043">
        <w:rPr>
          <w:rFonts w:ascii="Arial" w:hAnsi="Arial" w:cs="Arial"/>
          <w:sz w:val="22"/>
          <w:szCs w:val="22"/>
        </w:rPr>
        <w:t xml:space="preserve">- </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de </w:t>
      </w:r>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F541F3" w:rsidRPr="00522043">
        <w:rPr>
          <w:rFonts w:ascii="Arial" w:hAnsi="Arial" w:cs="Arial"/>
          <w:b/>
          <w:sz w:val="22"/>
          <w:szCs w:val="22"/>
        </w:rPr>
        <w:t xml:space="preserve">- </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F541F3" w:rsidRPr="00522043">
        <w:rPr>
          <w:rFonts w:ascii="Arial" w:hAnsi="Arial" w:cs="Arial"/>
          <w:sz w:val="22"/>
          <w:szCs w:val="22"/>
        </w:rPr>
        <w:t xml:space="preserve">- </w:t>
      </w:r>
      <w:r w:rsidR="00025EA3" w:rsidRPr="00522043">
        <w:rPr>
          <w:rFonts w:ascii="Arial" w:hAnsi="Arial" w:cs="Arial"/>
          <w:sz w:val="22"/>
          <w:szCs w:val="22"/>
        </w:rPr>
        <w:t xml:space="preserve">Cumprimento do disposto no inciso XXXIII do art. 7º da Constituição Federal(inciso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VI</w:t>
      </w:r>
      <w:r w:rsidR="00011604" w:rsidRPr="00522043">
        <w:rPr>
          <w:rFonts w:ascii="Arial" w:hAnsi="Arial" w:cs="Arial"/>
          <w:sz w:val="22"/>
          <w:szCs w:val="22"/>
        </w:rPr>
        <w:t>–</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00731389" w:rsidRPr="00522043">
        <w:rPr>
          <w:rFonts w:ascii="Arial" w:hAnsi="Arial" w:cs="Arial"/>
          <w:sz w:val="22"/>
          <w:szCs w:val="22"/>
        </w:rPr>
        <w:t>–</w:t>
      </w:r>
      <w:r w:rsidRPr="00522043">
        <w:rPr>
          <w:rFonts w:ascii="Arial" w:hAnsi="Arial" w:cs="Arial"/>
          <w:sz w:val="22"/>
          <w:szCs w:val="22"/>
        </w:rPr>
        <w:t>PlanilhaOrçamentária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lastRenderedPageBreak/>
        <w:t>Anexo</w:t>
      </w:r>
      <w:r w:rsidR="004C2E01" w:rsidRPr="00522043">
        <w:rPr>
          <w:rFonts w:ascii="Arial" w:hAnsi="Arial" w:cs="Arial"/>
          <w:b/>
          <w:sz w:val="22"/>
          <w:szCs w:val="22"/>
        </w:rPr>
        <w:t xml:space="preserve"> X</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r w:rsidRPr="00522043">
        <w:rPr>
          <w:rFonts w:ascii="Arial" w:hAnsi="Arial" w:cs="Arial"/>
          <w:b/>
          <w:szCs w:val="22"/>
        </w:rPr>
        <w:t>a.</w:t>
      </w:r>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b.</w:t>
      </w:r>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c.</w:t>
      </w:r>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de credenciamento que comprove a outorga de poderes, na forma da Lei, para praticar todos os atos inerentes ao certame, expedida pela licitante, datilografada </w:t>
      </w:r>
      <w:r w:rsidRPr="00522043">
        <w:rPr>
          <w:rFonts w:ascii="Arial" w:hAnsi="Arial" w:cs="Arial"/>
          <w:szCs w:val="22"/>
        </w:rPr>
        <w:lastRenderedPageBreak/>
        <w:t>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r w:rsidRPr="00522043">
        <w:rPr>
          <w:rFonts w:ascii="Arial" w:hAnsi="Arial" w:cs="Arial"/>
          <w:b/>
          <w:szCs w:val="22"/>
        </w:rPr>
        <w:t>a</w:t>
      </w:r>
      <w:r w:rsidRPr="00522043">
        <w:rPr>
          <w:rFonts w:ascii="Arial" w:hAnsi="Arial" w:cs="Arial"/>
          <w:szCs w:val="22"/>
        </w:rPr>
        <w:t>.</w:t>
      </w:r>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 xml:space="preserve">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w:t>
      </w:r>
      <w:r w:rsidRPr="00522043">
        <w:rPr>
          <w:rFonts w:ascii="Arial" w:hAnsi="Arial" w:cs="Arial"/>
          <w:b w:val="0"/>
          <w:szCs w:val="22"/>
          <w:lang w:eastAsia="pt-BR"/>
        </w:rPr>
        <w:lastRenderedPageBreak/>
        <w:t>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t xml:space="preserve">A comprovação da visita se dará através de </w:t>
      </w:r>
      <w:r w:rsidRPr="00522043">
        <w:rPr>
          <w:rFonts w:ascii="Arial" w:hAnsi="Arial" w:cs="Arial"/>
          <w:szCs w:val="22"/>
          <w:u w:val="single"/>
          <w:lang w:eastAsia="pt-BR"/>
        </w:rPr>
        <w:t>declaração</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hyperlink r:id="rId8" w:history="1">
        <w:r w:rsidR="00DC0E47" w:rsidRPr="00522043">
          <w:rPr>
            <w:rStyle w:val="Hyperlink"/>
            <w:rFonts w:ascii="Arial" w:hAnsi="Arial" w:cs="Arial"/>
            <w:szCs w:val="22"/>
          </w:rPr>
          <w:t>semcol.rolimdemoura@gmail.com</w:t>
        </w:r>
      </w:hyperlink>
      <w:r w:rsidRPr="00522043">
        <w:rPr>
          <w:rFonts w:ascii="Arial" w:hAnsi="Arial" w:cs="Arial"/>
          <w:b w:val="0"/>
          <w:color w:val="000000"/>
          <w:szCs w:val="22"/>
          <w:lang w:eastAsia="pt-BR"/>
        </w:rPr>
        <w:t>que será encaminhado ao núcleo de engenharia.</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sito à Avenida João Pessoa, 4478, centro, no município ROLIM DE MOURA, Estado de Rondônia, no horári</w:t>
      </w:r>
      <w:r w:rsidR="00FB1F94">
        <w:rPr>
          <w:rFonts w:ascii="Arial" w:hAnsi="Arial" w:cs="Arial"/>
          <w:sz w:val="22"/>
          <w:szCs w:val="22"/>
        </w:rPr>
        <w:t>o comercial. Telefone (69) 3442-3100</w:t>
      </w:r>
      <w:r w:rsidRPr="00522043">
        <w:rPr>
          <w:rFonts w:ascii="Arial" w:hAnsi="Arial" w:cs="Arial"/>
          <w:sz w:val="22"/>
          <w:szCs w:val="22"/>
        </w:rPr>
        <w:t xml:space="preserve">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Qualquer cidadão é parte legítima para impugnar edital de licitação por irregularidade na aplicação desta Lei, devendo protocolar o pedido até 5 (cinco) dias úteis 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estes serão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271BDA"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271BDA"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271BDA"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271BDA"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271BDA"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r w:rsidRPr="00522043">
        <w:rPr>
          <w:rFonts w:ascii="Arial" w:hAnsi="Arial" w:cs="Arial"/>
          <w:szCs w:val="22"/>
        </w:rPr>
        <w:t xml:space="preserve">,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em 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t>Data:</w:t>
      </w:r>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FB1F94">
        <w:rPr>
          <w:rFonts w:ascii="Arial" w:hAnsi="Arial" w:cs="Arial"/>
          <w:b/>
          <w:szCs w:val="22"/>
        </w:rPr>
        <w:t>017</w:t>
      </w:r>
      <w:r w:rsidRPr="00522043">
        <w:rPr>
          <w:rFonts w:ascii="Arial" w:hAnsi="Arial" w:cs="Arial"/>
          <w:szCs w:val="22"/>
        </w:rPr>
        <w:t>– Horário:</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lastRenderedPageBreak/>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005F0DEB" w:rsidRPr="00522043">
        <w:rPr>
          <w:rFonts w:ascii="Arial" w:hAnsi="Arial" w:cs="Arial"/>
          <w:szCs w:val="22"/>
        </w:rPr>
        <w:t>Data:</w:t>
      </w:r>
      <w:r w:rsidR="005F0DEB" w:rsidRPr="00522043">
        <w:rPr>
          <w:rFonts w:ascii="Arial" w:hAnsi="Arial" w:cs="Arial"/>
          <w:b/>
          <w:szCs w:val="22"/>
        </w:rPr>
        <w:t>00/00</w:t>
      </w:r>
      <w:r w:rsidR="00FB1F94">
        <w:rPr>
          <w:rFonts w:ascii="Arial" w:hAnsi="Arial" w:cs="Arial"/>
          <w:b/>
          <w:szCs w:val="22"/>
        </w:rPr>
        <w:t>/2017</w:t>
      </w:r>
      <w:r w:rsidR="005F0DEB" w:rsidRPr="00522043">
        <w:rPr>
          <w:rFonts w:ascii="Arial" w:hAnsi="Arial" w:cs="Arial"/>
          <w:szCs w:val="22"/>
        </w:rPr>
        <w:t>– Horário:</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r w:rsidRPr="00522043">
        <w:rPr>
          <w:rFonts w:ascii="Arial" w:hAnsi="Arial" w:cs="Arial"/>
          <w:szCs w:val="22"/>
        </w:rPr>
        <w:t>b)</w:t>
      </w:r>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agilização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w:t>
      </w:r>
      <w:r w:rsidRPr="00522043">
        <w:rPr>
          <w:rFonts w:ascii="Arial" w:hAnsi="Arial" w:cs="Arial"/>
          <w:sz w:val="22"/>
          <w:szCs w:val="22"/>
        </w:rPr>
        <w:lastRenderedPageBreak/>
        <w:t xml:space="preserve">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Prova de Inscrição no Cadastro Estadual ou Municipal, se houver,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Prova de regularidade relativa a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de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lastRenderedPageBreak/>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xml:space="preserve">§ 3º Será sempre admitida a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DA6CB1" w:rsidRDefault="00DA6CB1" w:rsidP="00DA6CB1">
      <w:pPr>
        <w:ind w:left="1843"/>
        <w:jc w:val="both"/>
        <w:rPr>
          <w:rFonts w:ascii="Arial" w:hAnsi="Arial" w:cs="Arial"/>
          <w:b/>
          <w:i/>
          <w:sz w:val="22"/>
          <w:szCs w:val="22"/>
          <w:u w:val="single"/>
        </w:rPr>
      </w:pPr>
      <w:r>
        <w:rPr>
          <w:rFonts w:ascii="Arial" w:hAnsi="Arial" w:cs="Arial"/>
          <w:b/>
          <w:i/>
          <w:sz w:val="22"/>
          <w:szCs w:val="22"/>
          <w:u w:val="single"/>
        </w:rPr>
        <w:t>Portanto, como parcela de maior relevância, será definido a execução de “</w:t>
      </w:r>
      <w:r w:rsidR="000678FD">
        <w:rPr>
          <w:rFonts w:ascii="Arial" w:hAnsi="Arial" w:cs="Arial"/>
          <w:b/>
          <w:i/>
          <w:sz w:val="22"/>
          <w:szCs w:val="22"/>
          <w:u w:val="single"/>
        </w:rPr>
        <w:t>PINTURA EPOXI, TRÊS DEMÃOS</w:t>
      </w:r>
      <w:r>
        <w:rPr>
          <w:rFonts w:ascii="Arial" w:hAnsi="Arial" w:cs="Arial"/>
          <w:b/>
          <w:i/>
          <w:sz w:val="22"/>
          <w:szCs w:val="22"/>
          <w:u w:val="single"/>
        </w:rPr>
        <w:t xml:space="preserve">”, presente no item </w:t>
      </w:r>
      <w:r w:rsidR="000678FD">
        <w:rPr>
          <w:rFonts w:ascii="Arial" w:hAnsi="Arial" w:cs="Arial"/>
          <w:b/>
          <w:i/>
          <w:sz w:val="22"/>
          <w:szCs w:val="22"/>
          <w:u w:val="single"/>
        </w:rPr>
        <w:t>11.4</w:t>
      </w:r>
      <w:r>
        <w:rPr>
          <w:rFonts w:ascii="Arial" w:hAnsi="Arial" w:cs="Arial"/>
          <w:b/>
          <w:i/>
          <w:sz w:val="22"/>
          <w:szCs w:val="22"/>
          <w:u w:val="single"/>
        </w:rPr>
        <w:t xml:space="preserve"> da Planilha Orçamentária.</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522043"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E35210" w:rsidRPr="00522043">
        <w:rPr>
          <w:rFonts w:ascii="Arial" w:hAnsi="Arial" w:cs="Arial"/>
          <w:b/>
          <w:color w:val="000000"/>
          <w:szCs w:val="22"/>
        </w:rPr>
        <w:t>.</w:t>
      </w: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r w:rsidRPr="00522043">
        <w:rPr>
          <w:rFonts w:ascii="Arial" w:hAnsi="Arial" w:cs="Arial"/>
          <w:b/>
          <w:szCs w:val="22"/>
        </w:rPr>
        <w:t>c.</w:t>
      </w:r>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xml:space="preserve">, fornecido por pessoa jurídica de direito público ou privado, devidamente acompanhada de Certidão de Acervo Técnico (CAT), emitida pelo </w:t>
      </w:r>
      <w:r w:rsidR="00613D53">
        <w:rPr>
          <w:rFonts w:ascii="Arial" w:hAnsi="Arial" w:cs="Arial"/>
          <w:szCs w:val="22"/>
        </w:rPr>
        <w:t>Conselho competente</w:t>
      </w:r>
      <w:r w:rsidRPr="00522043">
        <w:rPr>
          <w:rFonts w:ascii="Arial" w:hAnsi="Arial" w:cs="Arial"/>
          <w:szCs w:val="22"/>
        </w:rPr>
        <w:t>, para execução de obras ou serviços de 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w:t>
      </w:r>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r w:rsidRPr="00522043">
        <w:rPr>
          <w:rFonts w:ascii="Arial" w:hAnsi="Arial" w:cs="Arial"/>
          <w:b/>
          <w:szCs w:val="22"/>
        </w:rPr>
        <w:t>d.3.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e.</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r w:rsidRPr="00522043">
        <w:rPr>
          <w:rFonts w:ascii="Arial" w:hAnsi="Arial" w:cs="Arial"/>
          <w:b/>
          <w:szCs w:val="22"/>
        </w:rPr>
        <w:t>f.</w:t>
      </w:r>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f.1.</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f.3.</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005E72F7" w:rsidRPr="00522043">
        <w:rPr>
          <w:rFonts w:ascii="Arial" w:hAnsi="Arial" w:cs="Arial"/>
          <w:sz w:val="22"/>
          <w:szCs w:val="22"/>
          <w:u w:val="single"/>
        </w:rPr>
        <w:t>Est</w:t>
      </w:r>
      <w:r w:rsidR="000A5F33" w:rsidRPr="00522043">
        <w:rPr>
          <w:rFonts w:ascii="Arial" w:hAnsi="Arial" w:cs="Arial"/>
          <w:sz w:val="22"/>
          <w:szCs w:val="22"/>
          <w:u w:val="single"/>
        </w:rPr>
        <w:t xml:space="preserve">aDeclaração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lastRenderedPageBreak/>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lastRenderedPageBreak/>
              <w:t>Se menor que 1: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lastRenderedPageBreak/>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164942">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plementarnº</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pósaclas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 xml:space="preserve">ofinaldos </w:t>
      </w:r>
      <w:r w:rsidR="001468DB" w:rsidRPr="00522043">
        <w:rPr>
          <w:rFonts w:ascii="Arial" w:hAnsi="Arial" w:cs="Arial"/>
          <w:color w:val="000000"/>
          <w:w w:val="98"/>
          <w:sz w:val="22"/>
          <w:szCs w:val="22"/>
        </w:rPr>
        <w:lastRenderedPageBreak/>
        <w:t>preçospro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ocritériodedese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pate,serádada</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 xml:space="preserve">referênciaàcontrataçãoparaas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presasee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presasdepequenoporte,desdequeo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enorpreçoofertadonãoseja deu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presaoue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presadepequeno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color w:val="000000"/>
          <w:w w:val="98"/>
          <w:sz w:val="22"/>
          <w:szCs w:val="22"/>
        </w:rPr>
        <w:t>Oempate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encionadonocaputdesteitemseráverificadonasituação</w:t>
      </w:r>
      <w:r w:rsidRPr="00522043">
        <w:rPr>
          <w:rFonts w:ascii="Arial" w:hAnsi="Arial" w:cs="Arial"/>
          <w:color w:val="000000"/>
          <w:spacing w:val="-2"/>
          <w:w w:val="98"/>
          <w:sz w:val="22"/>
          <w:szCs w:val="22"/>
        </w:rPr>
        <w:t>e</w:t>
      </w:r>
      <w:r w:rsidRPr="00522043">
        <w:rPr>
          <w:rFonts w:ascii="Arial" w:hAnsi="Arial" w:cs="Arial"/>
          <w:color w:val="000000"/>
          <w:w w:val="98"/>
          <w:sz w:val="22"/>
          <w:szCs w:val="22"/>
        </w:rPr>
        <w:t>mquea propostaapresentadapela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icroempresaoue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presadepequenoportesejaigualouaté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%(dez por cento)super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oràproposta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aisbemclass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a, dentro da média estipulada no projeto básico</w:t>
      </w:r>
      <w:r w:rsidRPr="00522043">
        <w:rPr>
          <w:rFonts w:ascii="Arial" w:hAnsi="Arial" w:cs="Arial"/>
          <w:color w:val="000000"/>
          <w:w w:val="98"/>
          <w:sz w:val="22"/>
          <w:szCs w:val="22"/>
        </w:rPr>
        <w:t>,ocasião</w:t>
      </w:r>
      <w:r w:rsidRPr="00522043">
        <w:rPr>
          <w:rFonts w:ascii="Arial" w:hAnsi="Arial" w:cs="Arial"/>
          <w:color w:val="000000"/>
          <w:spacing w:val="-2"/>
          <w:w w:val="98"/>
          <w:sz w:val="22"/>
          <w:szCs w:val="22"/>
        </w:rPr>
        <w:t>n</w:t>
      </w:r>
      <w:r w:rsidRPr="00522043">
        <w:rPr>
          <w:rFonts w:ascii="Arial" w:hAnsi="Arial" w:cs="Arial"/>
          <w:color w:val="000000"/>
          <w:w w:val="98"/>
          <w:sz w:val="22"/>
          <w:szCs w:val="22"/>
        </w:rPr>
        <w:t>aqualpro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daseguintefor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.2 entre uma empresa de grande porte e uma microempresa (ME) ou empresa de pequeno porte (EPP) a comissão dará 5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c) Será dado um prazo de 2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e) No caso de equivalências dos valores apresentados pelas </w:t>
      </w:r>
      <w:proofErr w:type="spellStart"/>
      <w:r w:rsidRPr="00522043">
        <w:rPr>
          <w:rFonts w:ascii="Arial" w:hAnsi="Arial" w:cs="Arial"/>
          <w:spacing w:val="-2"/>
          <w:w w:val="99"/>
          <w:sz w:val="22"/>
          <w:szCs w:val="22"/>
        </w:rPr>
        <w:t>MEs</w:t>
      </w:r>
      <w:proofErr w:type="spellEnd"/>
      <w:r w:rsidRPr="00522043">
        <w:rPr>
          <w:rFonts w:ascii="Arial" w:hAnsi="Arial" w:cs="Arial"/>
          <w:spacing w:val="-2"/>
          <w:w w:val="99"/>
          <w:sz w:val="22"/>
          <w:szCs w:val="22"/>
        </w:rPr>
        <w:t xml:space="preserve"> e/ou </w:t>
      </w:r>
      <w:proofErr w:type="spellStart"/>
      <w:r w:rsidRPr="00522043">
        <w:rPr>
          <w:rFonts w:ascii="Arial" w:hAnsi="Arial" w:cs="Arial"/>
          <w:spacing w:val="-2"/>
          <w:w w:val="99"/>
          <w:sz w:val="22"/>
          <w:szCs w:val="22"/>
        </w:rPr>
        <w:t>EPPs</w:t>
      </w:r>
      <w:proofErr w:type="spellEnd"/>
      <w:r w:rsidRPr="00522043">
        <w:rPr>
          <w:rFonts w:ascii="Arial" w:hAnsi="Arial" w:cs="Arial"/>
          <w:spacing w:val="-2"/>
          <w:w w:val="99"/>
          <w:sz w:val="22"/>
          <w:szCs w:val="22"/>
        </w:rPr>
        <w:t xml:space="preserve">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a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oc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entre</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seem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d</w:t>
      </w:r>
      <w:r w:rsidRPr="00522043">
        <w:rPr>
          <w:rFonts w:ascii="Arial" w:hAnsi="Arial" w:cs="Arial"/>
          <w:color w:val="000000"/>
          <w:w w:val="99"/>
          <w:sz w:val="22"/>
          <w:szCs w:val="22"/>
        </w:rPr>
        <w:t xml:space="preserve">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esedeclare a vencedora, 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s,o</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adoc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color w:val="000000"/>
          <w:spacing w:val="-2"/>
          <w:w w:val="98"/>
          <w:sz w:val="22"/>
          <w:szCs w:val="22"/>
        </w:rPr>
        <w:t>A</w:t>
      </w:r>
      <w:r w:rsidRPr="00522043">
        <w:rPr>
          <w:rFonts w:ascii="Arial" w:hAnsi="Arial" w:cs="Arial"/>
          <w:color w:val="000000"/>
          <w:w w:val="98"/>
          <w:sz w:val="22"/>
          <w:szCs w:val="22"/>
        </w:rPr>
        <w:t>smicroe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presasee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presasdep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quenoportede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erãoapresentartodaa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entaçãoe</w:t>
      </w:r>
      <w:r w:rsidRPr="00522043">
        <w:rPr>
          <w:rFonts w:ascii="Arial" w:hAnsi="Arial" w:cs="Arial"/>
          <w:color w:val="000000"/>
          <w:spacing w:val="-2"/>
          <w:w w:val="98"/>
          <w:sz w:val="22"/>
          <w:szCs w:val="22"/>
        </w:rPr>
        <w:t>x</w:t>
      </w:r>
      <w:r w:rsidRPr="00522043">
        <w:rPr>
          <w:rFonts w:ascii="Arial" w:hAnsi="Arial" w:cs="Arial"/>
          <w:color w:val="000000"/>
          <w:w w:val="98"/>
          <w:sz w:val="22"/>
          <w:szCs w:val="22"/>
        </w:rPr>
        <w:t>igida paraefeitosdehabilita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ão,conformeitem</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dital,sobpena deinabilit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ão,aindaq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arestriçãonadocu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entaçãopara</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açãodaregulari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uradoopr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zode</w:t>
      </w:r>
      <w:r w:rsidR="00164942">
        <w:rPr>
          <w:rFonts w:ascii="Arial" w:hAnsi="Arial" w:cs="Arial"/>
          <w:color w:val="000000"/>
          <w:w w:val="98"/>
          <w:sz w:val="22"/>
          <w:szCs w:val="22"/>
        </w:rPr>
        <w:t>5</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osdade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raçãodo</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eisporigual</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eríodo,acritérioda</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ública,paraa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odadocu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entoouparcela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tododéb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interessadaapresentarasrespecti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ascertidõesnegati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asoupositi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omefeitodecertidão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lastRenderedPageBreak/>
        <w:t>9.7–</w:t>
      </w:r>
      <w:r w:rsidRPr="00522043">
        <w:rPr>
          <w:rFonts w:ascii="Arial" w:hAnsi="Arial" w:cs="Arial"/>
          <w:color w:val="000000"/>
          <w:w w:val="98"/>
          <w:sz w:val="22"/>
          <w:szCs w:val="22"/>
        </w:rPr>
        <w:t>Anã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ãodado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entaçãonoprazop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istono</w:t>
      </w:r>
      <w:r w:rsidRPr="00522043">
        <w:rPr>
          <w:rFonts w:ascii="Arial" w:hAnsi="Arial" w:cs="Arial"/>
          <w:spacing w:val="-2"/>
          <w:w w:val="98"/>
          <w:sz w:val="22"/>
          <w:szCs w:val="22"/>
        </w:rPr>
        <w:t>s</w:t>
      </w:r>
      <w:r w:rsidRPr="00522043">
        <w:rPr>
          <w:rFonts w:ascii="Arial" w:hAnsi="Arial" w:cs="Arial"/>
          <w:w w:val="98"/>
          <w:sz w:val="22"/>
          <w:szCs w:val="22"/>
        </w:rPr>
        <w:t>ubitem</w:t>
      </w:r>
      <w:r w:rsidR="00C949D1" w:rsidRPr="00522043">
        <w:rPr>
          <w:rFonts w:ascii="Arial" w:hAnsi="Arial" w:cs="Arial"/>
          <w:sz w:val="22"/>
          <w:szCs w:val="22"/>
        </w:rPr>
        <w:t>9</w:t>
      </w:r>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decadênciadodireitoàcontratação,semprejuí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odassanç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facultadoà</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ocarparano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asessãop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blicaoslic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naordemdeclas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ão,paraco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tratação,oure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ogaralicitação.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r w:rsidRPr="00522043">
        <w:rPr>
          <w:rFonts w:ascii="Arial" w:hAnsi="Arial" w:cs="Arial"/>
          <w:szCs w:val="22"/>
        </w:rPr>
        <w:t xml:space="preserve">será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de Licitação Municipale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lastRenderedPageBreak/>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w:t>
      </w:r>
      <w:r w:rsidRPr="00522043">
        <w:rPr>
          <w:rFonts w:ascii="Arial" w:hAnsi="Arial" w:cs="Arial"/>
          <w:szCs w:val="22"/>
        </w:rPr>
        <w:lastRenderedPageBreak/>
        <w:t xml:space="preserve">correções de valores poderão ser efetuadas pela </w:t>
      </w:r>
      <w:r w:rsidR="000907D4" w:rsidRPr="00522043">
        <w:rPr>
          <w:rFonts w:ascii="Arial" w:hAnsi="Arial" w:cs="Arial"/>
          <w:szCs w:val="22"/>
        </w:rPr>
        <w:t>Comissão Permanente</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à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Verificar qual dos valores é menor: O valor orçado ou a média referida no item 3;</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do valor encontrado no item 4;</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Proceder a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 xml:space="preserve">Conforme o § 2º do art. 48 da Lei 8666/93m dos licitantes classificados na forma do parágrafo anterior cujo valor global da proposta for inferior a 80% (oitenta por cento) do </w:t>
      </w:r>
      <w:r w:rsidRPr="00522043">
        <w:rPr>
          <w:rFonts w:ascii="Arial" w:hAnsi="Arial" w:cs="Arial"/>
          <w:szCs w:val="22"/>
        </w:rPr>
        <w:lastRenderedPageBreak/>
        <w:t>menor valor a que se referem as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Calcular 80% (oitenta por cento) do valor encontrado no item 2;</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quais propostas se enquadram nos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entrelinhas ou rasuras feitas pela CPLO,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A licitante vencedora terá o prazo de 5 (cinco) dias úteis para assinar o contrato, a contar do recebimento da comunicação verbal, devidamente certificada nos autos, realizada por </w:t>
      </w:r>
      <w:r w:rsidRPr="00522043">
        <w:rPr>
          <w:rFonts w:ascii="Arial" w:hAnsi="Arial" w:cs="Arial"/>
          <w:sz w:val="22"/>
          <w:szCs w:val="22"/>
        </w:rPr>
        <w:lastRenderedPageBreak/>
        <w:t>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recusa injustificada da licitante vencedora em atender o disposto no item anterior caracterizara descumprimento total das obrigações assumidas, sujeitando-a às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Nos termos do Art. 54 da Lei nº. 8.666/93, o contrato reger-se-á por suas cláusulas e pelos preceitos de direito público, </w:t>
      </w:r>
      <w:proofErr w:type="spellStart"/>
      <w:r w:rsidRPr="00522043">
        <w:rPr>
          <w:rFonts w:ascii="Arial" w:hAnsi="Arial" w:cs="Arial"/>
          <w:sz w:val="22"/>
          <w:szCs w:val="22"/>
        </w:rPr>
        <w:t>aplicando-se-lhe</w:t>
      </w:r>
      <w:proofErr w:type="spellEnd"/>
      <w:r w:rsidRPr="00522043">
        <w:rPr>
          <w:rFonts w:ascii="Arial" w:hAnsi="Arial" w:cs="Arial"/>
          <w:sz w:val="22"/>
          <w:szCs w:val="22"/>
        </w:rPr>
        <w:t>,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9A5A25">
        <w:rPr>
          <w:rFonts w:ascii="Arial" w:hAnsi="Arial" w:cs="Arial"/>
          <w:b/>
          <w:sz w:val="22"/>
          <w:szCs w:val="22"/>
        </w:rPr>
        <w:t>2</w:t>
      </w:r>
      <w:r w:rsidR="00C0291D">
        <w:rPr>
          <w:rFonts w:ascii="Arial" w:hAnsi="Arial" w:cs="Arial"/>
          <w:b/>
          <w:sz w:val="22"/>
          <w:szCs w:val="22"/>
        </w:rPr>
        <w:t>4</w:t>
      </w:r>
      <w:r w:rsidR="009A5A25">
        <w:rPr>
          <w:rFonts w:ascii="Arial" w:hAnsi="Arial" w:cs="Arial"/>
          <w:b/>
          <w:sz w:val="22"/>
          <w:szCs w:val="22"/>
        </w:rPr>
        <w:t>0</w:t>
      </w:r>
      <w:r w:rsidRPr="00522043">
        <w:rPr>
          <w:rFonts w:ascii="Arial" w:hAnsi="Arial" w:cs="Arial"/>
          <w:b/>
          <w:bCs/>
          <w:noProof/>
          <w:sz w:val="22"/>
          <w:szCs w:val="22"/>
        </w:rPr>
        <w:t>(</w:t>
      </w:r>
      <w:r w:rsidR="009A5A25">
        <w:rPr>
          <w:rFonts w:ascii="Arial" w:hAnsi="Arial" w:cs="Arial"/>
          <w:b/>
          <w:bCs/>
          <w:noProof/>
          <w:sz w:val="22"/>
          <w:szCs w:val="22"/>
        </w:rPr>
        <w:t xml:space="preserve">duzentos e </w:t>
      </w:r>
      <w:r w:rsidR="00C0291D">
        <w:rPr>
          <w:rFonts w:ascii="Arial" w:hAnsi="Arial" w:cs="Arial"/>
          <w:b/>
          <w:bCs/>
          <w:noProof/>
          <w:sz w:val="22"/>
          <w:szCs w:val="22"/>
        </w:rPr>
        <w:t>quarenta</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9950E4">
        <w:rPr>
          <w:rFonts w:ascii="Arial" w:hAnsi="Arial" w:cs="Arial"/>
          <w:b/>
          <w:sz w:val="22"/>
          <w:szCs w:val="22"/>
        </w:rPr>
        <w:t>3</w:t>
      </w:r>
      <w:r w:rsidR="00C0291D">
        <w:rPr>
          <w:rFonts w:ascii="Arial" w:hAnsi="Arial" w:cs="Arial"/>
          <w:b/>
          <w:sz w:val="22"/>
          <w:szCs w:val="22"/>
        </w:rPr>
        <w:t>0</w:t>
      </w:r>
      <w:r w:rsidR="009950E4">
        <w:rPr>
          <w:rFonts w:ascii="Arial" w:hAnsi="Arial" w:cs="Arial"/>
          <w:b/>
          <w:sz w:val="22"/>
          <w:szCs w:val="22"/>
        </w:rPr>
        <w:t>0</w:t>
      </w:r>
      <w:r w:rsidR="00BF2A60" w:rsidRPr="00B1184E">
        <w:rPr>
          <w:rFonts w:ascii="Arial" w:hAnsi="Arial" w:cs="Arial"/>
          <w:b/>
          <w:sz w:val="22"/>
          <w:szCs w:val="22"/>
        </w:rPr>
        <w:t xml:space="preserve"> (</w:t>
      </w:r>
      <w:r w:rsidR="009950E4">
        <w:rPr>
          <w:rFonts w:ascii="Arial" w:hAnsi="Arial" w:cs="Arial"/>
          <w:b/>
          <w:sz w:val="22"/>
          <w:szCs w:val="22"/>
        </w:rPr>
        <w:t>trezentos</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r w:rsidR="00BF2A60" w:rsidRPr="00522043">
        <w:rPr>
          <w:rFonts w:ascii="Arial" w:hAnsi="Arial" w:cs="Arial"/>
          <w:sz w:val="22"/>
          <w:szCs w:val="22"/>
        </w:rPr>
        <w:t>,</w:t>
      </w:r>
      <w:r w:rsidRPr="00522043">
        <w:rPr>
          <w:rFonts w:ascii="Arial" w:hAnsi="Arial" w:cs="Arial"/>
          <w:sz w:val="22"/>
          <w:szCs w:val="22"/>
        </w:rPr>
        <w:t xml:space="preserve"> poderá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w:t>
      </w:r>
      <w:r w:rsidRPr="00522043">
        <w:rPr>
          <w:rFonts w:ascii="Arial" w:hAnsi="Arial" w:cs="Arial"/>
          <w:szCs w:val="22"/>
        </w:rPr>
        <w:lastRenderedPageBreak/>
        <w:t xml:space="preserve">devendo sua titularidade estar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A15DF6">
        <w:rPr>
          <w:rFonts w:ascii="Arial" w:hAnsi="Arial" w:cs="Arial"/>
          <w:b/>
          <w:szCs w:val="22"/>
        </w:rPr>
        <w:t>30</w:t>
      </w:r>
      <w:r w:rsidR="00F74CBA">
        <w:rPr>
          <w:rFonts w:ascii="Arial" w:hAnsi="Arial" w:cs="Arial"/>
          <w:b/>
          <w:szCs w:val="22"/>
        </w:rPr>
        <w:t>0</w:t>
      </w:r>
      <w:r w:rsidRPr="00522043">
        <w:rPr>
          <w:rFonts w:ascii="Arial" w:hAnsi="Arial" w:cs="Arial"/>
          <w:b/>
          <w:szCs w:val="22"/>
        </w:rPr>
        <w:t xml:space="preserve"> (</w:t>
      </w:r>
      <w:r w:rsidR="00F74CBA">
        <w:rPr>
          <w:rFonts w:ascii="Arial" w:hAnsi="Arial" w:cs="Arial"/>
          <w:b/>
          <w:szCs w:val="22"/>
        </w:rPr>
        <w:t>trezentos</w:t>
      </w:r>
      <w:r w:rsidRPr="00522043">
        <w:rPr>
          <w:rFonts w:ascii="Arial" w:hAnsi="Arial" w:cs="Arial"/>
          <w:b/>
          <w:szCs w:val="22"/>
        </w:rPr>
        <w:t xml:space="preserve">) </w:t>
      </w:r>
      <w:r w:rsidR="00DC5E80" w:rsidRPr="00522043">
        <w:rPr>
          <w:rFonts w:ascii="Arial" w:hAnsi="Arial" w:cs="Arial"/>
          <w:b/>
          <w:szCs w:val="22"/>
        </w:rPr>
        <w:t>dias</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A15DF6">
        <w:rPr>
          <w:rFonts w:ascii="Arial" w:hAnsi="Arial" w:cs="Arial"/>
          <w:b/>
          <w:szCs w:val="22"/>
        </w:rPr>
        <w:t>24</w:t>
      </w:r>
      <w:r w:rsidR="008E08B5">
        <w:rPr>
          <w:rFonts w:ascii="Arial" w:hAnsi="Arial" w:cs="Arial"/>
          <w:b/>
          <w:szCs w:val="22"/>
        </w:rPr>
        <w:t>0</w:t>
      </w:r>
      <w:r w:rsidR="005D67AB" w:rsidRPr="00B1184E">
        <w:rPr>
          <w:rFonts w:ascii="Arial" w:hAnsi="Arial" w:cs="Arial"/>
          <w:b/>
          <w:szCs w:val="22"/>
        </w:rPr>
        <w:t xml:space="preserve"> (</w:t>
      </w:r>
      <w:r w:rsidR="00A15DF6">
        <w:rPr>
          <w:rFonts w:ascii="Arial" w:hAnsi="Arial" w:cs="Arial"/>
          <w:b/>
          <w:szCs w:val="22"/>
        </w:rPr>
        <w:t>duzentos e quarenta</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II </w:t>
      </w:r>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lastRenderedPageBreak/>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t>23.2</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pacing w:val="-4"/>
          <w:szCs w:val="22"/>
        </w:rPr>
      </w:pPr>
      <w:r w:rsidRPr="00522043">
        <w:rPr>
          <w:rFonts w:ascii="Arial" w:hAnsi="Arial" w:cs="Arial"/>
          <w:b/>
          <w:spacing w:val="-4"/>
          <w:szCs w:val="22"/>
        </w:rPr>
        <w:t>2</w:t>
      </w:r>
      <w:r w:rsidR="00604888" w:rsidRPr="00522043">
        <w:rPr>
          <w:rFonts w:ascii="Arial" w:hAnsi="Arial" w:cs="Arial"/>
          <w:b/>
          <w:spacing w:val="-4"/>
          <w:szCs w:val="22"/>
        </w:rPr>
        <w:t>4</w:t>
      </w:r>
      <w:r w:rsidRPr="00522043">
        <w:rPr>
          <w:rFonts w:ascii="Arial" w:hAnsi="Arial" w:cs="Arial"/>
          <w:b/>
          <w:spacing w:val="-4"/>
          <w:szCs w:val="22"/>
        </w:rPr>
        <w:t>.1.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.2.</w:t>
      </w:r>
      <w:r w:rsidRPr="00522043">
        <w:rPr>
          <w:rFonts w:ascii="Arial" w:hAnsi="Arial" w:cs="Arial"/>
          <w:szCs w:val="22"/>
        </w:rPr>
        <w:tab/>
      </w:r>
      <w:r w:rsidR="00DB14F4" w:rsidRPr="00DB14F4">
        <w:rPr>
          <w:rFonts w:ascii="Arial" w:hAnsi="Arial" w:cs="Arial"/>
          <w:szCs w:val="22"/>
        </w:rPr>
        <w:t>A contratada deverá indicar, no documento de cobrança, o número do CONTRATO ADMINISTRATIVO E DO CONTRATO DE REPASSE, com a respectiva data de assinatura, item contratual das condições de pagamento a que se refere o documento de cobrança, o valor da parcela correspondente e a data do vencimento.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.3.</w:t>
      </w:r>
      <w:r w:rsidRPr="00522043">
        <w:rPr>
          <w:rFonts w:ascii="Arial" w:hAnsi="Arial" w:cs="Arial"/>
          <w:b/>
          <w:szCs w:val="22"/>
        </w:rPr>
        <w:tab/>
      </w:r>
      <w:r w:rsidR="00DB14F4" w:rsidRPr="00E87B48">
        <w:rPr>
          <w:rFonts w:ascii="Arial" w:hAnsi="Arial" w:cs="Arial"/>
          <w:szCs w:val="22"/>
        </w:rPr>
        <w:t>O prazo para pagamento referente à execução dos serviços e fornecimento de materiais, objeto do CONTRATO a ser firmado com a licitante vencedora, será APÓS VISTORIA E LIBERAÇÃO DA CAIXA ECONOMICA FEDERAL.</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.4.</w:t>
      </w:r>
      <w:r w:rsidRPr="00522043">
        <w:rPr>
          <w:rFonts w:ascii="Arial" w:hAnsi="Arial" w:cs="Arial"/>
          <w:szCs w:val="22"/>
        </w:rPr>
        <w:tab/>
      </w:r>
      <w:r w:rsidR="00E87B48" w:rsidRPr="00E87B48">
        <w:rPr>
          <w:rFonts w:ascii="Arial" w:hAnsi="Arial" w:cs="Arial"/>
          <w:szCs w:val="22"/>
        </w:rPr>
        <w:t>Os quantitativos de serviços efetivamente executados pela contratada serão medidos parcial e mensalmente pela PMRM e lançados no Boletim de Medição, que depois de conferidos, serão assinados pelo responsável técnico da licitante contratada, pelo engenheiro fiscal e pela comissão de recebimento de obras.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.5.</w:t>
      </w:r>
      <w:r w:rsidRPr="00522043">
        <w:rPr>
          <w:rFonts w:ascii="Arial" w:hAnsi="Arial" w:cs="Arial"/>
          <w:szCs w:val="22"/>
        </w:rPr>
        <w:tab/>
      </w:r>
      <w:r w:rsidR="00E87B48" w:rsidRPr="00E87B48">
        <w:rPr>
          <w:rFonts w:ascii="Arial" w:hAnsi="Arial" w:cs="Arial"/>
          <w:szCs w:val="22"/>
        </w:rPr>
        <w:t>Os pagamentos serão efetuados com base em valores apurados através das medições dos serviços efetivamente executados no período, conforme o cronograma Físico-Financeiro, devidamente certificados e aprovados;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.6.</w:t>
      </w:r>
      <w:r w:rsidRPr="00522043">
        <w:rPr>
          <w:rFonts w:ascii="Arial" w:hAnsi="Arial" w:cs="Arial"/>
          <w:szCs w:val="22"/>
        </w:rPr>
        <w:tab/>
      </w:r>
      <w:r w:rsidR="00E87B48" w:rsidRPr="00E87B48">
        <w:rPr>
          <w:rFonts w:ascii="Arial" w:hAnsi="Arial" w:cs="Arial"/>
          <w:szCs w:val="22"/>
        </w:rPr>
        <w:t>As faturas serão obrigatoriamente acompanhadas das respectivas folhas de medição identificadas com registro do CREA e do responsável técnico da Contratada, com relatórios fotográficos, contendo data e hora.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522043" w:rsidRDefault="00CE7A31" w:rsidP="00CE7A31">
      <w:pPr>
        <w:pStyle w:val="Corpodetexto"/>
        <w:tabs>
          <w:tab w:val="left" w:pos="360"/>
          <w:tab w:val="left" w:pos="720"/>
        </w:tabs>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.8.</w:t>
      </w:r>
      <w:r w:rsidRPr="00522043">
        <w:rPr>
          <w:rFonts w:ascii="Arial" w:hAnsi="Arial" w:cs="Arial"/>
          <w:szCs w:val="22"/>
        </w:rPr>
        <w:tab/>
      </w:r>
      <w:r w:rsidR="00E87B48" w:rsidRPr="00E87B48">
        <w:rPr>
          <w:rFonts w:ascii="Arial" w:hAnsi="Arial" w:cs="Arial"/>
          <w:szCs w:val="22"/>
        </w:rPr>
        <w:t xml:space="preserve">O primeiro pagamento somente será efetuado após a comprovação por parte da contratada de que o CONTRATO teve Anotação de Responsabilidade Técnica – ART, </w:t>
      </w:r>
      <w:r w:rsidR="00E87B48" w:rsidRPr="00E87B48">
        <w:rPr>
          <w:rFonts w:ascii="Arial" w:hAnsi="Arial" w:cs="Arial"/>
          <w:szCs w:val="22"/>
        </w:rPr>
        <w:lastRenderedPageBreak/>
        <w:t>efetuada no CREA, bem como fornecer o Alvará de Construção Municipal, se for o caso, além da apresentação do Certificado de Matrícula no Cadastro Específico do INSS.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.9.</w:t>
      </w:r>
      <w:r w:rsidRPr="00522043">
        <w:rPr>
          <w:rFonts w:ascii="Arial" w:hAnsi="Arial" w:cs="Arial"/>
          <w:b/>
          <w:szCs w:val="22"/>
        </w:rPr>
        <w:tab/>
      </w:r>
      <w:r w:rsidRPr="00522043">
        <w:rPr>
          <w:rFonts w:ascii="Arial" w:hAnsi="Arial" w:cs="Arial"/>
          <w:szCs w:val="22"/>
        </w:rPr>
        <w:t xml:space="preserve">O pagamento da medição final ficará condicionado a aceitação dos serviços pela </w:t>
      </w:r>
      <w:r w:rsidRPr="00522043">
        <w:rPr>
          <w:rFonts w:ascii="Arial" w:hAnsi="Arial" w:cs="Arial"/>
          <w:b/>
          <w:szCs w:val="22"/>
        </w:rPr>
        <w:t>PMRM</w:t>
      </w:r>
      <w:r w:rsidRPr="00522043">
        <w:rPr>
          <w:rFonts w:ascii="Arial" w:hAnsi="Arial" w:cs="Arial"/>
          <w:szCs w:val="22"/>
        </w:rPr>
        <w:t xml:space="preserve">, mediante apresentação de laudo de aceitação emitido por uma comissão integrada por representantes da </w:t>
      </w:r>
      <w:r w:rsidRPr="00522043">
        <w:rPr>
          <w:rFonts w:ascii="Arial" w:hAnsi="Arial" w:cs="Arial"/>
          <w:b/>
          <w:szCs w:val="22"/>
        </w:rPr>
        <w:t>PMRM</w:t>
      </w:r>
      <w:r w:rsidRPr="00522043">
        <w:rPr>
          <w:rFonts w:ascii="Arial" w:hAnsi="Arial" w:cs="Arial"/>
          <w:szCs w:val="22"/>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r w:rsidRPr="00522043">
        <w:rPr>
          <w:rFonts w:ascii="Arial" w:hAnsi="Arial" w:cs="Arial"/>
          <w:b/>
          <w:color w:val="000000"/>
          <w:spacing w:val="-2"/>
          <w:szCs w:val="22"/>
        </w:rPr>
        <w:t>b.</w:t>
      </w:r>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ab/>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ab/>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ab/>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lastRenderedPageBreak/>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A15DF6">
        <w:rPr>
          <w:rFonts w:ascii="Arial" w:hAnsi="Arial" w:cs="Arial"/>
          <w:b/>
          <w:szCs w:val="22"/>
        </w:rPr>
        <w:t>24</w:t>
      </w:r>
      <w:r w:rsidR="00AA1452">
        <w:rPr>
          <w:rFonts w:ascii="Arial" w:hAnsi="Arial" w:cs="Arial"/>
          <w:b/>
          <w:szCs w:val="22"/>
        </w:rPr>
        <w:t>0</w:t>
      </w:r>
      <w:r w:rsidRPr="00522043">
        <w:rPr>
          <w:rFonts w:ascii="Arial" w:hAnsi="Arial" w:cs="Arial"/>
          <w:b/>
          <w:szCs w:val="22"/>
        </w:rPr>
        <w:t xml:space="preserve"> (</w:t>
      </w:r>
      <w:r w:rsidR="00AA1452">
        <w:rPr>
          <w:rFonts w:ascii="Arial" w:hAnsi="Arial" w:cs="Arial"/>
          <w:b/>
          <w:szCs w:val="22"/>
        </w:rPr>
        <w:t xml:space="preserve">duzentos e </w:t>
      </w:r>
      <w:r w:rsidR="00A01911">
        <w:rPr>
          <w:rFonts w:ascii="Arial" w:hAnsi="Arial" w:cs="Arial"/>
          <w:b/>
          <w:szCs w:val="22"/>
        </w:rPr>
        <w:t>quarenta</w:t>
      </w:r>
      <w:r w:rsidRPr="00522043">
        <w:rPr>
          <w:rFonts w:ascii="Arial" w:hAnsi="Arial" w:cs="Arial"/>
          <w:b/>
          <w:szCs w:val="22"/>
        </w:rPr>
        <w:t xml:space="preserve">) </w:t>
      </w:r>
      <w:r w:rsidR="00DC5E80" w:rsidRPr="00522043">
        <w:rPr>
          <w:rFonts w:ascii="Arial" w:hAnsi="Arial" w:cs="Arial"/>
          <w:b/>
          <w:szCs w:val="22"/>
        </w:rPr>
        <w:t>dias</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ab/>
        <w:t>Comprovar perante a</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 xml:space="preserve">anotação em livro de ocorrência, com ressalvas dos casos determinados pela urgência </w:t>
      </w:r>
      <w:r w:rsidR="00CE7A31" w:rsidRPr="00522043">
        <w:rPr>
          <w:rFonts w:ascii="Arial" w:hAnsi="Arial" w:cs="Arial"/>
          <w:szCs w:val="22"/>
        </w:rPr>
        <w:lastRenderedPageBreak/>
        <w:t>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 xml:space="preserve">As </w:t>
      </w:r>
      <w:proofErr w:type="spellStart"/>
      <w:r w:rsidRPr="00522043">
        <w:rPr>
          <w:rFonts w:ascii="Arial" w:hAnsi="Arial" w:cs="Arial"/>
          <w:i/>
          <w:szCs w:val="22"/>
        </w:rPr>
        <w:t>Built</w:t>
      </w:r>
      <w:proofErr w:type="spellEnd"/>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empresa vencedora, não poderá sub-empreitar o contrato para execução deste serviço, sem a expressa concordância da contratante. A concordância da contratante para tal procedimento, somente ocorrerá, após a solicitação da contratada, devidamente justificada.</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w:t>
      </w:r>
      <w:r w:rsidRPr="00522043">
        <w:rPr>
          <w:rFonts w:ascii="Arial" w:hAnsi="Arial" w:cs="Arial"/>
          <w:sz w:val="22"/>
          <w:szCs w:val="22"/>
        </w:rPr>
        <w:lastRenderedPageBreak/>
        <w:t>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As omissões, porventura existentes neste Edital, serão sanadas pela </w:t>
      </w:r>
      <w:r w:rsidR="000907D4" w:rsidRPr="00522043">
        <w:rPr>
          <w:rFonts w:ascii="Arial" w:hAnsi="Arial" w:cs="Arial"/>
          <w:sz w:val="22"/>
          <w:szCs w:val="22"/>
        </w:rPr>
        <w:t>Comissão Permanente</w:t>
      </w:r>
      <w:r w:rsidRPr="00522043">
        <w:rPr>
          <w:rFonts w:ascii="Arial" w:hAnsi="Arial" w:cs="Arial"/>
          <w:sz w:val="22"/>
          <w:szCs w:val="22"/>
        </w:rPr>
        <w:t>de Licitação - Prefeitura Municipal de Rolim de Moura/</w:t>
      </w:r>
      <w:proofErr w:type="spellStart"/>
      <w:r w:rsidRPr="00522043">
        <w:rPr>
          <w:rFonts w:ascii="Arial" w:hAnsi="Arial" w:cs="Arial"/>
          <w:sz w:val="22"/>
          <w:szCs w:val="22"/>
        </w:rPr>
        <w:t>Ro</w:t>
      </w:r>
      <w:proofErr w:type="spellEnd"/>
      <w:r w:rsidRPr="00522043">
        <w:rPr>
          <w:rFonts w:ascii="Arial" w:hAnsi="Arial" w:cs="Arial"/>
          <w:sz w:val="22"/>
          <w:szCs w:val="22"/>
        </w:rPr>
        <w:t xml:space="preserve">, observadas as disposições da Lei Federal 8.666/93, atualizadas pelas Leis Federais </w:t>
      </w:r>
      <w:proofErr w:type="spellStart"/>
      <w:r w:rsidRPr="00522043">
        <w:rPr>
          <w:rFonts w:ascii="Arial" w:hAnsi="Arial" w:cs="Arial"/>
          <w:sz w:val="22"/>
          <w:szCs w:val="22"/>
        </w:rPr>
        <w:t>nº.</w:t>
      </w:r>
      <w:proofErr w:type="spellEnd"/>
      <w:r w:rsidRPr="00522043">
        <w:rPr>
          <w:rFonts w:ascii="Arial" w:hAnsi="Arial" w:cs="Arial"/>
          <w:sz w:val="22"/>
          <w:szCs w:val="22"/>
        </w:rPr>
        <w:t>s 8.883/94 e 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Quaisquer informações poderão ser obtidas de Segunda a Sexta-Feira, no horário das: 07:30 ás 13:30 h, na sala de reuniões da CPL, localizado no Prédio da Prefeitura Municipal de Rolim de </w:t>
      </w:r>
      <w:proofErr w:type="spellStart"/>
      <w:r w:rsidRPr="00522043">
        <w:rPr>
          <w:rFonts w:ascii="Arial" w:hAnsi="Arial" w:cs="Arial"/>
          <w:sz w:val="22"/>
          <w:szCs w:val="22"/>
        </w:rPr>
        <w:t>Moura-Ro</w:t>
      </w:r>
      <w:proofErr w:type="spellEnd"/>
      <w:r w:rsidRPr="00522043">
        <w:rPr>
          <w:rFonts w:ascii="Arial" w:hAnsi="Arial" w:cs="Arial"/>
          <w:sz w:val="22"/>
          <w:szCs w:val="22"/>
        </w:rPr>
        <w:t>.,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0678FD">
        <w:rPr>
          <w:rFonts w:ascii="Arial" w:hAnsi="Arial" w:cs="Arial"/>
          <w:szCs w:val="22"/>
        </w:rPr>
        <w:t>11</w:t>
      </w:r>
      <w:r w:rsidR="00831DAC" w:rsidRPr="00522043">
        <w:rPr>
          <w:rFonts w:ascii="Arial" w:hAnsi="Arial" w:cs="Arial"/>
          <w:szCs w:val="22"/>
        </w:rPr>
        <w:t xml:space="preserve"> de </w:t>
      </w:r>
      <w:r w:rsidR="000678FD">
        <w:rPr>
          <w:rFonts w:ascii="Arial" w:hAnsi="Arial" w:cs="Arial"/>
          <w:szCs w:val="22"/>
        </w:rPr>
        <w:t>julho</w:t>
      </w:r>
      <w:r w:rsidR="00831DAC" w:rsidRPr="00522043">
        <w:rPr>
          <w:rFonts w:ascii="Arial" w:hAnsi="Arial" w:cs="Arial"/>
          <w:szCs w:val="22"/>
        </w:rPr>
        <w:t xml:space="preserve"> de 201</w:t>
      </w:r>
      <w:r w:rsidR="00210A92">
        <w:rPr>
          <w:rFonts w:ascii="Arial" w:hAnsi="Arial" w:cs="Arial"/>
          <w:szCs w:val="22"/>
        </w:rPr>
        <w:t>7</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Portaria nº 112/2016</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t xml:space="preserve">CONCORRÊNCIA </w:t>
      </w:r>
      <w:r w:rsidR="00707D72" w:rsidRPr="00522043">
        <w:rPr>
          <w:rFonts w:ascii="Arial" w:hAnsi="Arial" w:cs="Arial"/>
          <w:b/>
          <w:szCs w:val="22"/>
        </w:rPr>
        <w:t>Nº 00</w:t>
      </w:r>
      <w:r w:rsidR="00FD715F" w:rsidRPr="00522043">
        <w:rPr>
          <w:rFonts w:ascii="Arial" w:hAnsi="Arial" w:cs="Arial"/>
          <w:b/>
          <w:szCs w:val="22"/>
        </w:rPr>
        <w:t>/1</w:t>
      </w:r>
      <w:r w:rsidR="00210A92">
        <w:rPr>
          <w:rFonts w:ascii="Arial" w:hAnsi="Arial" w:cs="Arial"/>
          <w:b/>
          <w:szCs w:val="22"/>
        </w:rPr>
        <w:t>7</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210A92">
        <w:rPr>
          <w:rFonts w:ascii="Arial" w:hAnsi="Arial" w:cs="Arial"/>
          <w:b/>
          <w:sz w:val="22"/>
          <w:szCs w:val="22"/>
        </w:rPr>
        <w:t>1574</w:t>
      </w:r>
      <w:r w:rsidR="00FD715F" w:rsidRPr="00522043">
        <w:rPr>
          <w:rFonts w:ascii="Arial" w:hAnsi="Arial" w:cs="Arial"/>
          <w:b/>
          <w:sz w:val="22"/>
          <w:szCs w:val="22"/>
        </w:rPr>
        <w:t>/1</w:t>
      </w:r>
      <w:r w:rsidR="00210A92">
        <w:rPr>
          <w:rFonts w:ascii="Arial" w:hAnsi="Arial" w:cs="Arial"/>
          <w:b/>
          <w:sz w:val="22"/>
          <w:szCs w:val="22"/>
        </w:rPr>
        <w:t>7</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707D72" w:rsidP="00FD715F">
      <w:pPr>
        <w:ind w:right="51"/>
        <w:jc w:val="both"/>
        <w:rPr>
          <w:rFonts w:ascii="Arial" w:hAnsi="Arial" w:cs="Arial"/>
          <w:sz w:val="22"/>
          <w:szCs w:val="22"/>
        </w:rPr>
      </w:pPr>
      <w:r w:rsidRPr="00522043">
        <w:rPr>
          <w:rFonts w:ascii="Arial" w:hAnsi="Arial" w:cs="Arial"/>
          <w:sz w:val="22"/>
          <w:szCs w:val="22"/>
        </w:rPr>
        <w:t xml:space="preserve">                    Abertura: 00 / 00</w:t>
      </w:r>
      <w:r w:rsidR="00FD715F" w:rsidRPr="00522043">
        <w:rPr>
          <w:rFonts w:ascii="Arial" w:hAnsi="Arial" w:cs="Arial"/>
          <w:sz w:val="22"/>
          <w:szCs w:val="22"/>
        </w:rPr>
        <w:t>/ 201</w:t>
      </w:r>
      <w:r w:rsidR="00210A92">
        <w:rPr>
          <w:rFonts w:ascii="Arial" w:hAnsi="Arial" w:cs="Arial"/>
          <w:sz w:val="22"/>
          <w:szCs w:val="22"/>
        </w:rPr>
        <w:t>7</w:t>
      </w:r>
    </w:p>
    <w:p w:rsidR="00FD715F" w:rsidRPr="00522043" w:rsidRDefault="00296ECA" w:rsidP="00FD715F">
      <w:pPr>
        <w:ind w:right="51"/>
        <w:jc w:val="both"/>
        <w:rPr>
          <w:rFonts w:ascii="Arial" w:hAnsi="Arial" w:cs="Arial"/>
          <w:sz w:val="22"/>
          <w:szCs w:val="22"/>
        </w:rPr>
      </w:pPr>
      <w:r>
        <w:rPr>
          <w:rFonts w:ascii="Arial" w:hAnsi="Arial" w:cs="Arial"/>
          <w:sz w:val="22"/>
          <w:szCs w:val="22"/>
        </w:rPr>
        <w:t xml:space="preserve">                      Horas: 00:0</w:t>
      </w:r>
      <w:r w:rsidR="00FD715F"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210A92" w:rsidRDefault="00210A92" w:rsidP="00CB1F1D">
      <w:pPr>
        <w:ind w:right="175"/>
        <w:jc w:val="center"/>
        <w:rPr>
          <w:rFonts w:ascii="Arial" w:hAnsi="Arial" w:cs="Arial"/>
          <w:b/>
          <w:sz w:val="22"/>
          <w:szCs w:val="22"/>
        </w:rPr>
      </w:pPr>
    </w:p>
    <w:p w:rsidR="00210A92" w:rsidRDefault="00210A92" w:rsidP="00CB1F1D">
      <w:pPr>
        <w:ind w:right="175"/>
        <w:jc w:val="center"/>
        <w:rPr>
          <w:rFonts w:ascii="Arial" w:hAnsi="Arial" w:cs="Arial"/>
          <w:b/>
          <w:sz w:val="22"/>
          <w:szCs w:val="22"/>
        </w:rPr>
      </w:pP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10A92">
        <w:rPr>
          <w:rFonts w:ascii="Arial" w:hAnsi="Arial" w:cs="Arial"/>
          <w:b/>
          <w:sz w:val="22"/>
          <w:szCs w:val="22"/>
        </w:rPr>
        <w:t>7</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210A92">
        <w:rPr>
          <w:rFonts w:ascii="Arial" w:hAnsi="Arial" w:cs="Arial"/>
          <w:b/>
          <w:sz w:val="22"/>
          <w:szCs w:val="22"/>
        </w:rPr>
        <w:t>1574</w:t>
      </w:r>
      <w:r w:rsidR="00A93CD3" w:rsidRPr="00522043">
        <w:rPr>
          <w:rFonts w:ascii="Arial" w:hAnsi="Arial" w:cs="Arial"/>
          <w:b/>
          <w:sz w:val="22"/>
          <w:szCs w:val="22"/>
        </w:rPr>
        <w:t>/</w:t>
      </w:r>
      <w:r w:rsidR="00210A92">
        <w:rPr>
          <w:rFonts w:ascii="Arial" w:hAnsi="Arial" w:cs="Arial"/>
          <w:b/>
          <w:sz w:val="22"/>
          <w:szCs w:val="22"/>
        </w:rPr>
        <w:t>17</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707D72" w:rsidP="00CB1F1D">
      <w:pPr>
        <w:ind w:right="51"/>
        <w:jc w:val="both"/>
        <w:rPr>
          <w:rFonts w:ascii="Arial" w:hAnsi="Arial" w:cs="Arial"/>
          <w:sz w:val="22"/>
          <w:szCs w:val="22"/>
        </w:rPr>
      </w:pPr>
      <w:r w:rsidRPr="00522043">
        <w:rPr>
          <w:rFonts w:ascii="Arial" w:hAnsi="Arial" w:cs="Arial"/>
          <w:sz w:val="22"/>
          <w:szCs w:val="22"/>
        </w:rPr>
        <w:t xml:space="preserve">                    Abertura: 00 / 00</w:t>
      </w:r>
      <w:r w:rsidR="00CB1F1D" w:rsidRPr="00522043">
        <w:rPr>
          <w:rFonts w:ascii="Arial" w:hAnsi="Arial" w:cs="Arial"/>
          <w:sz w:val="22"/>
          <w:szCs w:val="22"/>
        </w:rPr>
        <w:t xml:space="preserve">/ </w:t>
      </w:r>
      <w:r w:rsidR="00BD0D3F" w:rsidRPr="00522043">
        <w:rPr>
          <w:rFonts w:ascii="Arial" w:hAnsi="Arial" w:cs="Arial"/>
          <w:sz w:val="22"/>
          <w:szCs w:val="22"/>
        </w:rPr>
        <w:t>201</w:t>
      </w:r>
      <w:r w:rsidR="00296ECA">
        <w:rPr>
          <w:rFonts w:ascii="Arial" w:hAnsi="Arial" w:cs="Arial"/>
          <w:sz w:val="22"/>
          <w:szCs w:val="22"/>
        </w:rPr>
        <w:t>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210A92">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w:t>
      </w:r>
      <w:proofErr w:type="spellStart"/>
      <w:r w:rsidRPr="00522043">
        <w:rPr>
          <w:rFonts w:ascii="Arial" w:hAnsi="Arial" w:cs="Arial"/>
          <w:sz w:val="22"/>
          <w:szCs w:val="22"/>
        </w:rPr>
        <w:t>n°___________________</w:t>
      </w:r>
      <w:proofErr w:type="spellEnd"/>
      <w:r w:rsidRPr="00522043">
        <w:rPr>
          <w:rFonts w:ascii="Arial" w:hAnsi="Arial" w:cs="Arial"/>
          <w:sz w:val="22"/>
          <w:szCs w:val="22"/>
        </w:rPr>
        <w:t>,sediada a Avenida/</w:t>
      </w:r>
      <w:proofErr w:type="spellStart"/>
      <w:r w:rsidRPr="00522043">
        <w:rPr>
          <w:rFonts w:ascii="Arial" w:hAnsi="Arial" w:cs="Arial"/>
          <w:sz w:val="22"/>
          <w:szCs w:val="22"/>
        </w:rPr>
        <w:t>Rua_________________declara</w:t>
      </w:r>
      <w:proofErr w:type="spellEnd"/>
      <w:r w:rsidRPr="00522043">
        <w:rPr>
          <w:rFonts w:ascii="Arial" w:hAnsi="Arial" w:cs="Arial"/>
          <w:sz w:val="22"/>
          <w:szCs w:val="22"/>
        </w:rPr>
        <w:t xml:space="preserve"> sob as penas da lei, para fins de participação na </w:t>
      </w:r>
      <w:r w:rsidR="007C3151" w:rsidRPr="00522043">
        <w:rPr>
          <w:rFonts w:ascii="Arial" w:hAnsi="Arial" w:cs="Arial"/>
          <w:sz w:val="22"/>
          <w:szCs w:val="22"/>
        </w:rPr>
        <w:t xml:space="preserve">CONCORRÊNCIA </w:t>
      </w:r>
      <w:proofErr w:type="spellStart"/>
      <w:r w:rsidRPr="00522043">
        <w:rPr>
          <w:rFonts w:ascii="Arial" w:hAnsi="Arial" w:cs="Arial"/>
          <w:sz w:val="22"/>
          <w:szCs w:val="22"/>
        </w:rPr>
        <w:t>n°___</w:t>
      </w:r>
      <w:proofErr w:type="spellEnd"/>
      <w:r w:rsidR="004201BE">
        <w:rPr>
          <w:rFonts w:ascii="Arial" w:hAnsi="Arial" w:cs="Arial"/>
          <w:sz w:val="22"/>
          <w:szCs w:val="22"/>
        </w:rPr>
        <w:t>/2017</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cargo</w:t>
      </w:r>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962F99" w:rsidP="00056BFF">
      <w:pPr>
        <w:ind w:right="51"/>
        <w:jc w:val="both"/>
        <w:rPr>
          <w:rFonts w:ascii="Arial" w:hAnsi="Arial" w:cs="Arial"/>
          <w:sz w:val="22"/>
          <w:szCs w:val="22"/>
        </w:rPr>
      </w:pPr>
      <w:r w:rsidRPr="00522043">
        <w:rPr>
          <w:rFonts w:ascii="Arial" w:hAnsi="Arial" w:cs="Arial"/>
          <w:sz w:val="22"/>
          <w:szCs w:val="22"/>
        </w:rPr>
        <w:t xml:space="preserve">                 Horas: 0</w:t>
      </w:r>
      <w:r w:rsidR="00707D72" w:rsidRPr="00522043">
        <w:rPr>
          <w:rFonts w:ascii="Arial" w:hAnsi="Arial" w:cs="Arial"/>
          <w:sz w:val="22"/>
          <w:szCs w:val="22"/>
        </w:rPr>
        <w:t>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4201BE" w:rsidRDefault="004201BE" w:rsidP="00056BFF">
      <w:pPr>
        <w:jc w:val="center"/>
        <w:rPr>
          <w:rFonts w:ascii="Arial" w:hAnsi="Arial" w:cs="Arial"/>
          <w:b/>
          <w:sz w:val="22"/>
          <w:szCs w:val="22"/>
        </w:rPr>
      </w:pPr>
      <w:bookmarkStart w:id="0" w:name="OLE_LINK1"/>
      <w:bookmarkStart w:id="1" w:name="OLE_LINK2"/>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w:t>
      </w:r>
      <w:r w:rsidR="00056BFF" w:rsidRPr="00522043">
        <w:rPr>
          <w:rFonts w:ascii="Arial" w:hAnsi="Arial" w:cs="Arial"/>
          <w:sz w:val="22"/>
          <w:szCs w:val="22"/>
        </w:rPr>
        <w:t xml:space="preserve"> / 0</w:t>
      </w:r>
      <w:r w:rsidRPr="00522043">
        <w:rPr>
          <w:rFonts w:ascii="Arial" w:hAnsi="Arial" w:cs="Arial"/>
          <w:sz w:val="22"/>
          <w:szCs w:val="22"/>
        </w:rPr>
        <w:t>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bookmarkEnd w:id="0"/>
    <w:bookmarkEnd w:id="1"/>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932765" w:rsidRPr="00932765">
        <w:rPr>
          <w:rFonts w:ascii="Arial" w:hAnsi="Arial" w:cs="Arial"/>
          <w:szCs w:val="22"/>
        </w:rPr>
        <w:t>CONTRATAÇÃO DE EMPRESA ESPECIALIZADA EM CONSTRUÇÃO CIVIL PARA EXECUTAR REFORMA DA UNIDADE DE ATENÇÃO ESPECIALIZADA EM SAÚDE NO HOSPITAL MUNICIPAL AMÉLIO JOÃO DA SILVA – MUNICÍPIO DE ROLIM DE MOURA – RO (ALA DE ENFERMARIA PEDIATRIA / OBSTETRÍCIA, SALA DE RAIO-X E SALA DE ESPERA / RECEPÇÃO)</w:t>
      </w:r>
      <w:r w:rsidR="00280BF4" w:rsidRPr="00522043">
        <w:rPr>
          <w:rFonts w:ascii="Arial" w:hAnsi="Arial" w:cs="Arial"/>
          <w:b w:val="0"/>
          <w:szCs w:val="22"/>
        </w:rPr>
        <w:t>.</w:t>
      </w:r>
    </w:p>
    <w:p w:rsidR="00056BFF" w:rsidRPr="00522043" w:rsidRDefault="00056BFF" w:rsidP="001F3A87">
      <w:pPr>
        <w:pStyle w:val="Ttulo2"/>
        <w:ind w:left="900"/>
        <w:jc w:val="both"/>
        <w:rPr>
          <w:rFonts w:ascii="Arial" w:hAnsi="Arial" w:cs="Arial"/>
          <w:b w:val="0"/>
          <w:szCs w:val="22"/>
        </w:rPr>
      </w:pPr>
      <w:r w:rsidRPr="00522043">
        <w:rPr>
          <w:rFonts w:ascii="Arial" w:hAnsi="Arial" w:cs="Arial"/>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r w:rsidRPr="00522043">
        <w:rPr>
          <w:rFonts w:ascii="Arial" w:hAnsi="Arial" w:cs="Arial"/>
          <w:sz w:val="22"/>
          <w:szCs w:val="22"/>
        </w:rPr>
        <w:t>cargo</w:t>
      </w:r>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932765">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Abertura: 00</w:t>
      </w:r>
      <w:r w:rsidR="00962F99" w:rsidRPr="00522043">
        <w:rPr>
          <w:rFonts w:ascii="Arial" w:hAnsi="Arial" w:cs="Arial"/>
          <w:sz w:val="22"/>
          <w:szCs w:val="22"/>
        </w:rPr>
        <w:t xml:space="preserve"> / </w:t>
      </w:r>
      <w:r w:rsidR="00B476CD" w:rsidRPr="00522043">
        <w:rPr>
          <w:rFonts w:ascii="Arial" w:hAnsi="Arial" w:cs="Arial"/>
          <w:sz w:val="22"/>
          <w:szCs w:val="22"/>
        </w:rPr>
        <w:t>0</w:t>
      </w:r>
      <w:r w:rsidRPr="00522043">
        <w:rPr>
          <w:rFonts w:ascii="Arial" w:hAnsi="Arial" w:cs="Arial"/>
          <w:sz w:val="22"/>
          <w:szCs w:val="22"/>
        </w:rPr>
        <w:t>0</w:t>
      </w:r>
      <w:r w:rsidR="00B476CD" w:rsidRPr="00522043">
        <w:rPr>
          <w:rFonts w:ascii="Arial" w:hAnsi="Arial" w:cs="Arial"/>
          <w:sz w:val="22"/>
          <w:szCs w:val="22"/>
        </w:rPr>
        <w:t xml:space="preserve">/ </w:t>
      </w:r>
      <w:r w:rsidR="00BD0D3F" w:rsidRPr="00522043">
        <w:rPr>
          <w:rFonts w:ascii="Arial" w:hAnsi="Arial" w:cs="Arial"/>
          <w:sz w:val="22"/>
          <w:szCs w:val="22"/>
        </w:rPr>
        <w:t>201</w:t>
      </w:r>
      <w:r w:rsidR="00932765">
        <w:rPr>
          <w:rFonts w:ascii="Arial" w:hAnsi="Arial" w:cs="Arial"/>
          <w:sz w:val="22"/>
          <w:szCs w:val="22"/>
        </w:rPr>
        <w:t>7</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Horas: 00:0</w:t>
      </w:r>
      <w:r w:rsidR="00B476CD"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
    <w:p w:rsidR="00056BFF" w:rsidRDefault="00056BFF" w:rsidP="00BF2DBB">
      <w:pPr>
        <w:ind w:right="175"/>
        <w:rPr>
          <w:rFonts w:ascii="Arial" w:hAnsi="Arial" w:cs="Arial"/>
          <w:color w:val="000000"/>
          <w:sz w:val="22"/>
          <w:szCs w:val="22"/>
        </w:rPr>
      </w:pPr>
    </w:p>
    <w:tbl>
      <w:tblPr>
        <w:tblW w:w="5000" w:type="pct"/>
        <w:tblCellMar>
          <w:left w:w="70" w:type="dxa"/>
          <w:right w:w="70" w:type="dxa"/>
        </w:tblCellMar>
        <w:tblLook w:val="04A0"/>
      </w:tblPr>
      <w:tblGrid>
        <w:gridCol w:w="4519"/>
        <w:gridCol w:w="615"/>
        <w:gridCol w:w="1030"/>
        <w:gridCol w:w="3526"/>
        <w:gridCol w:w="736"/>
        <w:gridCol w:w="676"/>
        <w:gridCol w:w="899"/>
        <w:gridCol w:w="2884"/>
      </w:tblGrid>
      <w:tr w:rsidR="00071CC6" w:rsidRPr="00071CC6" w:rsidTr="00071CC6">
        <w:trPr>
          <w:trHeight w:val="285"/>
        </w:trPr>
        <w:tc>
          <w:tcPr>
            <w:tcW w:w="1441" w:type="pct"/>
            <w:tcBorders>
              <w:top w:val="single" w:sz="8" w:space="0" w:color="auto"/>
              <w:left w:val="single" w:sz="8" w:space="0" w:color="auto"/>
              <w:bottom w:val="nil"/>
              <w:right w:val="nil"/>
            </w:tcBorders>
            <w:shd w:val="clear" w:color="000000" w:fill="FFFFFF"/>
            <w:vAlign w:val="bottom"/>
            <w:hideMark/>
          </w:tcPr>
          <w:p w:rsidR="00071CC6" w:rsidRPr="00071CC6" w:rsidRDefault="00071CC6" w:rsidP="00071CC6">
            <w:pPr>
              <w:suppressAutoHyphens w:val="0"/>
              <w:jc w:val="center"/>
              <w:rPr>
                <w:rFonts w:ascii="Century Gothic" w:hAnsi="Century Gothic" w:cs="Arial"/>
                <w:sz w:val="16"/>
                <w:szCs w:val="16"/>
                <w:lang w:eastAsia="pt-BR"/>
              </w:rPr>
            </w:pPr>
            <w:bookmarkStart w:id="2" w:name="RANGE!A1:H263"/>
            <w:r w:rsidRPr="00071CC6">
              <w:rPr>
                <w:rFonts w:ascii="Century Gothic" w:hAnsi="Century Gothic" w:cs="Arial"/>
                <w:sz w:val="16"/>
                <w:szCs w:val="16"/>
                <w:lang w:eastAsia="pt-BR"/>
              </w:rPr>
              <w:t> </w:t>
            </w:r>
            <w:bookmarkEnd w:id="2"/>
          </w:p>
        </w:tc>
        <w:tc>
          <w:tcPr>
            <w:tcW w:w="185" w:type="pct"/>
            <w:tcBorders>
              <w:top w:val="single" w:sz="8" w:space="0" w:color="auto"/>
              <w:left w:val="nil"/>
              <w:bottom w:val="nil"/>
              <w:right w:val="nil"/>
            </w:tcBorders>
            <w:shd w:val="clear" w:color="000000" w:fill="FFFFFF"/>
            <w:vAlign w:val="bottom"/>
            <w:hideMark/>
          </w:tcPr>
          <w:p w:rsidR="00071CC6" w:rsidRPr="00071CC6" w:rsidRDefault="00071CC6" w:rsidP="00071CC6">
            <w:pPr>
              <w:suppressAutoHyphens w:val="0"/>
              <w:jc w:val="center"/>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294" w:type="pct"/>
            <w:tcBorders>
              <w:top w:val="single" w:sz="8" w:space="0" w:color="auto"/>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1517" w:type="pct"/>
            <w:tcBorders>
              <w:top w:val="nil"/>
              <w:left w:val="nil"/>
              <w:bottom w:val="nil"/>
              <w:right w:val="nil"/>
            </w:tcBorders>
            <w:shd w:val="clear" w:color="auto" w:fill="auto"/>
            <w:noWrap/>
            <w:vAlign w:val="bottom"/>
            <w:hideMark/>
          </w:tcPr>
          <w:p w:rsidR="00071CC6" w:rsidRPr="00071CC6" w:rsidRDefault="00071CC6" w:rsidP="00071CC6">
            <w:pPr>
              <w:suppressAutoHyphens w:val="0"/>
              <w:rPr>
                <w:rFonts w:ascii="Arial" w:hAnsi="Arial" w:cs="Arial"/>
                <w:sz w:val="20"/>
                <w:szCs w:val="20"/>
                <w:lang w:eastAsia="pt-BR"/>
              </w:rPr>
            </w:pPr>
            <w:r>
              <w:rPr>
                <w:rFonts w:ascii="Arial" w:hAnsi="Arial" w:cs="Arial"/>
                <w:noProof/>
                <w:sz w:val="20"/>
                <w:szCs w:val="20"/>
                <w:lang w:eastAsia="pt-BR"/>
              </w:rPr>
              <w:drawing>
                <wp:anchor distT="0" distB="0" distL="114300" distR="114300" simplePos="0" relativeHeight="251689472" behindDoc="0" locked="0" layoutInCell="1" allowOverlap="1">
                  <wp:simplePos x="0" y="0"/>
                  <wp:positionH relativeFrom="margin">
                    <wp:posOffset>2028825</wp:posOffset>
                  </wp:positionH>
                  <wp:positionV relativeFrom="margin">
                    <wp:posOffset>66675</wp:posOffset>
                  </wp:positionV>
                  <wp:extent cx="1009650" cy="762000"/>
                  <wp:effectExtent l="0" t="0" r="0" b="0"/>
                  <wp:wrapNone/>
                  <wp:docPr id="10" name="Imagem 10"/>
                  <wp:cNvGraphicFramePr/>
                  <a:graphic xmlns:a="http://schemas.openxmlformats.org/drawingml/2006/main">
                    <a:graphicData uri="http://schemas.openxmlformats.org/drawingml/2006/picture">
                      <pic:pic xmlns:pic="http://schemas.openxmlformats.org/drawingml/2006/picture">
                        <pic:nvPicPr>
                          <pic:cNvPr id="2" name="Object 1032"/>
                          <pic:cNvPicPr>
                            <a:picLocks noChangeAspect="1"/>
                          </pic:cNvPicPr>
                        </pic:nvPicPr>
                        <pic:blipFill>
                          <a:blip r:embed="rId21"/>
                          <a:stretch>
                            <a:fillRect/>
                          </a:stretch>
                        </pic:blipFill>
                        <pic:spPr>
                          <a:xfrm>
                            <a:off x="0" y="0"/>
                            <a:ext cx="1009650" cy="762000"/>
                          </a:xfrm>
                          <a:prstGeom prst="rect">
                            <a:avLst/>
                          </a:prstGeom>
                        </pic:spPr>
                      </pic:pic>
                    </a:graphicData>
                  </a:graphic>
                </wp:anchor>
              </w:drawing>
            </w:r>
          </w:p>
          <w:tbl>
            <w:tblPr>
              <w:tblW w:w="0" w:type="auto"/>
              <w:tblCellSpacing w:w="0" w:type="dxa"/>
              <w:tblCellMar>
                <w:left w:w="0" w:type="dxa"/>
                <w:right w:w="0" w:type="dxa"/>
              </w:tblCellMar>
              <w:tblLook w:val="04A0"/>
            </w:tblPr>
            <w:tblGrid>
              <w:gridCol w:w="3386"/>
            </w:tblGrid>
            <w:tr w:rsidR="00071CC6" w:rsidRPr="00071CC6">
              <w:trPr>
                <w:trHeight w:val="285"/>
                <w:tblCellSpacing w:w="0" w:type="dxa"/>
              </w:trPr>
              <w:tc>
                <w:tcPr>
                  <w:tcW w:w="6800" w:type="dxa"/>
                  <w:tcBorders>
                    <w:top w:val="single" w:sz="8" w:space="0" w:color="auto"/>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r>
          </w:tbl>
          <w:p w:rsidR="00071CC6" w:rsidRPr="00071CC6" w:rsidRDefault="00071CC6" w:rsidP="00071CC6">
            <w:pPr>
              <w:suppressAutoHyphens w:val="0"/>
              <w:rPr>
                <w:rFonts w:ascii="Arial" w:hAnsi="Arial" w:cs="Arial"/>
                <w:sz w:val="20"/>
                <w:szCs w:val="20"/>
                <w:lang w:eastAsia="pt-BR"/>
              </w:rPr>
            </w:pPr>
          </w:p>
        </w:tc>
        <w:tc>
          <w:tcPr>
            <w:tcW w:w="224" w:type="pct"/>
            <w:tcBorders>
              <w:top w:val="single" w:sz="8" w:space="0" w:color="auto"/>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04" w:type="pct"/>
            <w:tcBorders>
              <w:top w:val="single" w:sz="8" w:space="0" w:color="auto"/>
              <w:left w:val="nil"/>
              <w:bottom w:val="nil"/>
              <w:right w:val="nil"/>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47" w:type="pct"/>
            <w:tcBorders>
              <w:top w:val="single" w:sz="8" w:space="0" w:color="auto"/>
              <w:left w:val="nil"/>
              <w:bottom w:val="nil"/>
              <w:right w:val="nil"/>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888" w:type="pct"/>
            <w:tcBorders>
              <w:top w:val="single" w:sz="8" w:space="0" w:color="auto"/>
              <w:left w:val="nil"/>
              <w:bottom w:val="nil"/>
              <w:right w:val="single" w:sz="8" w:space="0" w:color="auto"/>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285"/>
        </w:trPr>
        <w:tc>
          <w:tcPr>
            <w:tcW w:w="1441" w:type="pct"/>
            <w:tcBorders>
              <w:top w:val="nil"/>
              <w:left w:val="single" w:sz="8" w:space="0" w:color="auto"/>
              <w:bottom w:val="nil"/>
              <w:right w:val="nil"/>
            </w:tcBorders>
            <w:shd w:val="clear" w:color="000000" w:fill="FFFFFF"/>
            <w:vAlign w:val="bottom"/>
            <w:hideMark/>
          </w:tcPr>
          <w:p w:rsidR="00071CC6" w:rsidRPr="00071CC6" w:rsidRDefault="00071CC6" w:rsidP="00071CC6">
            <w:pPr>
              <w:suppressAutoHyphens w:val="0"/>
              <w:jc w:val="center"/>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185" w:type="pct"/>
            <w:tcBorders>
              <w:top w:val="nil"/>
              <w:left w:val="nil"/>
              <w:bottom w:val="nil"/>
              <w:right w:val="nil"/>
            </w:tcBorders>
            <w:shd w:val="clear" w:color="000000" w:fill="FFFFFF"/>
            <w:vAlign w:val="bottom"/>
            <w:hideMark/>
          </w:tcPr>
          <w:p w:rsidR="00071CC6" w:rsidRPr="00071CC6" w:rsidRDefault="00071CC6" w:rsidP="00071CC6">
            <w:pPr>
              <w:suppressAutoHyphens w:val="0"/>
              <w:jc w:val="center"/>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29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151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04" w:type="pct"/>
            <w:tcBorders>
              <w:top w:val="nil"/>
              <w:left w:val="nil"/>
              <w:bottom w:val="nil"/>
              <w:right w:val="nil"/>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888" w:type="pct"/>
            <w:tcBorders>
              <w:top w:val="nil"/>
              <w:left w:val="nil"/>
              <w:bottom w:val="nil"/>
              <w:right w:val="single" w:sz="8" w:space="0" w:color="auto"/>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285"/>
        </w:trPr>
        <w:tc>
          <w:tcPr>
            <w:tcW w:w="1441" w:type="pct"/>
            <w:tcBorders>
              <w:top w:val="nil"/>
              <w:left w:val="single" w:sz="8" w:space="0" w:color="auto"/>
              <w:bottom w:val="nil"/>
              <w:right w:val="nil"/>
            </w:tcBorders>
            <w:shd w:val="clear" w:color="000000" w:fill="FFFFFF"/>
            <w:vAlign w:val="bottom"/>
            <w:hideMark/>
          </w:tcPr>
          <w:p w:rsidR="00071CC6" w:rsidRPr="00071CC6" w:rsidRDefault="00071CC6" w:rsidP="00071CC6">
            <w:pPr>
              <w:suppressAutoHyphens w:val="0"/>
              <w:jc w:val="center"/>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185" w:type="pct"/>
            <w:tcBorders>
              <w:top w:val="nil"/>
              <w:left w:val="nil"/>
              <w:bottom w:val="nil"/>
              <w:right w:val="nil"/>
            </w:tcBorders>
            <w:shd w:val="clear" w:color="000000" w:fill="FFFFFF"/>
            <w:vAlign w:val="bottom"/>
            <w:hideMark/>
          </w:tcPr>
          <w:p w:rsidR="00071CC6" w:rsidRPr="00071CC6" w:rsidRDefault="00071CC6" w:rsidP="00071CC6">
            <w:pPr>
              <w:suppressAutoHyphens w:val="0"/>
              <w:jc w:val="center"/>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29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151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04" w:type="pct"/>
            <w:tcBorders>
              <w:top w:val="nil"/>
              <w:left w:val="nil"/>
              <w:bottom w:val="nil"/>
              <w:right w:val="nil"/>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888" w:type="pct"/>
            <w:tcBorders>
              <w:top w:val="nil"/>
              <w:left w:val="nil"/>
              <w:bottom w:val="nil"/>
              <w:right w:val="single" w:sz="8" w:space="0" w:color="auto"/>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285"/>
        </w:trPr>
        <w:tc>
          <w:tcPr>
            <w:tcW w:w="1441" w:type="pct"/>
            <w:tcBorders>
              <w:top w:val="nil"/>
              <w:left w:val="single" w:sz="8" w:space="0" w:color="auto"/>
              <w:bottom w:val="nil"/>
              <w:right w:val="nil"/>
            </w:tcBorders>
            <w:shd w:val="clear" w:color="000000" w:fill="FFFFFF"/>
            <w:vAlign w:val="bottom"/>
            <w:hideMark/>
          </w:tcPr>
          <w:p w:rsidR="00071CC6" w:rsidRPr="00071CC6" w:rsidRDefault="00071CC6" w:rsidP="00071CC6">
            <w:pPr>
              <w:suppressAutoHyphens w:val="0"/>
              <w:jc w:val="center"/>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185" w:type="pct"/>
            <w:tcBorders>
              <w:top w:val="nil"/>
              <w:left w:val="nil"/>
              <w:bottom w:val="nil"/>
              <w:right w:val="nil"/>
            </w:tcBorders>
            <w:shd w:val="clear" w:color="000000" w:fill="FFFFFF"/>
            <w:vAlign w:val="bottom"/>
            <w:hideMark/>
          </w:tcPr>
          <w:p w:rsidR="00071CC6" w:rsidRPr="00071CC6" w:rsidRDefault="00071CC6" w:rsidP="00071CC6">
            <w:pPr>
              <w:suppressAutoHyphens w:val="0"/>
              <w:jc w:val="center"/>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29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151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04" w:type="pct"/>
            <w:tcBorders>
              <w:top w:val="nil"/>
              <w:left w:val="nil"/>
              <w:bottom w:val="nil"/>
              <w:right w:val="nil"/>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888" w:type="pct"/>
            <w:tcBorders>
              <w:top w:val="nil"/>
              <w:left w:val="nil"/>
              <w:bottom w:val="nil"/>
              <w:right w:val="single" w:sz="8" w:space="0" w:color="auto"/>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285"/>
        </w:trPr>
        <w:tc>
          <w:tcPr>
            <w:tcW w:w="1441" w:type="pct"/>
            <w:tcBorders>
              <w:top w:val="nil"/>
              <w:left w:val="single" w:sz="8" w:space="0" w:color="auto"/>
              <w:bottom w:val="nil"/>
              <w:right w:val="nil"/>
            </w:tcBorders>
            <w:shd w:val="clear" w:color="000000" w:fill="FFFFFF"/>
            <w:vAlign w:val="bottom"/>
            <w:hideMark/>
          </w:tcPr>
          <w:p w:rsidR="00071CC6" w:rsidRPr="00071CC6" w:rsidRDefault="00071CC6" w:rsidP="00071CC6">
            <w:pPr>
              <w:suppressAutoHyphens w:val="0"/>
              <w:jc w:val="center"/>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185" w:type="pct"/>
            <w:tcBorders>
              <w:top w:val="nil"/>
              <w:left w:val="nil"/>
              <w:bottom w:val="nil"/>
              <w:right w:val="nil"/>
            </w:tcBorders>
            <w:shd w:val="clear" w:color="000000" w:fill="FFFFFF"/>
            <w:vAlign w:val="bottom"/>
            <w:hideMark/>
          </w:tcPr>
          <w:p w:rsidR="00071CC6" w:rsidRPr="00071CC6" w:rsidRDefault="00071CC6" w:rsidP="00071CC6">
            <w:pPr>
              <w:suppressAutoHyphens w:val="0"/>
              <w:jc w:val="center"/>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29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16"/>
                <w:szCs w:val="16"/>
                <w:lang w:eastAsia="pt-BR"/>
              </w:rPr>
            </w:pPr>
            <w:r w:rsidRPr="00071CC6">
              <w:rPr>
                <w:rFonts w:ascii="Century Gothic" w:hAnsi="Century Gothic" w:cs="Arial"/>
                <w:sz w:val="16"/>
                <w:szCs w:val="16"/>
                <w:lang w:eastAsia="pt-BR"/>
              </w:rPr>
              <w:t> </w:t>
            </w:r>
          </w:p>
        </w:tc>
        <w:tc>
          <w:tcPr>
            <w:tcW w:w="151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04" w:type="pct"/>
            <w:tcBorders>
              <w:top w:val="nil"/>
              <w:left w:val="nil"/>
              <w:bottom w:val="nil"/>
              <w:right w:val="nil"/>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888" w:type="pct"/>
            <w:tcBorders>
              <w:top w:val="nil"/>
              <w:left w:val="nil"/>
              <w:bottom w:val="nil"/>
              <w:right w:val="single" w:sz="8" w:space="0" w:color="auto"/>
            </w:tcBorders>
            <w:shd w:val="clear" w:color="000000" w:fill="FFFFFF"/>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300"/>
        </w:trPr>
        <w:tc>
          <w:tcPr>
            <w:tcW w:w="5000" w:type="pct"/>
            <w:gridSpan w:val="8"/>
            <w:tcBorders>
              <w:top w:val="nil"/>
              <w:left w:val="single" w:sz="8" w:space="0" w:color="auto"/>
              <w:bottom w:val="nil"/>
              <w:right w:val="single" w:sz="8" w:space="0" w:color="000000"/>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GOVERNO DE RONDÔNIA</w:t>
            </w:r>
          </w:p>
        </w:tc>
      </w:tr>
      <w:tr w:rsidR="00071CC6" w:rsidRPr="00071CC6" w:rsidTr="00071CC6">
        <w:trPr>
          <w:trHeight w:val="300"/>
        </w:trPr>
        <w:tc>
          <w:tcPr>
            <w:tcW w:w="5000" w:type="pct"/>
            <w:gridSpan w:val="8"/>
            <w:tcBorders>
              <w:top w:val="nil"/>
              <w:left w:val="single" w:sz="8" w:space="0" w:color="auto"/>
              <w:bottom w:val="nil"/>
              <w:right w:val="single" w:sz="8" w:space="0" w:color="000000"/>
            </w:tcBorders>
            <w:shd w:val="clear" w:color="000000" w:fill="FFFFFF"/>
            <w:noWrap/>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PREFEITURA DE ROLIM DE MOURA</w:t>
            </w:r>
          </w:p>
        </w:tc>
      </w:tr>
      <w:tr w:rsidR="00071CC6" w:rsidRPr="00071CC6" w:rsidTr="00071CC6">
        <w:trPr>
          <w:trHeight w:val="300"/>
        </w:trPr>
        <w:tc>
          <w:tcPr>
            <w:tcW w:w="1441" w:type="pct"/>
            <w:tcBorders>
              <w:top w:val="nil"/>
              <w:left w:val="single" w:sz="8" w:space="0" w:color="auto"/>
              <w:bottom w:val="nil"/>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85" w:type="pct"/>
            <w:tcBorders>
              <w:top w:val="nil"/>
              <w:left w:val="nil"/>
              <w:bottom w:val="nil"/>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nil"/>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nil"/>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24" w:type="pct"/>
            <w:tcBorders>
              <w:top w:val="nil"/>
              <w:left w:val="nil"/>
              <w:bottom w:val="nil"/>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nil"/>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nil"/>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nil"/>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300"/>
        </w:trPr>
        <w:tc>
          <w:tcPr>
            <w:tcW w:w="5000" w:type="pct"/>
            <w:gridSpan w:val="8"/>
            <w:tcBorders>
              <w:top w:val="nil"/>
              <w:left w:val="single" w:sz="8" w:space="0" w:color="auto"/>
              <w:bottom w:val="nil"/>
              <w:right w:val="single" w:sz="8" w:space="0" w:color="000000"/>
            </w:tcBorders>
            <w:shd w:val="clear" w:color="000000" w:fill="FFFFFF"/>
            <w:noWrap/>
            <w:vAlign w:val="center"/>
            <w:hideMark/>
          </w:tcPr>
          <w:p w:rsidR="00071CC6" w:rsidRPr="00071CC6" w:rsidRDefault="00071CC6" w:rsidP="00071CC6">
            <w:pPr>
              <w:suppressAutoHyphens w:val="0"/>
              <w:jc w:val="center"/>
              <w:rPr>
                <w:rFonts w:ascii="Century Gothic" w:hAnsi="Century Gothic" w:cs="Arial"/>
                <w:b/>
                <w:bCs/>
                <w:u w:val="single"/>
                <w:lang w:eastAsia="pt-BR"/>
              </w:rPr>
            </w:pPr>
            <w:r w:rsidRPr="00071CC6">
              <w:rPr>
                <w:rFonts w:ascii="Century Gothic" w:hAnsi="Century Gothic" w:cs="Arial"/>
                <w:b/>
                <w:bCs/>
                <w:u w:val="single"/>
                <w:lang w:eastAsia="pt-BR"/>
              </w:rPr>
              <w:t>PLANILHA ORÇAMENTÁRIA</w:t>
            </w:r>
          </w:p>
        </w:tc>
      </w:tr>
      <w:tr w:rsidR="00071CC6" w:rsidRPr="00071CC6" w:rsidTr="00071CC6">
        <w:trPr>
          <w:trHeight w:val="300"/>
        </w:trPr>
        <w:tc>
          <w:tcPr>
            <w:tcW w:w="1441" w:type="pct"/>
            <w:tcBorders>
              <w:top w:val="nil"/>
              <w:left w:val="single" w:sz="8" w:space="0" w:color="auto"/>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185"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94"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333399"/>
                <w:sz w:val="20"/>
                <w:szCs w:val="20"/>
                <w:lang w:eastAsia="pt-BR"/>
              </w:rPr>
            </w:pPr>
            <w:r w:rsidRPr="00071CC6">
              <w:rPr>
                <w:rFonts w:ascii="Century Gothic" w:hAnsi="Century Gothic" w:cs="Arial"/>
                <w:color w:val="333399"/>
                <w:sz w:val="20"/>
                <w:szCs w:val="20"/>
                <w:lang w:eastAsia="pt-BR"/>
              </w:rPr>
              <w:t> </w:t>
            </w:r>
          </w:p>
        </w:tc>
        <w:tc>
          <w:tcPr>
            <w:tcW w:w="204"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333399"/>
                <w:sz w:val="20"/>
                <w:szCs w:val="20"/>
                <w:lang w:eastAsia="pt-BR"/>
              </w:rPr>
            </w:pPr>
            <w:r w:rsidRPr="00071CC6">
              <w:rPr>
                <w:rFonts w:ascii="Century Gothic" w:hAnsi="Century Gothic" w:cs="Arial"/>
                <w:color w:val="333399"/>
                <w:sz w:val="20"/>
                <w:szCs w:val="20"/>
                <w:lang w:eastAsia="pt-BR"/>
              </w:rPr>
              <w:t> </w:t>
            </w:r>
          </w:p>
        </w:tc>
        <w:tc>
          <w:tcPr>
            <w:tcW w:w="247"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333399"/>
                <w:sz w:val="20"/>
                <w:szCs w:val="20"/>
                <w:lang w:eastAsia="pt-BR"/>
              </w:rPr>
            </w:pPr>
            <w:r w:rsidRPr="00071CC6">
              <w:rPr>
                <w:rFonts w:ascii="Century Gothic" w:hAnsi="Century Gothic" w:cs="Arial"/>
                <w:color w:val="333399"/>
                <w:sz w:val="20"/>
                <w:szCs w:val="20"/>
                <w:lang w:eastAsia="pt-BR"/>
              </w:rPr>
              <w:t> </w:t>
            </w:r>
          </w:p>
        </w:tc>
        <w:tc>
          <w:tcPr>
            <w:tcW w:w="888" w:type="pct"/>
            <w:tcBorders>
              <w:top w:val="nil"/>
              <w:left w:val="nil"/>
              <w:bottom w:val="nil"/>
              <w:right w:val="single" w:sz="8"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333399"/>
                <w:sz w:val="20"/>
                <w:szCs w:val="20"/>
                <w:lang w:eastAsia="pt-BR"/>
              </w:rPr>
            </w:pPr>
            <w:r w:rsidRPr="00071CC6">
              <w:rPr>
                <w:rFonts w:ascii="Century Gothic" w:hAnsi="Century Gothic" w:cs="Arial"/>
                <w:color w:val="333399"/>
                <w:sz w:val="20"/>
                <w:szCs w:val="20"/>
                <w:lang w:eastAsia="pt-BR"/>
              </w:rPr>
              <w:t> </w:t>
            </w:r>
          </w:p>
        </w:tc>
      </w:tr>
      <w:tr w:rsidR="00071CC6" w:rsidRPr="00071CC6" w:rsidTr="00071CC6">
        <w:trPr>
          <w:trHeight w:val="300"/>
        </w:trPr>
        <w:tc>
          <w:tcPr>
            <w:tcW w:w="1441" w:type="pct"/>
            <w:tcBorders>
              <w:top w:val="nil"/>
              <w:left w:val="single" w:sz="8" w:space="0" w:color="auto"/>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185"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9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151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24"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333399"/>
                <w:sz w:val="20"/>
                <w:szCs w:val="20"/>
                <w:lang w:eastAsia="pt-BR"/>
              </w:rPr>
            </w:pPr>
            <w:r w:rsidRPr="00071CC6">
              <w:rPr>
                <w:rFonts w:ascii="Century Gothic" w:hAnsi="Century Gothic" w:cs="Arial"/>
                <w:color w:val="333399"/>
                <w:sz w:val="20"/>
                <w:szCs w:val="20"/>
                <w:lang w:eastAsia="pt-BR"/>
              </w:rPr>
              <w:t> </w:t>
            </w:r>
          </w:p>
        </w:tc>
        <w:tc>
          <w:tcPr>
            <w:tcW w:w="204"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333399"/>
                <w:sz w:val="20"/>
                <w:szCs w:val="20"/>
                <w:lang w:eastAsia="pt-BR"/>
              </w:rPr>
            </w:pPr>
            <w:r w:rsidRPr="00071CC6">
              <w:rPr>
                <w:rFonts w:ascii="Century Gothic" w:hAnsi="Century Gothic" w:cs="Arial"/>
                <w:color w:val="333399"/>
                <w:sz w:val="20"/>
                <w:szCs w:val="20"/>
                <w:lang w:eastAsia="pt-BR"/>
              </w:rPr>
              <w:t> </w:t>
            </w:r>
          </w:p>
        </w:tc>
        <w:tc>
          <w:tcPr>
            <w:tcW w:w="24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888" w:type="pct"/>
            <w:tcBorders>
              <w:top w:val="nil"/>
              <w:left w:val="nil"/>
              <w:bottom w:val="nil"/>
              <w:right w:val="single" w:sz="8" w:space="0" w:color="auto"/>
            </w:tcBorders>
            <w:shd w:val="clear" w:color="000000" w:fill="FFFFFF"/>
            <w:noWrap/>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FONTE: "A" - SINAPI/ DEZEMBRO / 2015</w:t>
            </w:r>
          </w:p>
        </w:tc>
      </w:tr>
      <w:tr w:rsidR="00071CC6" w:rsidRPr="00071CC6" w:rsidTr="00071CC6">
        <w:trPr>
          <w:trHeight w:val="300"/>
        </w:trPr>
        <w:tc>
          <w:tcPr>
            <w:tcW w:w="1441" w:type="pct"/>
            <w:tcBorders>
              <w:top w:val="nil"/>
              <w:left w:val="single" w:sz="8" w:space="0" w:color="auto"/>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b/>
                <w:bCs/>
                <w:sz w:val="20"/>
                <w:szCs w:val="20"/>
                <w:lang w:eastAsia="pt-BR"/>
              </w:rPr>
              <w:t>OBRA:</w:t>
            </w:r>
            <w:r w:rsidRPr="00071CC6">
              <w:rPr>
                <w:rFonts w:ascii="Century Gothic" w:hAnsi="Century Gothic" w:cs="Arial"/>
                <w:sz w:val="20"/>
                <w:szCs w:val="20"/>
                <w:lang w:eastAsia="pt-BR"/>
              </w:rPr>
              <w:t>REFORMA DA UND. DE ATENÇÃO ESPECIALIZADA EM SAÚDE</w:t>
            </w:r>
          </w:p>
        </w:tc>
        <w:tc>
          <w:tcPr>
            <w:tcW w:w="185"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94" w:type="pct"/>
            <w:tcBorders>
              <w:top w:val="nil"/>
              <w:left w:val="nil"/>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333399"/>
                <w:sz w:val="20"/>
                <w:szCs w:val="20"/>
                <w:lang w:eastAsia="pt-BR"/>
              </w:rPr>
            </w:pPr>
            <w:r w:rsidRPr="00071CC6">
              <w:rPr>
                <w:rFonts w:ascii="Century Gothic" w:hAnsi="Century Gothic" w:cs="Arial"/>
                <w:color w:val="333399"/>
                <w:sz w:val="20"/>
                <w:szCs w:val="20"/>
                <w:lang w:eastAsia="pt-BR"/>
              </w:rPr>
              <w:t> </w:t>
            </w:r>
          </w:p>
        </w:tc>
        <w:tc>
          <w:tcPr>
            <w:tcW w:w="204"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333399"/>
                <w:sz w:val="20"/>
                <w:szCs w:val="20"/>
                <w:lang w:eastAsia="pt-BR"/>
              </w:rPr>
            </w:pPr>
            <w:r w:rsidRPr="00071CC6">
              <w:rPr>
                <w:rFonts w:ascii="Century Gothic" w:hAnsi="Century Gothic" w:cs="Arial"/>
                <w:color w:val="333399"/>
                <w:sz w:val="20"/>
                <w:szCs w:val="20"/>
                <w:lang w:eastAsia="pt-BR"/>
              </w:rPr>
              <w:t> </w:t>
            </w:r>
          </w:p>
        </w:tc>
        <w:tc>
          <w:tcPr>
            <w:tcW w:w="24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888" w:type="pct"/>
            <w:tcBorders>
              <w:top w:val="nil"/>
              <w:left w:val="nil"/>
              <w:bottom w:val="nil"/>
              <w:right w:val="single" w:sz="8" w:space="0" w:color="auto"/>
            </w:tcBorders>
            <w:shd w:val="clear" w:color="000000" w:fill="FFFFFF"/>
            <w:noWrap/>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DESONERADO</w:t>
            </w:r>
          </w:p>
        </w:tc>
      </w:tr>
      <w:tr w:rsidR="00071CC6" w:rsidRPr="00071CC6" w:rsidTr="00071CC6">
        <w:trPr>
          <w:trHeight w:val="300"/>
        </w:trPr>
        <w:tc>
          <w:tcPr>
            <w:tcW w:w="1441" w:type="pct"/>
            <w:tcBorders>
              <w:top w:val="nil"/>
              <w:left w:val="single" w:sz="8" w:space="0" w:color="auto"/>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b/>
                <w:bCs/>
                <w:sz w:val="20"/>
                <w:szCs w:val="20"/>
                <w:lang w:eastAsia="pt-BR"/>
              </w:rPr>
              <w:t>END:</w:t>
            </w:r>
            <w:r w:rsidRPr="00071CC6">
              <w:rPr>
                <w:rFonts w:ascii="Century Gothic" w:hAnsi="Century Gothic" w:cs="Arial"/>
                <w:sz w:val="20"/>
                <w:szCs w:val="20"/>
                <w:lang w:eastAsia="pt-BR"/>
              </w:rPr>
              <w:t xml:space="preserve">AV. CUIABÁ, 5414, B.: PLANALTO </w:t>
            </w:r>
          </w:p>
        </w:tc>
        <w:tc>
          <w:tcPr>
            <w:tcW w:w="185"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94" w:type="pct"/>
            <w:tcBorders>
              <w:top w:val="nil"/>
              <w:left w:val="nil"/>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24"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333399"/>
                <w:sz w:val="20"/>
                <w:szCs w:val="20"/>
                <w:lang w:eastAsia="pt-BR"/>
              </w:rPr>
            </w:pPr>
            <w:r w:rsidRPr="00071CC6">
              <w:rPr>
                <w:rFonts w:ascii="Century Gothic" w:hAnsi="Century Gothic" w:cs="Arial"/>
                <w:color w:val="333399"/>
                <w:sz w:val="20"/>
                <w:szCs w:val="20"/>
                <w:lang w:eastAsia="pt-BR"/>
              </w:rPr>
              <w:t> </w:t>
            </w:r>
          </w:p>
        </w:tc>
        <w:tc>
          <w:tcPr>
            <w:tcW w:w="204" w:type="pct"/>
            <w:tcBorders>
              <w:top w:val="nil"/>
              <w:left w:val="nil"/>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888" w:type="pct"/>
            <w:tcBorders>
              <w:top w:val="nil"/>
              <w:left w:val="nil"/>
              <w:bottom w:val="nil"/>
              <w:right w:val="single" w:sz="8" w:space="0" w:color="auto"/>
            </w:tcBorders>
            <w:shd w:val="clear" w:color="000000" w:fill="FFFFFF"/>
            <w:noWrap/>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"COMP." - COMPOSIÇÃO DE CUSTO UNIT.</w:t>
            </w:r>
          </w:p>
        </w:tc>
      </w:tr>
      <w:tr w:rsidR="00071CC6" w:rsidRPr="00071CC6" w:rsidTr="00071CC6">
        <w:trPr>
          <w:trHeight w:val="300"/>
        </w:trPr>
        <w:tc>
          <w:tcPr>
            <w:tcW w:w="1441" w:type="pct"/>
            <w:tcBorders>
              <w:top w:val="nil"/>
              <w:left w:val="single" w:sz="8" w:space="0" w:color="auto"/>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b/>
                <w:bCs/>
                <w:sz w:val="20"/>
                <w:szCs w:val="20"/>
                <w:lang w:eastAsia="pt-BR"/>
              </w:rPr>
              <w:t>LOCAL:</w:t>
            </w:r>
            <w:r w:rsidRPr="00071CC6">
              <w:rPr>
                <w:rFonts w:ascii="Century Gothic" w:hAnsi="Century Gothic" w:cs="Arial"/>
                <w:sz w:val="20"/>
                <w:szCs w:val="20"/>
                <w:lang w:eastAsia="pt-BR"/>
              </w:rPr>
              <w:t>ROLIM DE MOURA</w:t>
            </w:r>
          </w:p>
        </w:tc>
        <w:tc>
          <w:tcPr>
            <w:tcW w:w="185"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94" w:type="pct"/>
            <w:tcBorders>
              <w:top w:val="nil"/>
              <w:left w:val="nil"/>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24"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333399"/>
                <w:sz w:val="20"/>
                <w:szCs w:val="20"/>
                <w:lang w:eastAsia="pt-BR"/>
              </w:rPr>
            </w:pPr>
            <w:r w:rsidRPr="00071CC6">
              <w:rPr>
                <w:rFonts w:ascii="Century Gothic" w:hAnsi="Century Gothic" w:cs="Arial"/>
                <w:color w:val="333399"/>
                <w:sz w:val="20"/>
                <w:szCs w:val="20"/>
                <w:lang w:eastAsia="pt-BR"/>
              </w:rPr>
              <w:t> </w:t>
            </w:r>
          </w:p>
        </w:tc>
        <w:tc>
          <w:tcPr>
            <w:tcW w:w="204" w:type="pct"/>
            <w:tcBorders>
              <w:top w:val="nil"/>
              <w:left w:val="nil"/>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888" w:type="pct"/>
            <w:tcBorders>
              <w:top w:val="nil"/>
              <w:left w:val="nil"/>
              <w:bottom w:val="nil"/>
              <w:right w:val="single" w:sz="8" w:space="0" w:color="auto"/>
            </w:tcBorders>
            <w:shd w:val="clear" w:color="000000" w:fill="FFFFFF"/>
            <w:noWrap/>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'D" - DER C/DES./FEV./2016</w:t>
            </w:r>
          </w:p>
        </w:tc>
      </w:tr>
      <w:tr w:rsidR="00071CC6" w:rsidRPr="00071CC6" w:rsidTr="00071CC6">
        <w:trPr>
          <w:trHeight w:val="300"/>
        </w:trPr>
        <w:tc>
          <w:tcPr>
            <w:tcW w:w="1441" w:type="pct"/>
            <w:tcBorders>
              <w:top w:val="nil"/>
              <w:left w:val="single" w:sz="8" w:space="0" w:color="auto"/>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b/>
                <w:bCs/>
                <w:sz w:val="20"/>
                <w:szCs w:val="20"/>
                <w:lang w:eastAsia="pt-BR"/>
              </w:rPr>
              <w:t>ÁREA:</w:t>
            </w:r>
            <w:r w:rsidRPr="00071CC6">
              <w:rPr>
                <w:rFonts w:ascii="Century Gothic" w:hAnsi="Century Gothic" w:cs="Arial"/>
                <w:sz w:val="20"/>
                <w:szCs w:val="20"/>
                <w:lang w:eastAsia="pt-BR"/>
              </w:rPr>
              <w:t>700,84 m²</w:t>
            </w:r>
          </w:p>
        </w:tc>
        <w:tc>
          <w:tcPr>
            <w:tcW w:w="185"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94" w:type="pct"/>
            <w:tcBorders>
              <w:top w:val="nil"/>
              <w:left w:val="nil"/>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0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4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888" w:type="pct"/>
            <w:tcBorders>
              <w:top w:val="nil"/>
              <w:left w:val="nil"/>
              <w:bottom w:val="nil"/>
              <w:right w:val="single" w:sz="8" w:space="0" w:color="auto"/>
            </w:tcBorders>
            <w:shd w:val="clear" w:color="000000" w:fill="FFFFFF"/>
            <w:noWrap/>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BD1: 28,82%</w:t>
            </w:r>
          </w:p>
        </w:tc>
      </w:tr>
      <w:tr w:rsidR="00071CC6" w:rsidRPr="00071CC6" w:rsidTr="00071CC6">
        <w:trPr>
          <w:trHeight w:val="300"/>
        </w:trPr>
        <w:tc>
          <w:tcPr>
            <w:tcW w:w="1441" w:type="pct"/>
            <w:tcBorders>
              <w:top w:val="nil"/>
              <w:left w:val="single" w:sz="8" w:space="0" w:color="auto"/>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185"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9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151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24" w:type="pct"/>
            <w:tcBorders>
              <w:top w:val="nil"/>
              <w:left w:val="nil"/>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4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888" w:type="pct"/>
            <w:tcBorders>
              <w:top w:val="nil"/>
              <w:left w:val="nil"/>
              <w:bottom w:val="nil"/>
              <w:right w:val="single" w:sz="8" w:space="0" w:color="auto"/>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r>
      <w:tr w:rsidR="00071CC6" w:rsidRPr="00071CC6" w:rsidTr="00071CC6">
        <w:trPr>
          <w:trHeight w:val="240"/>
        </w:trPr>
        <w:tc>
          <w:tcPr>
            <w:tcW w:w="1441" w:type="pct"/>
            <w:tcBorders>
              <w:top w:val="nil"/>
              <w:left w:val="single" w:sz="8" w:space="0" w:color="auto"/>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185"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9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1517"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24" w:type="pct"/>
            <w:tcBorders>
              <w:top w:val="nil"/>
              <w:left w:val="nil"/>
              <w:bottom w:val="nil"/>
              <w:right w:val="nil"/>
            </w:tcBorders>
            <w:shd w:val="clear" w:color="000000" w:fill="FFFFFF"/>
            <w:noWrap/>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nil"/>
              <w:right w:val="nil"/>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c>
          <w:tcPr>
            <w:tcW w:w="247" w:type="pct"/>
            <w:tcBorders>
              <w:top w:val="nil"/>
              <w:left w:val="nil"/>
              <w:bottom w:val="nil"/>
              <w:right w:val="nil"/>
            </w:tcBorders>
            <w:shd w:val="clear" w:color="000000" w:fill="FFFFFF"/>
            <w:noWrap/>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888" w:type="pct"/>
            <w:tcBorders>
              <w:top w:val="nil"/>
              <w:left w:val="nil"/>
              <w:bottom w:val="nil"/>
              <w:right w:val="single" w:sz="8" w:space="0" w:color="auto"/>
            </w:tcBorders>
            <w:shd w:val="clear" w:color="000000" w:fill="FFFFFF"/>
            <w:vAlign w:val="bottom"/>
            <w:hideMark/>
          </w:tcPr>
          <w:p w:rsidR="00071CC6" w:rsidRPr="00071CC6" w:rsidRDefault="00071CC6" w:rsidP="00071CC6">
            <w:pPr>
              <w:suppressAutoHyphens w:val="0"/>
              <w:rPr>
                <w:rFonts w:ascii="Calibri" w:hAnsi="Calibri" w:cs="Arial"/>
                <w:sz w:val="22"/>
                <w:szCs w:val="22"/>
                <w:lang w:eastAsia="pt-BR"/>
              </w:rPr>
            </w:pPr>
            <w:r w:rsidRPr="00071CC6">
              <w:rPr>
                <w:rFonts w:ascii="Calibri" w:hAnsi="Calibri" w:cs="Arial"/>
                <w:sz w:val="22"/>
                <w:szCs w:val="22"/>
                <w:lang w:eastAsia="pt-BR"/>
              </w:rPr>
              <w:t> </w:t>
            </w:r>
          </w:p>
        </w:tc>
      </w:tr>
      <w:tr w:rsidR="00071CC6" w:rsidRPr="00071CC6" w:rsidTr="00071CC6">
        <w:trPr>
          <w:trHeight w:val="245"/>
        </w:trPr>
        <w:tc>
          <w:tcPr>
            <w:tcW w:w="1441" w:type="pct"/>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ITEM</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TABELA</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CÓDIGO</w:t>
            </w:r>
          </w:p>
        </w:tc>
        <w:tc>
          <w:tcPr>
            <w:tcW w:w="151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DESCRIÇÃO DOS SERVIÇOS</w:t>
            </w:r>
          </w:p>
        </w:tc>
        <w:tc>
          <w:tcPr>
            <w:tcW w:w="22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UNID</w:t>
            </w: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QUANT.</w:t>
            </w:r>
          </w:p>
        </w:tc>
        <w:tc>
          <w:tcPr>
            <w:tcW w:w="24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C/DESON.</w:t>
            </w:r>
          </w:p>
        </w:tc>
        <w:tc>
          <w:tcPr>
            <w:tcW w:w="888" w:type="pct"/>
            <w:vMerge w:val="restart"/>
            <w:tcBorders>
              <w:top w:val="single" w:sz="4" w:space="0" w:color="auto"/>
              <w:left w:val="single" w:sz="4" w:space="0" w:color="auto"/>
              <w:bottom w:val="single" w:sz="4" w:space="0" w:color="auto"/>
              <w:right w:val="single" w:sz="8" w:space="0" w:color="auto"/>
            </w:tcBorders>
            <w:shd w:val="clear" w:color="000000" w:fill="D9D9D9"/>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TOTAL C/DES</w:t>
            </w:r>
          </w:p>
        </w:tc>
      </w:tr>
      <w:tr w:rsidR="00071CC6" w:rsidRPr="00071CC6" w:rsidTr="00071CC6">
        <w:trPr>
          <w:trHeight w:val="345"/>
        </w:trPr>
        <w:tc>
          <w:tcPr>
            <w:tcW w:w="1441" w:type="pct"/>
            <w:vMerge/>
            <w:tcBorders>
              <w:top w:val="single" w:sz="4" w:space="0" w:color="auto"/>
              <w:left w:val="single" w:sz="8" w:space="0" w:color="auto"/>
              <w:bottom w:val="single" w:sz="4" w:space="0" w:color="auto"/>
              <w:right w:val="single" w:sz="4" w:space="0" w:color="auto"/>
            </w:tcBorders>
            <w:vAlign w:val="center"/>
            <w:hideMark/>
          </w:tcPr>
          <w:p w:rsidR="00071CC6" w:rsidRPr="00071CC6" w:rsidRDefault="00071CC6" w:rsidP="00071CC6">
            <w:pPr>
              <w:suppressAutoHyphens w:val="0"/>
              <w:rPr>
                <w:rFonts w:ascii="Century Gothic" w:hAnsi="Century Gothic" w:cs="Arial"/>
                <w:b/>
                <w:bCs/>
                <w:sz w:val="20"/>
                <w:szCs w:val="20"/>
                <w:lang w:eastAsia="pt-BR"/>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071CC6" w:rsidRPr="00071CC6" w:rsidRDefault="00071CC6" w:rsidP="00071CC6">
            <w:pPr>
              <w:suppressAutoHyphens w:val="0"/>
              <w:rPr>
                <w:rFonts w:ascii="Century Gothic" w:hAnsi="Century Gothic" w:cs="Arial"/>
                <w:b/>
                <w:bCs/>
                <w:sz w:val="20"/>
                <w:szCs w:val="20"/>
                <w:lang w:eastAsia="pt-BR"/>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071CC6" w:rsidRPr="00071CC6" w:rsidRDefault="00071CC6" w:rsidP="00071CC6">
            <w:pPr>
              <w:suppressAutoHyphens w:val="0"/>
              <w:rPr>
                <w:rFonts w:ascii="Century Gothic" w:hAnsi="Century Gothic" w:cs="Arial"/>
                <w:b/>
                <w:bCs/>
                <w:sz w:val="20"/>
                <w:szCs w:val="20"/>
                <w:lang w:eastAsia="pt-BR"/>
              </w:rPr>
            </w:pPr>
          </w:p>
        </w:tc>
        <w:tc>
          <w:tcPr>
            <w:tcW w:w="1517" w:type="pct"/>
            <w:vMerge/>
            <w:tcBorders>
              <w:top w:val="single" w:sz="4" w:space="0" w:color="auto"/>
              <w:left w:val="single" w:sz="4" w:space="0" w:color="auto"/>
              <w:bottom w:val="single" w:sz="4" w:space="0" w:color="auto"/>
              <w:right w:val="single" w:sz="4" w:space="0" w:color="auto"/>
            </w:tcBorders>
            <w:vAlign w:val="center"/>
            <w:hideMark/>
          </w:tcPr>
          <w:p w:rsidR="00071CC6" w:rsidRPr="00071CC6" w:rsidRDefault="00071CC6" w:rsidP="00071CC6">
            <w:pPr>
              <w:suppressAutoHyphens w:val="0"/>
              <w:rPr>
                <w:rFonts w:ascii="Century Gothic" w:hAnsi="Century Gothic" w:cs="Arial"/>
                <w:b/>
                <w:bCs/>
                <w:sz w:val="20"/>
                <w:szCs w:val="20"/>
                <w:lang w:eastAsia="pt-BR"/>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071CC6" w:rsidRPr="00071CC6" w:rsidRDefault="00071CC6" w:rsidP="00071CC6">
            <w:pPr>
              <w:suppressAutoHyphens w:val="0"/>
              <w:rPr>
                <w:rFonts w:ascii="Century Gothic" w:hAnsi="Century Gothic" w:cs="Arial"/>
                <w:b/>
                <w:bCs/>
                <w:sz w:val="20"/>
                <w:szCs w:val="20"/>
                <w:lang w:eastAsia="pt-BR"/>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071CC6" w:rsidRPr="00071CC6" w:rsidRDefault="00071CC6" w:rsidP="00071CC6">
            <w:pPr>
              <w:suppressAutoHyphens w:val="0"/>
              <w:rPr>
                <w:rFonts w:ascii="Century Gothic" w:hAnsi="Century Gothic" w:cs="Arial"/>
                <w:b/>
                <w:bCs/>
                <w:sz w:val="20"/>
                <w:szCs w:val="20"/>
                <w:lang w:eastAsia="pt-BR"/>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71CC6" w:rsidRPr="00071CC6" w:rsidRDefault="00071CC6" w:rsidP="00071CC6">
            <w:pPr>
              <w:suppressAutoHyphens w:val="0"/>
              <w:rPr>
                <w:rFonts w:ascii="Century Gothic" w:hAnsi="Century Gothic" w:cs="Arial"/>
                <w:b/>
                <w:bCs/>
                <w:sz w:val="20"/>
                <w:szCs w:val="20"/>
                <w:lang w:eastAsia="pt-BR"/>
              </w:rPr>
            </w:pPr>
          </w:p>
        </w:tc>
        <w:tc>
          <w:tcPr>
            <w:tcW w:w="888" w:type="pct"/>
            <w:vMerge/>
            <w:tcBorders>
              <w:top w:val="single" w:sz="4" w:space="0" w:color="auto"/>
              <w:left w:val="single" w:sz="4" w:space="0" w:color="auto"/>
              <w:bottom w:val="single" w:sz="4" w:space="0" w:color="auto"/>
              <w:right w:val="single" w:sz="8" w:space="0" w:color="auto"/>
            </w:tcBorders>
            <w:vAlign w:val="center"/>
            <w:hideMark/>
          </w:tcPr>
          <w:p w:rsidR="00071CC6" w:rsidRPr="00071CC6" w:rsidRDefault="00071CC6" w:rsidP="00071CC6">
            <w:pPr>
              <w:suppressAutoHyphens w:val="0"/>
              <w:rPr>
                <w:rFonts w:ascii="Century Gothic" w:hAnsi="Century Gothic" w:cs="Arial"/>
                <w:b/>
                <w:bCs/>
                <w:sz w:val="20"/>
                <w:szCs w:val="20"/>
                <w:lang w:eastAsia="pt-BR"/>
              </w:rPr>
            </w:pP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Serviços Preliminares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74209/001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Placa de obra em chapa de aço galvanizado.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6,00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260,54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1.563,21 </w:t>
            </w:r>
          </w:p>
        </w:tc>
      </w:tr>
      <w:tr w:rsidR="00071CC6" w:rsidRPr="00071CC6" w:rsidTr="00071CC6">
        <w:trPr>
          <w:trHeight w:val="8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74210/001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Barracão para deposito em tabuas de madeira, cobertura em fibrocimento 4 mm, incluso piso argamassa traço 1:6 (cimento e areia).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15,00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274,80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4.122,00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74220/001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Tapume de chapa de madeira compensada, e= 6mm, com pintura a cal e reaproveitamento de 2x.</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31,99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39,95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1.278,00 </w:t>
            </w:r>
          </w:p>
        </w:tc>
      </w:tr>
      <w:tr w:rsidR="00071CC6" w:rsidRPr="00071CC6" w:rsidTr="00071CC6">
        <w:trPr>
          <w:trHeight w:val="2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1.4</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D</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DERSEGT001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PCMSO - Programa de controle médico e saúde ocupacional.</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3.578,82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3.578,82 </w:t>
            </w:r>
          </w:p>
        </w:tc>
      </w:tr>
      <w:tr w:rsidR="00071CC6" w:rsidRPr="00071CC6" w:rsidTr="00071CC6">
        <w:trPr>
          <w:trHeight w:val="39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1.5</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D</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DERSEGT002</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PPRA - Programa de prevenção de risco ambiental.</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2.555,00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2.555,00 </w:t>
            </w:r>
          </w:p>
        </w:tc>
      </w:tr>
      <w:tr w:rsidR="00071CC6" w:rsidRPr="00071CC6" w:rsidTr="00071CC6">
        <w:trPr>
          <w:trHeight w:val="70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1.6</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Administração e controle - Arquiteto pleno- resp. técnico e Encarregado.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r w:rsidRPr="00071CC6">
              <w:rPr>
                <w:rFonts w:ascii="Century Gothic" w:hAnsi="Century Gothic" w:cs="Arial"/>
                <w:sz w:val="20"/>
                <w:szCs w:val="20"/>
                <w:lang w:eastAsia="pt-BR"/>
              </w:rPr>
              <w:t>/mês</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8,00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3.789,72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30.317,76 </w:t>
            </w:r>
          </w:p>
        </w:tc>
      </w:tr>
      <w:tr w:rsidR="00071CC6" w:rsidRPr="00071CC6" w:rsidTr="00071CC6">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DE SERVIÇOS PRELIMINARES SEM BDI</w:t>
            </w:r>
          </w:p>
        </w:tc>
        <w:tc>
          <w:tcPr>
            <w:tcW w:w="247" w:type="pct"/>
            <w:tcBorders>
              <w:top w:val="nil"/>
              <w:left w:val="single" w:sz="4" w:space="0" w:color="auto"/>
              <w:bottom w:val="single" w:sz="4" w:space="0" w:color="auto"/>
              <w:right w:val="single" w:sz="4" w:space="0" w:color="auto"/>
            </w:tcBorders>
            <w:shd w:val="clear" w:color="000000" w:fill="A6A6A6"/>
            <w:noWrap/>
            <w:vAlign w:val="bottom"/>
            <w:hideMark/>
          </w:tcPr>
          <w:p w:rsidR="00071CC6" w:rsidRPr="00071CC6" w:rsidRDefault="00071CC6" w:rsidP="00071CC6">
            <w:pPr>
              <w:suppressAutoHyphens w:val="0"/>
              <w:rPr>
                <w:rFonts w:ascii="Arial" w:hAnsi="Arial" w:cs="Arial"/>
                <w:color w:val="FF0000"/>
                <w:sz w:val="20"/>
                <w:szCs w:val="20"/>
                <w:lang w:eastAsia="pt-BR"/>
              </w:rPr>
            </w:pPr>
            <w:r w:rsidRPr="00071CC6">
              <w:rPr>
                <w:rFonts w:ascii="Arial" w:hAnsi="Arial" w:cs="Arial"/>
                <w:color w:val="FF0000"/>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R$43.414,79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2.0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Demolições e Retiradas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73899/002</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Demolição de alvenaria de tijolos furados s/reaproveitamento.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19,17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68,05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1.304,52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73802/001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Demolição de revestimento de argamassa de cal e areia (reboco)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14,06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6,08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85,48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73801/001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Demolição de piso de alta resistência(</w:t>
            </w:r>
            <w:proofErr w:type="spellStart"/>
            <w:r w:rsidRPr="00071CC6">
              <w:rPr>
                <w:rFonts w:ascii="Century Gothic" w:hAnsi="Century Gothic" w:cs="Arial"/>
                <w:sz w:val="20"/>
                <w:szCs w:val="20"/>
                <w:lang w:eastAsia="pt-BR"/>
              </w:rPr>
              <w:t>granilite</w:t>
            </w:r>
            <w:proofErr w:type="spellEnd"/>
            <w:r w:rsidRPr="00071CC6">
              <w:rPr>
                <w:rFonts w:ascii="Century Gothic" w:hAnsi="Century Gothic" w:cs="Arial"/>
                <w:sz w:val="20"/>
                <w:szCs w:val="20"/>
                <w:lang w:eastAsia="pt-BR"/>
              </w:rPr>
              <w:t>).</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67,48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18,25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1.231,51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2.4</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72125</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Remoção de pintura </w:t>
            </w:r>
            <w:proofErr w:type="spellStart"/>
            <w:r w:rsidRPr="00071CC6">
              <w:rPr>
                <w:rFonts w:ascii="Century Gothic" w:hAnsi="Century Gothic" w:cs="Arial"/>
                <w:sz w:val="20"/>
                <w:szCs w:val="20"/>
                <w:lang w:eastAsia="pt-BR"/>
              </w:rPr>
              <w:t>pva</w:t>
            </w:r>
            <w:proofErr w:type="spellEnd"/>
            <w:r w:rsidRPr="00071CC6">
              <w:rPr>
                <w:rFonts w:ascii="Century Gothic" w:hAnsi="Century Gothic" w:cs="Arial"/>
                <w:sz w:val="20"/>
                <w:szCs w:val="20"/>
                <w:lang w:eastAsia="pt-BR"/>
              </w:rPr>
              <w:t>/</w:t>
            </w:r>
            <w:proofErr w:type="spellStart"/>
            <w:r w:rsidRPr="00071CC6">
              <w:rPr>
                <w:rFonts w:ascii="Century Gothic" w:hAnsi="Century Gothic" w:cs="Arial"/>
                <w:sz w:val="20"/>
                <w:szCs w:val="20"/>
                <w:lang w:eastAsia="pt-BR"/>
              </w:rPr>
              <w:t>acrilica</w:t>
            </w:r>
            <w:proofErr w:type="spellEnd"/>
            <w:r w:rsidRPr="00071CC6">
              <w:rPr>
                <w:rFonts w:ascii="Century Gothic" w:hAnsi="Century Gothic" w:cs="Arial"/>
                <w:sz w:val="20"/>
                <w:szCs w:val="20"/>
                <w:lang w:eastAsia="pt-BR"/>
              </w:rPr>
              <w:t>.</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1.088,49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6,33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6.890,14 </w:t>
            </w:r>
          </w:p>
        </w:tc>
      </w:tr>
      <w:tr w:rsidR="00071CC6" w:rsidRPr="00071CC6" w:rsidTr="00071CC6">
        <w:trPr>
          <w:trHeight w:val="3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2.5</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72142</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Retirada de folhas de porta de passagem ou janelas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65,00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7,11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462,15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2.6</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72143</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Retirada de batente de madeira.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26,00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34,33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892,58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2.7</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85333</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Retirada de aparelhos sanitários.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38,00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13,27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504,26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2.8</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72236</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Retirada de forro de madeira em tábua.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11,77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8,93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105,11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2.9</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72238</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Retirada de forro em régua de PVC, inclusive retirada de perfis.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74,32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5,27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391,67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2.10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73896/001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Retirada cuidadosa de azulejos/ladrilhos e argamassa de assentamento.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55,46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38,33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2.125,78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2.11</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Retirada de aparelhos de iluminação.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60,00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13,93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835,80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2.12</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Retirada de fiação/cabo, bitola até 50,00mm².</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3.000,00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1,39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4.179,00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2.13</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Retirada de tomada universal dois pólos 10 A - 250 V.</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100,00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5,57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557,20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2.14</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Retirada de Quadro de distribuição e disjuntores.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83,58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167,16 </w:t>
            </w:r>
          </w:p>
        </w:tc>
      </w:tr>
      <w:tr w:rsidR="00071CC6" w:rsidRPr="00071CC6" w:rsidTr="00071CC6">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2.15</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Retirada de bomba centrífuga.</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26,02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26,02 </w:t>
            </w:r>
          </w:p>
        </w:tc>
      </w:tr>
      <w:tr w:rsidR="00071CC6" w:rsidRPr="00071CC6" w:rsidTr="00071CC6">
        <w:trPr>
          <w:trHeight w:val="5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2.16</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85336</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Retirada de tubulação de ferro galvanizados/ escavação ou rasgo em alvenaria.</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20,40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3,59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73,24 </w:t>
            </w:r>
          </w:p>
        </w:tc>
      </w:tr>
      <w:tr w:rsidR="00071CC6" w:rsidRPr="00071CC6" w:rsidTr="00071CC6">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2.17</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Retirada de quadro de comando.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55,72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55,72 </w:t>
            </w:r>
          </w:p>
        </w:tc>
      </w:tr>
      <w:tr w:rsidR="00071CC6" w:rsidRPr="00071CC6" w:rsidTr="00071CC6">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2.18</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Remoção de abrigo para hidrante.</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52,04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156,12 </w:t>
            </w:r>
          </w:p>
        </w:tc>
      </w:tr>
      <w:tr w:rsidR="00071CC6" w:rsidRPr="00071CC6" w:rsidTr="00071CC6">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2.19</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72215</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Demolição de alvenaria de elementos cerâmicos vazados.</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0,24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30,42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7,39 </w:t>
            </w:r>
          </w:p>
        </w:tc>
      </w:tr>
      <w:tr w:rsidR="00071CC6" w:rsidRPr="00071CC6" w:rsidTr="00071CC6">
        <w:trPr>
          <w:trHeight w:val="5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2.20</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85418</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Retirada de tubulação </w:t>
            </w:r>
            <w:proofErr w:type="spellStart"/>
            <w:r w:rsidRPr="00071CC6">
              <w:rPr>
                <w:rFonts w:ascii="Century Gothic" w:hAnsi="Century Gothic" w:cs="Arial"/>
                <w:sz w:val="20"/>
                <w:szCs w:val="20"/>
                <w:lang w:eastAsia="pt-BR"/>
              </w:rPr>
              <w:t>hidrossanitária</w:t>
            </w:r>
            <w:proofErr w:type="spellEnd"/>
            <w:r w:rsidRPr="00071CC6">
              <w:rPr>
                <w:rFonts w:ascii="Century Gothic" w:hAnsi="Century Gothic" w:cs="Arial"/>
                <w:sz w:val="20"/>
                <w:szCs w:val="20"/>
                <w:lang w:eastAsia="pt-BR"/>
              </w:rPr>
              <w:t xml:space="preserve"> embutida com conexões ø 1/2" a 2"</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62,51</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5,20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325,05 </w:t>
            </w:r>
          </w:p>
        </w:tc>
      </w:tr>
      <w:tr w:rsidR="00071CC6" w:rsidRPr="00071CC6" w:rsidTr="00071CC6">
        <w:trPr>
          <w:trHeight w:val="5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2.21</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85420</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Retirada de tubulação </w:t>
            </w:r>
            <w:proofErr w:type="spellStart"/>
            <w:r w:rsidRPr="00071CC6">
              <w:rPr>
                <w:rFonts w:ascii="Century Gothic" w:hAnsi="Century Gothic" w:cs="Arial"/>
                <w:sz w:val="20"/>
                <w:szCs w:val="20"/>
                <w:lang w:eastAsia="pt-BR"/>
              </w:rPr>
              <w:t>hidrossanitária</w:t>
            </w:r>
            <w:proofErr w:type="spellEnd"/>
            <w:r w:rsidRPr="00071CC6">
              <w:rPr>
                <w:rFonts w:ascii="Century Gothic" w:hAnsi="Century Gothic" w:cs="Arial"/>
                <w:sz w:val="20"/>
                <w:szCs w:val="20"/>
                <w:lang w:eastAsia="pt-BR"/>
              </w:rPr>
              <w:t xml:space="preserve"> embutida com conexões, ø 2 1/2" a 4"</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44,92</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7,80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350,38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2.22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72897</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Carga manual de entulho em caminhão basculante 6 m³.</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35,60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16,81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598,44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2.23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72900</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Transporte de entulho com caminhão basculante 6 m3, rodovia pavimentada  0,5 a 1,0 km.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35,60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4,98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177,29 </w:t>
            </w:r>
          </w:p>
        </w:tc>
      </w:tr>
      <w:tr w:rsidR="00071CC6" w:rsidRPr="00071CC6" w:rsidTr="00071CC6">
        <w:trPr>
          <w:trHeight w:val="300"/>
        </w:trPr>
        <w:tc>
          <w:tcPr>
            <w:tcW w:w="3864" w:type="pct"/>
            <w:gridSpan w:val="6"/>
            <w:tcBorders>
              <w:top w:val="single" w:sz="4" w:space="0" w:color="auto"/>
              <w:left w:val="single" w:sz="8" w:space="0" w:color="auto"/>
              <w:bottom w:val="single" w:sz="4" w:space="0" w:color="auto"/>
              <w:right w:val="single" w:sz="4"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DE DEMOLIÇÕES E RETIRADAS SEM BDI</w:t>
            </w:r>
          </w:p>
        </w:tc>
        <w:tc>
          <w:tcPr>
            <w:tcW w:w="247" w:type="pct"/>
            <w:tcBorders>
              <w:top w:val="nil"/>
              <w:left w:val="nil"/>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R$21.502,00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3.0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Movimento de terra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3.1</w:t>
            </w:r>
          </w:p>
        </w:tc>
        <w:tc>
          <w:tcPr>
            <w:tcW w:w="185"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79517/001</w:t>
            </w:r>
          </w:p>
        </w:tc>
        <w:tc>
          <w:tcPr>
            <w:tcW w:w="1517"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Escavação manual em solo-prof. ate 1,50 m – baldrames.</w:t>
            </w:r>
          </w:p>
        </w:tc>
        <w:tc>
          <w:tcPr>
            <w:tcW w:w="224"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6,73</w:t>
            </w:r>
          </w:p>
        </w:tc>
        <w:tc>
          <w:tcPr>
            <w:tcW w:w="247"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24,34</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163,81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3.2</w:t>
            </w:r>
          </w:p>
        </w:tc>
        <w:tc>
          <w:tcPr>
            <w:tcW w:w="185" w:type="pct"/>
            <w:tcBorders>
              <w:top w:val="single" w:sz="4" w:space="0" w:color="auto"/>
              <w:left w:val="nil"/>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79483</w:t>
            </w:r>
          </w:p>
        </w:tc>
        <w:tc>
          <w:tcPr>
            <w:tcW w:w="1517"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Apiloamento</w:t>
            </w:r>
            <w:proofErr w:type="spellEnd"/>
            <w:r w:rsidRPr="00071CC6">
              <w:rPr>
                <w:rFonts w:ascii="Century Gothic" w:hAnsi="Century Gothic" w:cs="Arial"/>
                <w:sz w:val="20"/>
                <w:szCs w:val="20"/>
                <w:lang w:eastAsia="pt-BR"/>
              </w:rPr>
              <w:t xml:space="preserve"> com </w:t>
            </w:r>
            <w:proofErr w:type="spellStart"/>
            <w:r w:rsidRPr="00071CC6">
              <w:rPr>
                <w:rFonts w:ascii="Century Gothic" w:hAnsi="Century Gothic" w:cs="Arial"/>
                <w:sz w:val="20"/>
                <w:szCs w:val="20"/>
                <w:lang w:eastAsia="pt-BR"/>
              </w:rPr>
              <w:t>maco</w:t>
            </w:r>
            <w:proofErr w:type="spellEnd"/>
            <w:r w:rsidRPr="00071CC6">
              <w:rPr>
                <w:rFonts w:ascii="Century Gothic" w:hAnsi="Century Gothic" w:cs="Arial"/>
                <w:sz w:val="20"/>
                <w:szCs w:val="20"/>
                <w:lang w:eastAsia="pt-BR"/>
              </w:rPr>
              <w:t xml:space="preserve"> de 30kg</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5,48</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18,25</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100,01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3.3</w:t>
            </w:r>
          </w:p>
        </w:tc>
        <w:tc>
          <w:tcPr>
            <w:tcW w:w="185" w:type="pct"/>
            <w:tcBorders>
              <w:top w:val="single" w:sz="4" w:space="0" w:color="auto"/>
              <w:left w:val="nil"/>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83441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Reaterroapiloado</w:t>
            </w:r>
            <w:proofErr w:type="spellEnd"/>
            <w:r w:rsidRPr="00071CC6">
              <w:rPr>
                <w:rFonts w:ascii="Century Gothic" w:hAnsi="Century Gothic" w:cs="Arial"/>
                <w:sz w:val="20"/>
                <w:szCs w:val="20"/>
                <w:lang w:eastAsia="pt-BR"/>
              </w:rPr>
              <w:t xml:space="preserve">(manual) de vala com deslocamento de material em camadas de 20cm.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3,59</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42,60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152,93 </w:t>
            </w:r>
          </w:p>
        </w:tc>
      </w:tr>
      <w:tr w:rsidR="00071CC6" w:rsidRPr="00071CC6" w:rsidTr="00071CC6">
        <w:trPr>
          <w:trHeight w:val="315"/>
        </w:trPr>
        <w:tc>
          <w:tcPr>
            <w:tcW w:w="3864" w:type="pct"/>
            <w:gridSpan w:val="6"/>
            <w:tcBorders>
              <w:top w:val="single" w:sz="4" w:space="0" w:color="auto"/>
              <w:left w:val="single" w:sz="8" w:space="0" w:color="auto"/>
              <w:bottom w:val="single" w:sz="8" w:space="0" w:color="auto"/>
              <w:right w:val="single" w:sz="4"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MOVIMENTO DE TERRA SEM BDI</w:t>
            </w:r>
          </w:p>
        </w:tc>
        <w:tc>
          <w:tcPr>
            <w:tcW w:w="247" w:type="pct"/>
            <w:tcBorders>
              <w:top w:val="nil"/>
              <w:left w:val="nil"/>
              <w:bottom w:val="single" w:sz="8"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8"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       416,75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4.0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Infra Estrutura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4.1</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83519</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Alvenaria embasamento tijolo cerâmico furado 10x20x20 cm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1,27</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349,80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444,25 </w:t>
            </w:r>
          </w:p>
        </w:tc>
      </w:tr>
      <w:tr w:rsidR="00071CC6" w:rsidRPr="00071CC6" w:rsidTr="00071CC6">
        <w:trPr>
          <w:trHeight w:val="540"/>
        </w:trPr>
        <w:tc>
          <w:tcPr>
            <w:tcW w:w="1441" w:type="pct"/>
            <w:tcBorders>
              <w:top w:val="nil"/>
              <w:left w:val="single" w:sz="8" w:space="0" w:color="auto"/>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4.2</w:t>
            </w:r>
          </w:p>
        </w:tc>
        <w:tc>
          <w:tcPr>
            <w:tcW w:w="185" w:type="pct"/>
            <w:tcBorders>
              <w:top w:val="nil"/>
              <w:left w:val="nil"/>
              <w:bottom w:val="nil"/>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74048/007</w:t>
            </w:r>
          </w:p>
        </w:tc>
        <w:tc>
          <w:tcPr>
            <w:tcW w:w="1517"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Lastro de concreto, espessura 3 cm, preparo mecânico, incluso aditivo impermeabilizante.</w:t>
            </w:r>
          </w:p>
        </w:tc>
        <w:tc>
          <w:tcPr>
            <w:tcW w:w="224"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5,48</w:t>
            </w:r>
          </w:p>
        </w:tc>
        <w:tc>
          <w:tcPr>
            <w:tcW w:w="247"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21,57</w:t>
            </w:r>
          </w:p>
        </w:tc>
        <w:tc>
          <w:tcPr>
            <w:tcW w:w="888" w:type="pct"/>
            <w:tcBorders>
              <w:top w:val="nil"/>
              <w:left w:val="nil"/>
              <w:bottom w:val="nil"/>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118,20 </w:t>
            </w:r>
          </w:p>
        </w:tc>
      </w:tr>
      <w:tr w:rsidR="00071CC6" w:rsidRPr="00071CC6" w:rsidTr="00071CC6">
        <w:trPr>
          <w:trHeight w:val="450"/>
        </w:trPr>
        <w:tc>
          <w:tcPr>
            <w:tcW w:w="144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4.3</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5651</w:t>
            </w:r>
          </w:p>
        </w:tc>
        <w:tc>
          <w:tcPr>
            <w:tcW w:w="1517"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Forma tabua para concreto em </w:t>
            </w:r>
            <w:proofErr w:type="spellStart"/>
            <w:r w:rsidRPr="00071CC6">
              <w:rPr>
                <w:rFonts w:ascii="Century Gothic" w:hAnsi="Century Gothic" w:cs="Arial"/>
                <w:sz w:val="20"/>
                <w:szCs w:val="20"/>
                <w:lang w:eastAsia="pt-BR"/>
              </w:rPr>
              <w:t>fundacao</w:t>
            </w:r>
            <w:proofErr w:type="spellEnd"/>
            <w:r w:rsidRPr="00071CC6">
              <w:rPr>
                <w:rFonts w:ascii="Century Gothic" w:hAnsi="Century Gothic" w:cs="Arial"/>
                <w:sz w:val="20"/>
                <w:szCs w:val="20"/>
                <w:lang w:eastAsia="pt-BR"/>
              </w:rPr>
              <w:t xml:space="preserve"> c/ reaproveitamento 5x </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40,36</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22,35</w:t>
            </w:r>
          </w:p>
        </w:tc>
        <w:tc>
          <w:tcPr>
            <w:tcW w:w="888" w:type="pct"/>
            <w:tcBorders>
              <w:top w:val="single" w:sz="4" w:space="0" w:color="auto"/>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902,05 </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4.4</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92775</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Armação de pilar ou viga de uma estrutura convencional de concreto armado em uma </w:t>
            </w:r>
            <w:proofErr w:type="spellStart"/>
            <w:r w:rsidRPr="00071CC6">
              <w:rPr>
                <w:rFonts w:ascii="Century Gothic" w:hAnsi="Century Gothic" w:cs="Arial"/>
                <w:sz w:val="20"/>
                <w:szCs w:val="20"/>
                <w:lang w:eastAsia="pt-BR"/>
              </w:rPr>
              <w:t>edifícação</w:t>
            </w:r>
            <w:proofErr w:type="spellEnd"/>
            <w:r w:rsidRPr="00071CC6">
              <w:rPr>
                <w:rFonts w:ascii="Century Gothic" w:hAnsi="Century Gothic" w:cs="Arial"/>
                <w:sz w:val="20"/>
                <w:szCs w:val="20"/>
                <w:lang w:eastAsia="pt-BR"/>
              </w:rPr>
              <w:t xml:space="preserve"> térrea ou sobrado utilizando aço ca-60 de 5.0 mm - montagem.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39,80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12,04</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479,19 </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4.5</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92776</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Armação de pilar ou viga de uma estrutura convencional de concreto armado em uma </w:t>
            </w:r>
            <w:proofErr w:type="spellStart"/>
            <w:r w:rsidRPr="00071CC6">
              <w:rPr>
                <w:rFonts w:ascii="Century Gothic" w:hAnsi="Century Gothic" w:cs="Arial"/>
                <w:sz w:val="20"/>
                <w:szCs w:val="20"/>
                <w:lang w:eastAsia="pt-BR"/>
              </w:rPr>
              <w:t>edifícação</w:t>
            </w:r>
            <w:proofErr w:type="spellEnd"/>
            <w:r w:rsidRPr="00071CC6">
              <w:rPr>
                <w:rFonts w:ascii="Century Gothic" w:hAnsi="Century Gothic" w:cs="Arial"/>
                <w:sz w:val="20"/>
                <w:szCs w:val="20"/>
                <w:lang w:eastAsia="pt-BR"/>
              </w:rPr>
              <w:t xml:space="preserve"> térrea ou sobrado utilizando aço ca-50 de 6.3 mm - montagem.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11,60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11,09</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128,64 </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4.6</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92777</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Armação de pilar ou viga de uma estrutura convencional de concreto armado em uma </w:t>
            </w:r>
            <w:proofErr w:type="spellStart"/>
            <w:r w:rsidRPr="00071CC6">
              <w:rPr>
                <w:rFonts w:ascii="Century Gothic" w:hAnsi="Century Gothic" w:cs="Arial"/>
                <w:sz w:val="20"/>
                <w:szCs w:val="20"/>
                <w:lang w:eastAsia="pt-BR"/>
              </w:rPr>
              <w:t>edifícação</w:t>
            </w:r>
            <w:proofErr w:type="spellEnd"/>
            <w:r w:rsidRPr="00071CC6">
              <w:rPr>
                <w:rFonts w:ascii="Century Gothic" w:hAnsi="Century Gothic" w:cs="Arial"/>
                <w:sz w:val="20"/>
                <w:szCs w:val="20"/>
                <w:lang w:eastAsia="pt-BR"/>
              </w:rPr>
              <w:t xml:space="preserve"> térrea ou sobrado utilizando aço ca-50 de 8.0 mm - montagem.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56,30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10,78</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606,91 </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4.7</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92778</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Armação de pilar ou viga de uma estrutura convencional de concreto armado em uma </w:t>
            </w:r>
            <w:proofErr w:type="spellStart"/>
            <w:r w:rsidRPr="00071CC6">
              <w:rPr>
                <w:rFonts w:ascii="Century Gothic" w:hAnsi="Century Gothic" w:cs="Arial"/>
                <w:sz w:val="20"/>
                <w:szCs w:val="20"/>
                <w:lang w:eastAsia="pt-BR"/>
              </w:rPr>
              <w:t>edifícação</w:t>
            </w:r>
            <w:proofErr w:type="spellEnd"/>
            <w:r w:rsidRPr="00071CC6">
              <w:rPr>
                <w:rFonts w:ascii="Century Gothic" w:hAnsi="Century Gothic" w:cs="Arial"/>
                <w:sz w:val="20"/>
                <w:szCs w:val="20"/>
                <w:lang w:eastAsia="pt-BR"/>
              </w:rPr>
              <w:t xml:space="preserve"> térrea ou sobrado utilizando aço ca-50 de 10.0 mm - montagem.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176,50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8,80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1.553,20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4.8</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73972/001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Concreto </w:t>
            </w:r>
            <w:proofErr w:type="spellStart"/>
            <w:r w:rsidRPr="00071CC6">
              <w:rPr>
                <w:rFonts w:ascii="Century Gothic" w:hAnsi="Century Gothic" w:cs="Arial"/>
                <w:sz w:val="20"/>
                <w:szCs w:val="20"/>
                <w:lang w:eastAsia="pt-BR"/>
              </w:rPr>
              <w:t>fck</w:t>
            </w:r>
            <w:proofErr w:type="spellEnd"/>
            <w:r w:rsidRPr="00071CC6">
              <w:rPr>
                <w:rFonts w:ascii="Century Gothic" w:hAnsi="Century Gothic" w:cs="Arial"/>
                <w:sz w:val="20"/>
                <w:szCs w:val="20"/>
                <w:lang w:eastAsia="pt-BR"/>
              </w:rPr>
              <w:t>=25mpa, virado em betoneira, sem lançamento.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3,14</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451,14</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1.416,58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4.9</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92873</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Lançamento com uso de baldes, adensamento e acabamento de concreto em estruturas.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3,14</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123,31</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387,19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4.10</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74106/001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Impermeabilização de estruturas enterradas, com tinta asfáltica, duas demãos.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21,26</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7,71</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163,91 </w:t>
            </w:r>
          </w:p>
        </w:tc>
      </w:tr>
      <w:tr w:rsidR="00071CC6" w:rsidRPr="00071CC6" w:rsidTr="00071CC6">
        <w:trPr>
          <w:trHeight w:val="300"/>
        </w:trPr>
        <w:tc>
          <w:tcPr>
            <w:tcW w:w="3864" w:type="pct"/>
            <w:gridSpan w:val="6"/>
            <w:tcBorders>
              <w:top w:val="nil"/>
              <w:left w:val="single" w:sz="8" w:space="0" w:color="auto"/>
              <w:bottom w:val="nil"/>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INFRA ESTRUTURA SEM BDI</w:t>
            </w:r>
          </w:p>
        </w:tc>
        <w:tc>
          <w:tcPr>
            <w:tcW w:w="247" w:type="pct"/>
            <w:tcBorders>
              <w:top w:val="nil"/>
              <w:left w:val="single" w:sz="4" w:space="0" w:color="auto"/>
              <w:bottom w:val="nil"/>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nil"/>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R$6.200,13 </w:t>
            </w:r>
          </w:p>
        </w:tc>
      </w:tr>
      <w:tr w:rsidR="00071CC6" w:rsidRPr="00071CC6" w:rsidTr="00071CC6">
        <w:trPr>
          <w:trHeight w:val="300"/>
        </w:trPr>
        <w:tc>
          <w:tcPr>
            <w:tcW w:w="144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5.0</w:t>
            </w:r>
          </w:p>
        </w:tc>
        <w:tc>
          <w:tcPr>
            <w:tcW w:w="185"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Super Estrutura</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single" w:sz="4" w:space="0" w:color="auto"/>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5.1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5651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Forma tabua para concreto em </w:t>
            </w:r>
            <w:proofErr w:type="spellStart"/>
            <w:r w:rsidRPr="00071CC6">
              <w:rPr>
                <w:rFonts w:ascii="Century Gothic" w:hAnsi="Century Gothic" w:cs="Arial"/>
                <w:sz w:val="20"/>
                <w:szCs w:val="20"/>
                <w:lang w:eastAsia="pt-BR"/>
              </w:rPr>
              <w:t>fundacao</w:t>
            </w:r>
            <w:proofErr w:type="spellEnd"/>
            <w:r w:rsidRPr="00071CC6">
              <w:rPr>
                <w:rFonts w:ascii="Century Gothic" w:hAnsi="Century Gothic" w:cs="Arial"/>
                <w:sz w:val="20"/>
                <w:szCs w:val="20"/>
                <w:lang w:eastAsia="pt-BR"/>
              </w:rPr>
              <w:t xml:space="preserve"> c/ reaproveitamento 5x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106,96</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22,35</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2.390,56 </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5.2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92775</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Armação de pilar ou viga de uma estrutura convencional de concreto armado em uma </w:t>
            </w:r>
            <w:proofErr w:type="spellStart"/>
            <w:r w:rsidRPr="00071CC6">
              <w:rPr>
                <w:rFonts w:ascii="Century Gothic" w:hAnsi="Century Gothic" w:cs="Arial"/>
                <w:sz w:val="20"/>
                <w:szCs w:val="20"/>
                <w:lang w:eastAsia="pt-BR"/>
              </w:rPr>
              <w:t>edifícação</w:t>
            </w:r>
            <w:proofErr w:type="spellEnd"/>
            <w:r w:rsidRPr="00071CC6">
              <w:rPr>
                <w:rFonts w:ascii="Century Gothic" w:hAnsi="Century Gothic" w:cs="Arial"/>
                <w:sz w:val="20"/>
                <w:szCs w:val="20"/>
                <w:lang w:eastAsia="pt-BR"/>
              </w:rPr>
              <w:t xml:space="preserve"> térrea ou sobrado utilizando aço ca-60 de 5.0 mm - montagem.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229,33</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12,04</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2.761,13 </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5.3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92777</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Armação de pilar ou viga de uma estrutura convencional de concreto armado em uma </w:t>
            </w:r>
            <w:proofErr w:type="spellStart"/>
            <w:r w:rsidRPr="00071CC6">
              <w:rPr>
                <w:rFonts w:ascii="Century Gothic" w:hAnsi="Century Gothic" w:cs="Arial"/>
                <w:sz w:val="20"/>
                <w:szCs w:val="20"/>
                <w:lang w:eastAsia="pt-BR"/>
              </w:rPr>
              <w:t>edifícação</w:t>
            </w:r>
            <w:proofErr w:type="spellEnd"/>
            <w:r w:rsidRPr="00071CC6">
              <w:rPr>
                <w:rFonts w:ascii="Century Gothic" w:hAnsi="Century Gothic" w:cs="Arial"/>
                <w:sz w:val="20"/>
                <w:szCs w:val="20"/>
                <w:lang w:eastAsia="pt-BR"/>
              </w:rPr>
              <w:t xml:space="preserve"> térrea ou sobrado utilizando aço ca-50 de 8.0 mm - montagem.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56,50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10,78</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609,07 </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5.4</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92778</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Armação de pilar ou viga de uma estrutura convencional de concreto armado em uma </w:t>
            </w:r>
            <w:proofErr w:type="spellStart"/>
            <w:r w:rsidRPr="00071CC6">
              <w:rPr>
                <w:rFonts w:ascii="Century Gothic" w:hAnsi="Century Gothic" w:cs="Arial"/>
                <w:sz w:val="20"/>
                <w:szCs w:val="20"/>
                <w:lang w:eastAsia="pt-BR"/>
              </w:rPr>
              <w:t>edifícação</w:t>
            </w:r>
            <w:proofErr w:type="spellEnd"/>
            <w:r w:rsidRPr="00071CC6">
              <w:rPr>
                <w:rFonts w:ascii="Century Gothic" w:hAnsi="Century Gothic" w:cs="Arial"/>
                <w:sz w:val="20"/>
                <w:szCs w:val="20"/>
                <w:lang w:eastAsia="pt-BR"/>
              </w:rPr>
              <w:t xml:space="preserve"> térrea ou sobrado utilizando aço ca-50 de 10.0 mm - montagem.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137,00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8,80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1.205,60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5.5</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73972/001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Concreto </w:t>
            </w:r>
            <w:proofErr w:type="spellStart"/>
            <w:r w:rsidRPr="00071CC6">
              <w:rPr>
                <w:rFonts w:ascii="Century Gothic" w:hAnsi="Century Gothic" w:cs="Arial"/>
                <w:sz w:val="20"/>
                <w:szCs w:val="20"/>
                <w:lang w:eastAsia="pt-BR"/>
              </w:rPr>
              <w:t>fck</w:t>
            </w:r>
            <w:proofErr w:type="spellEnd"/>
            <w:r w:rsidRPr="00071CC6">
              <w:rPr>
                <w:rFonts w:ascii="Century Gothic" w:hAnsi="Century Gothic" w:cs="Arial"/>
                <w:sz w:val="20"/>
                <w:szCs w:val="20"/>
                <w:lang w:eastAsia="pt-BR"/>
              </w:rPr>
              <w:t>=25mpa, virado em betoneira, sem lançamento.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5,23</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451,14</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2.359,46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5.6</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92873</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Lançamento com uso de baldes, adensamento e acabamento de concreto em estruturas.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5,23</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123,31</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644,91 </w:t>
            </w:r>
          </w:p>
        </w:tc>
      </w:tr>
      <w:tr w:rsidR="00071CC6" w:rsidRPr="00071CC6" w:rsidTr="00071CC6">
        <w:trPr>
          <w:trHeight w:val="315"/>
        </w:trPr>
        <w:tc>
          <w:tcPr>
            <w:tcW w:w="3864" w:type="pct"/>
            <w:gridSpan w:val="6"/>
            <w:tcBorders>
              <w:top w:val="nil"/>
              <w:left w:val="single" w:sz="8" w:space="0" w:color="auto"/>
              <w:bottom w:val="single" w:sz="8" w:space="0" w:color="auto"/>
              <w:right w:val="single" w:sz="4"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SUPER ESTRUTURA SEM BDI</w:t>
            </w:r>
          </w:p>
        </w:tc>
        <w:tc>
          <w:tcPr>
            <w:tcW w:w="247" w:type="pct"/>
            <w:tcBorders>
              <w:top w:val="nil"/>
              <w:left w:val="nil"/>
              <w:bottom w:val="single" w:sz="8"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8"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R$9.970,73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6.0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Alvenaria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72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6.1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Alvenaria em tijolo </w:t>
            </w:r>
            <w:proofErr w:type="spellStart"/>
            <w:r w:rsidRPr="00071CC6">
              <w:rPr>
                <w:rFonts w:ascii="Century Gothic" w:hAnsi="Century Gothic" w:cs="Arial"/>
                <w:color w:val="000000"/>
                <w:sz w:val="20"/>
                <w:szCs w:val="20"/>
                <w:lang w:eastAsia="pt-BR"/>
              </w:rPr>
              <w:t>ceramico</w:t>
            </w:r>
            <w:proofErr w:type="spellEnd"/>
            <w:r w:rsidRPr="00071CC6">
              <w:rPr>
                <w:rFonts w:ascii="Century Gothic" w:hAnsi="Century Gothic" w:cs="Arial"/>
                <w:color w:val="000000"/>
                <w:sz w:val="20"/>
                <w:szCs w:val="20"/>
                <w:lang w:eastAsia="pt-BR"/>
              </w:rPr>
              <w:t xml:space="preserve"> furado 09x14x19cm, 1/2 vez, assentado em argamassa </w:t>
            </w:r>
            <w:proofErr w:type="spellStart"/>
            <w:r w:rsidRPr="00071CC6">
              <w:rPr>
                <w:rFonts w:ascii="Century Gothic" w:hAnsi="Century Gothic" w:cs="Arial"/>
                <w:color w:val="000000"/>
                <w:sz w:val="20"/>
                <w:szCs w:val="20"/>
                <w:lang w:eastAsia="pt-BR"/>
              </w:rPr>
              <w:t>traco</w:t>
            </w:r>
            <w:proofErr w:type="spellEnd"/>
            <w:r w:rsidRPr="00071CC6">
              <w:rPr>
                <w:rFonts w:ascii="Century Gothic" w:hAnsi="Century Gothic" w:cs="Arial"/>
                <w:color w:val="000000"/>
                <w:sz w:val="20"/>
                <w:szCs w:val="20"/>
                <w:lang w:eastAsia="pt-BR"/>
              </w:rPr>
              <w:t xml:space="preserve"> 1:4 (cimento e areia), e=1cm.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 UNID.</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133,84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34,06</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4.558,24 </w:t>
            </w:r>
          </w:p>
        </w:tc>
      </w:tr>
      <w:tr w:rsidR="00071CC6" w:rsidRPr="00071CC6" w:rsidTr="00071CC6">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DE ALVENARIA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R$4.558,24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7.0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Cobertura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Forro em PVC largura de 10cm, incluso </w:t>
            </w:r>
            <w:proofErr w:type="spellStart"/>
            <w:r w:rsidRPr="00071CC6">
              <w:rPr>
                <w:rFonts w:ascii="Century Gothic" w:hAnsi="Century Gothic" w:cs="Arial"/>
                <w:sz w:val="20"/>
                <w:szCs w:val="20"/>
                <w:lang w:eastAsia="pt-BR"/>
              </w:rPr>
              <w:t>entarugamento</w:t>
            </w:r>
            <w:proofErr w:type="spellEnd"/>
            <w:r w:rsidRPr="00071CC6">
              <w:rPr>
                <w:rFonts w:ascii="Century Gothic" w:hAnsi="Century Gothic" w:cs="Arial"/>
                <w:sz w:val="20"/>
                <w:szCs w:val="20"/>
                <w:lang w:eastAsia="pt-BR"/>
              </w:rPr>
              <w:t xml:space="preserve"> de madeira.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41,95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45,19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1.895,63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Forro de gesso </w:t>
            </w:r>
            <w:proofErr w:type="spellStart"/>
            <w:r w:rsidRPr="00071CC6">
              <w:rPr>
                <w:rFonts w:ascii="Century Gothic" w:hAnsi="Century Gothic" w:cs="Arial"/>
                <w:sz w:val="20"/>
                <w:szCs w:val="20"/>
                <w:lang w:eastAsia="pt-BR"/>
              </w:rPr>
              <w:t>acartonado</w:t>
            </w:r>
            <w:proofErr w:type="spellEnd"/>
            <w:r w:rsidRPr="00071CC6">
              <w:rPr>
                <w:rFonts w:ascii="Century Gothic" w:hAnsi="Century Gothic" w:cs="Arial"/>
                <w:sz w:val="20"/>
                <w:szCs w:val="20"/>
                <w:lang w:eastAsia="pt-BR"/>
              </w:rPr>
              <w:t xml:space="preserve"> estruturado, incluso acessórios e colocação.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45,61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54,92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2.504,67 </w:t>
            </w:r>
          </w:p>
        </w:tc>
      </w:tr>
      <w:tr w:rsidR="00071CC6" w:rsidRPr="00071CC6" w:rsidTr="00071CC6">
        <w:trPr>
          <w:trHeight w:val="42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Arremate para forro de PVC.</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66,80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1,48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99,03 </w:t>
            </w:r>
          </w:p>
        </w:tc>
      </w:tr>
      <w:tr w:rsidR="00071CC6" w:rsidRPr="00071CC6" w:rsidTr="00071CC6">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DE COBERTURASEM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R$4.499,33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8.0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Esquadrias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690"/>
        </w:trPr>
        <w:tc>
          <w:tcPr>
            <w:tcW w:w="1441" w:type="pct"/>
            <w:tcBorders>
              <w:top w:val="nil"/>
              <w:left w:val="single" w:sz="8" w:space="0" w:color="auto"/>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8.1</w:t>
            </w:r>
          </w:p>
        </w:tc>
        <w:tc>
          <w:tcPr>
            <w:tcW w:w="185"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91341</w:t>
            </w:r>
          </w:p>
        </w:tc>
        <w:tc>
          <w:tcPr>
            <w:tcW w:w="1517"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Porta de alumínio de abrir, </w:t>
            </w:r>
            <w:proofErr w:type="spellStart"/>
            <w:r w:rsidRPr="00071CC6">
              <w:rPr>
                <w:rFonts w:ascii="Century Gothic" w:hAnsi="Century Gothic" w:cs="Arial"/>
                <w:sz w:val="20"/>
                <w:szCs w:val="20"/>
                <w:lang w:eastAsia="pt-BR"/>
              </w:rPr>
              <w:t>dim</w:t>
            </w:r>
            <w:proofErr w:type="spellEnd"/>
            <w:r w:rsidRPr="00071CC6">
              <w:rPr>
                <w:rFonts w:ascii="Century Gothic" w:hAnsi="Century Gothic" w:cs="Arial"/>
                <w:sz w:val="20"/>
                <w:szCs w:val="20"/>
                <w:lang w:eastAsia="pt-BR"/>
              </w:rPr>
              <w:t>: (0,70x1,90)m tipo veneziana com guarnição, fixação com parafusos - fornecimento e instalação.</w:t>
            </w:r>
          </w:p>
        </w:tc>
        <w:tc>
          <w:tcPr>
            <w:tcW w:w="22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2,66 </w:t>
            </w:r>
          </w:p>
        </w:tc>
        <w:tc>
          <w:tcPr>
            <w:tcW w:w="247"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825,13 </w:t>
            </w:r>
          </w:p>
        </w:tc>
        <w:tc>
          <w:tcPr>
            <w:tcW w:w="888" w:type="pct"/>
            <w:tcBorders>
              <w:top w:val="nil"/>
              <w:left w:val="nil"/>
              <w:bottom w:val="single" w:sz="8"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2.194,85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Porta de madeira com acabamento em pintura, revestida com chumbo, (0,60x2,10)m, incluso o frete.</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1980,63</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1.980,63 </w:t>
            </w:r>
          </w:p>
        </w:tc>
      </w:tr>
      <w:tr w:rsidR="00071CC6" w:rsidRPr="00071CC6" w:rsidTr="00071CC6">
        <w:trPr>
          <w:trHeight w:val="12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90843</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Kit de porta de madeira para pintura, semi-oca (leve ou média), padrão médio, 80x210cm, espessura de 3,5cm, itens inclusos: dobradiças, montagem e instalação do batente, fechadura com execução do furo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11,00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450,09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4.950,99 </w:t>
            </w:r>
          </w:p>
        </w:tc>
      </w:tr>
      <w:tr w:rsidR="00071CC6" w:rsidRPr="00071CC6" w:rsidTr="00071CC6">
        <w:trPr>
          <w:trHeight w:val="5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8.4</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Porta de madeira com acabamento em pintura, revestida com chumbo, (0,80x2,10)m, incluso o frete.</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2172,85</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4.345,69 </w:t>
            </w:r>
          </w:p>
        </w:tc>
      </w:tr>
      <w:tr w:rsidR="00071CC6" w:rsidRPr="00071CC6" w:rsidTr="00071CC6">
        <w:trPr>
          <w:trHeight w:val="64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8.5</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Kit de porta de madeira, 1 folha, semi- oca, com barra horizontal e chapa de aço inox (0,90 x 2,10)m.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9,00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1.134,68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10.212,12 </w:t>
            </w:r>
          </w:p>
        </w:tc>
      </w:tr>
      <w:tr w:rsidR="00071CC6" w:rsidRPr="00071CC6" w:rsidTr="00071CC6">
        <w:trPr>
          <w:trHeight w:val="8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8.6</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Porta de compensado, revestida com formica, (1,20x2,10)m, 1 folha, espessura de 3,5cm, com visor em vidro fixo,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9,00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968,18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8.713,64 </w:t>
            </w:r>
          </w:p>
        </w:tc>
      </w:tr>
      <w:tr w:rsidR="00071CC6" w:rsidRPr="00071CC6" w:rsidTr="00071CC6">
        <w:trPr>
          <w:trHeight w:val="5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8.7</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Porta de madeira com acabamento em pintura, revestida com chumbo, (1,20x2,10)m, incluso o frete.</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3.431,77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3.431,77 </w:t>
            </w:r>
          </w:p>
        </w:tc>
      </w:tr>
      <w:tr w:rsidR="00071CC6" w:rsidRPr="00071CC6" w:rsidTr="00071CC6">
        <w:trPr>
          <w:trHeight w:val="66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8.8</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91341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Porta de alumínio de abrir, tipo veneziana, </w:t>
            </w:r>
            <w:proofErr w:type="spellStart"/>
            <w:r w:rsidRPr="00071CC6">
              <w:rPr>
                <w:rFonts w:ascii="Century Gothic" w:hAnsi="Century Gothic" w:cs="Arial"/>
                <w:sz w:val="20"/>
                <w:szCs w:val="20"/>
                <w:lang w:eastAsia="pt-BR"/>
              </w:rPr>
              <w:t>dim</w:t>
            </w:r>
            <w:proofErr w:type="spellEnd"/>
            <w:r w:rsidRPr="00071CC6">
              <w:rPr>
                <w:rFonts w:ascii="Century Gothic" w:hAnsi="Century Gothic" w:cs="Arial"/>
                <w:sz w:val="20"/>
                <w:szCs w:val="20"/>
                <w:lang w:eastAsia="pt-BR"/>
              </w:rPr>
              <w:t>: (1,50x2,10)m com guarnição, fixação com parafusos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3,15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825,13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2.599,16 </w:t>
            </w:r>
          </w:p>
        </w:tc>
      </w:tr>
      <w:tr w:rsidR="00071CC6" w:rsidRPr="00071CC6" w:rsidTr="00071CC6">
        <w:trPr>
          <w:trHeight w:val="67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alibri" w:hAnsi="Calibri" w:cs="Arial"/>
                <w:sz w:val="22"/>
                <w:szCs w:val="22"/>
                <w:lang w:eastAsia="pt-BR"/>
              </w:rPr>
            </w:pPr>
            <w:r w:rsidRPr="00071CC6">
              <w:rPr>
                <w:rFonts w:ascii="Calibri" w:hAnsi="Calibri" w:cs="Arial"/>
                <w:sz w:val="22"/>
                <w:szCs w:val="22"/>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Porta de vidro temperado 10mm Incolor, (2,00x2,10)m, duas folhas, colocado com ferragens.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r w:rsidRPr="00071CC6">
              <w:rPr>
                <w:rFonts w:ascii="Century Gothic" w:hAnsi="Century Gothic" w:cs="Arial"/>
                <w:sz w:val="20"/>
                <w:szCs w:val="20"/>
                <w:lang w:eastAsia="pt-BR"/>
              </w:rPr>
              <w:t>.</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1.590,39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1.590,39 </w:t>
            </w:r>
          </w:p>
        </w:tc>
      </w:tr>
      <w:tr w:rsidR="00071CC6" w:rsidRPr="00071CC6" w:rsidTr="00071CC6">
        <w:trPr>
          <w:trHeight w:val="8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8.10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alibri" w:hAnsi="Calibri" w:cs="Arial"/>
                <w:sz w:val="22"/>
                <w:szCs w:val="22"/>
                <w:lang w:eastAsia="pt-BR"/>
              </w:rPr>
            </w:pPr>
            <w:r w:rsidRPr="00071CC6">
              <w:rPr>
                <w:rFonts w:ascii="Calibri" w:hAnsi="Calibri" w:cs="Arial"/>
                <w:sz w:val="22"/>
                <w:szCs w:val="22"/>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Porta de madeira para pintura semi- oca (leve-média), (1,20x2,10)m, duas folhas, espessura de 3,5cm,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433,51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433,51 </w:t>
            </w:r>
          </w:p>
        </w:tc>
      </w:tr>
      <w:tr w:rsidR="00071CC6" w:rsidRPr="00071CC6" w:rsidTr="00071CC6">
        <w:trPr>
          <w:trHeight w:val="585"/>
        </w:trPr>
        <w:tc>
          <w:tcPr>
            <w:tcW w:w="1441" w:type="pct"/>
            <w:tcBorders>
              <w:top w:val="nil"/>
              <w:left w:val="single" w:sz="8" w:space="0" w:color="auto"/>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8.11</w:t>
            </w:r>
          </w:p>
        </w:tc>
        <w:tc>
          <w:tcPr>
            <w:tcW w:w="185"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Janela de vidro temperado, 8mm Incolor, colocado com ferragens. </w:t>
            </w:r>
          </w:p>
        </w:tc>
        <w:tc>
          <w:tcPr>
            <w:tcW w:w="224"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95,50 </w:t>
            </w:r>
          </w:p>
        </w:tc>
        <w:tc>
          <w:tcPr>
            <w:tcW w:w="247"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280,70 </w:t>
            </w:r>
          </w:p>
        </w:tc>
        <w:tc>
          <w:tcPr>
            <w:tcW w:w="888" w:type="pct"/>
            <w:tcBorders>
              <w:top w:val="nil"/>
              <w:left w:val="nil"/>
              <w:bottom w:val="nil"/>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26.806,61 </w:t>
            </w:r>
          </w:p>
        </w:tc>
      </w:tr>
      <w:tr w:rsidR="00071CC6" w:rsidRPr="00071CC6" w:rsidTr="00071CC6">
        <w:trPr>
          <w:trHeight w:val="540"/>
        </w:trPr>
        <w:tc>
          <w:tcPr>
            <w:tcW w:w="144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8.12</w:t>
            </w:r>
          </w:p>
        </w:tc>
        <w:tc>
          <w:tcPr>
            <w:tcW w:w="185"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7101</w:t>
            </w:r>
          </w:p>
        </w:tc>
        <w:tc>
          <w:tcPr>
            <w:tcW w:w="1517"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Laminado </w:t>
            </w:r>
            <w:proofErr w:type="spellStart"/>
            <w:r w:rsidRPr="00071CC6">
              <w:rPr>
                <w:rFonts w:ascii="Century Gothic" w:hAnsi="Century Gothic" w:cs="Arial"/>
                <w:sz w:val="20"/>
                <w:szCs w:val="20"/>
                <w:lang w:eastAsia="pt-BR"/>
              </w:rPr>
              <w:t>melaminico</w:t>
            </w:r>
            <w:proofErr w:type="spellEnd"/>
            <w:r w:rsidRPr="00071CC6">
              <w:rPr>
                <w:rFonts w:ascii="Century Gothic" w:hAnsi="Century Gothic" w:cs="Arial"/>
                <w:sz w:val="20"/>
                <w:szCs w:val="20"/>
                <w:lang w:eastAsia="pt-BR"/>
              </w:rPr>
              <w:t xml:space="preserve"> liso e fosco, para revestimento de chapa compensada de madeira, esp. 8mm, fixado com cola.</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117,11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42,94 </w:t>
            </w:r>
          </w:p>
        </w:tc>
        <w:tc>
          <w:tcPr>
            <w:tcW w:w="888" w:type="pct"/>
            <w:tcBorders>
              <w:top w:val="single" w:sz="4" w:space="0" w:color="auto"/>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5.028,70 </w:t>
            </w:r>
          </w:p>
        </w:tc>
      </w:tr>
      <w:tr w:rsidR="00071CC6" w:rsidRPr="00071CC6" w:rsidTr="00071CC6">
        <w:trPr>
          <w:trHeight w:val="300"/>
        </w:trPr>
        <w:tc>
          <w:tcPr>
            <w:tcW w:w="3864" w:type="pct"/>
            <w:gridSpan w:val="6"/>
            <w:tcBorders>
              <w:top w:val="nil"/>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TOTALDAS ESQUADRIAS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R$72.288,06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9.0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Revestimento de Piso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83532</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Lastro de concreto, </w:t>
            </w:r>
            <w:proofErr w:type="spellStart"/>
            <w:r w:rsidRPr="00071CC6">
              <w:rPr>
                <w:rFonts w:ascii="Century Gothic" w:hAnsi="Century Gothic" w:cs="Arial"/>
                <w:sz w:val="20"/>
                <w:szCs w:val="20"/>
                <w:lang w:eastAsia="pt-BR"/>
              </w:rPr>
              <w:t>preparomecanico</w:t>
            </w:r>
            <w:proofErr w:type="spellEnd"/>
            <w:r w:rsidRPr="00071CC6">
              <w:rPr>
                <w:rFonts w:ascii="Century Gothic" w:hAnsi="Century Gothic" w:cs="Arial"/>
                <w:sz w:val="20"/>
                <w:szCs w:val="20"/>
                <w:lang w:eastAsia="pt-BR"/>
              </w:rPr>
              <w:t>.</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nil"/>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2,57 </w:t>
            </w:r>
          </w:p>
        </w:tc>
        <w:tc>
          <w:tcPr>
            <w:tcW w:w="247" w:type="pct"/>
            <w:tcBorders>
              <w:top w:val="nil"/>
              <w:left w:val="nil"/>
              <w:bottom w:val="nil"/>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416,62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1.070,71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84191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Piso em </w:t>
            </w:r>
            <w:proofErr w:type="spellStart"/>
            <w:r w:rsidRPr="00071CC6">
              <w:rPr>
                <w:rFonts w:ascii="Century Gothic" w:hAnsi="Century Gothic" w:cs="Arial"/>
                <w:sz w:val="20"/>
                <w:szCs w:val="20"/>
                <w:lang w:eastAsia="pt-BR"/>
              </w:rPr>
              <w:t>granilite</w:t>
            </w:r>
            <w:proofErr w:type="spellEnd"/>
            <w:r w:rsidRPr="00071CC6">
              <w:rPr>
                <w:rFonts w:ascii="Century Gothic" w:hAnsi="Century Gothic" w:cs="Arial"/>
                <w:sz w:val="20"/>
                <w:szCs w:val="20"/>
                <w:lang w:eastAsia="pt-BR"/>
              </w:rPr>
              <w:t xml:space="preserve">, </w:t>
            </w:r>
            <w:proofErr w:type="spellStart"/>
            <w:r w:rsidRPr="00071CC6">
              <w:rPr>
                <w:rFonts w:ascii="Century Gothic" w:hAnsi="Century Gothic" w:cs="Arial"/>
                <w:sz w:val="20"/>
                <w:szCs w:val="20"/>
                <w:lang w:eastAsia="pt-BR"/>
              </w:rPr>
              <w:t>marmorite</w:t>
            </w:r>
            <w:proofErr w:type="spellEnd"/>
            <w:r w:rsidRPr="00071CC6">
              <w:rPr>
                <w:rFonts w:ascii="Century Gothic" w:hAnsi="Century Gothic" w:cs="Arial"/>
                <w:sz w:val="20"/>
                <w:szCs w:val="20"/>
                <w:lang w:eastAsia="pt-BR"/>
              </w:rPr>
              <w:t xml:space="preserve"> ou </w:t>
            </w:r>
            <w:proofErr w:type="spellStart"/>
            <w:r w:rsidRPr="00071CC6">
              <w:rPr>
                <w:rFonts w:ascii="Century Gothic" w:hAnsi="Century Gothic" w:cs="Arial"/>
                <w:sz w:val="20"/>
                <w:szCs w:val="20"/>
                <w:lang w:eastAsia="pt-BR"/>
              </w:rPr>
              <w:t>granitina</w:t>
            </w:r>
            <w:proofErr w:type="spellEnd"/>
            <w:r w:rsidRPr="00071CC6">
              <w:rPr>
                <w:rFonts w:ascii="Century Gothic" w:hAnsi="Century Gothic" w:cs="Arial"/>
                <w:sz w:val="20"/>
                <w:szCs w:val="20"/>
                <w:lang w:eastAsia="pt-BR"/>
              </w:rPr>
              <w:t xml:space="preserve"> espessura 8 mm, incluso juntas de dilatação plásticas.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85,54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69,84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5.974,11 </w:t>
            </w:r>
          </w:p>
        </w:tc>
      </w:tr>
      <w:tr w:rsidR="00071CC6" w:rsidRPr="00071CC6" w:rsidTr="00071CC6">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6123</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Rodape</w:t>
            </w:r>
            <w:proofErr w:type="spellEnd"/>
            <w:r w:rsidRPr="00071CC6">
              <w:rPr>
                <w:rFonts w:ascii="Century Gothic" w:hAnsi="Century Gothic" w:cs="Arial"/>
                <w:sz w:val="20"/>
                <w:szCs w:val="20"/>
                <w:lang w:eastAsia="pt-BR"/>
              </w:rPr>
              <w:t xml:space="preserve"> em argamassa (</w:t>
            </w:r>
            <w:proofErr w:type="spellStart"/>
            <w:r w:rsidRPr="00071CC6">
              <w:rPr>
                <w:rFonts w:ascii="Century Gothic" w:hAnsi="Century Gothic" w:cs="Arial"/>
                <w:sz w:val="20"/>
                <w:szCs w:val="20"/>
                <w:lang w:eastAsia="pt-BR"/>
              </w:rPr>
              <w:t>granilite</w:t>
            </w:r>
            <w:proofErr w:type="spellEnd"/>
            <w:r w:rsidRPr="00071CC6">
              <w:rPr>
                <w:rFonts w:ascii="Century Gothic" w:hAnsi="Century Gothic" w:cs="Arial"/>
                <w:sz w:val="20"/>
                <w:szCs w:val="20"/>
                <w:lang w:eastAsia="pt-BR"/>
              </w:rPr>
              <w:t>) traco1:2:8 (cimento, cal e areia) altura 8cm.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103,83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8,42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874,25 </w:t>
            </w:r>
          </w:p>
        </w:tc>
      </w:tr>
      <w:tr w:rsidR="00071CC6" w:rsidRPr="00071CC6" w:rsidTr="00071CC6">
        <w:trPr>
          <w:trHeight w:val="8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9.4</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spacing w:after="240"/>
              <w:rPr>
                <w:rFonts w:ascii="Century Gothic" w:hAnsi="Century Gothic" w:cs="Arial"/>
                <w:sz w:val="20"/>
                <w:szCs w:val="20"/>
                <w:lang w:eastAsia="pt-BR"/>
              </w:rPr>
            </w:pPr>
            <w:r w:rsidRPr="00071CC6">
              <w:rPr>
                <w:rFonts w:ascii="Century Gothic" w:hAnsi="Century Gothic" w:cs="Arial"/>
                <w:sz w:val="20"/>
                <w:szCs w:val="20"/>
                <w:lang w:eastAsia="pt-BR"/>
              </w:rPr>
              <w:t xml:space="preserve">Soleira em </w:t>
            </w:r>
            <w:proofErr w:type="spellStart"/>
            <w:r w:rsidRPr="00071CC6">
              <w:rPr>
                <w:rFonts w:ascii="Century Gothic" w:hAnsi="Century Gothic" w:cs="Arial"/>
                <w:sz w:val="20"/>
                <w:szCs w:val="20"/>
                <w:lang w:eastAsia="pt-BR"/>
              </w:rPr>
              <w:t>granilitepré</w:t>
            </w:r>
            <w:proofErr w:type="spellEnd"/>
            <w:r w:rsidRPr="00071CC6">
              <w:rPr>
                <w:rFonts w:ascii="Century Gothic" w:hAnsi="Century Gothic" w:cs="Arial"/>
                <w:sz w:val="20"/>
                <w:szCs w:val="20"/>
                <w:lang w:eastAsia="pt-BR"/>
              </w:rPr>
              <w:t>- moldada, 15cm de largura, assentada com argamassa mista de cimento, cal hidratada e areia sem peneirar traço 1:1:4.</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14,92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52,25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779,64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9.5</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73800/001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Limpeza e polimento mecanizado em piso alta resistência, utilizando estuque com adesivo, cimento branco e corante.</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460,27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32,80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15.096,86 </w:t>
            </w:r>
          </w:p>
        </w:tc>
      </w:tr>
      <w:tr w:rsidR="00071CC6" w:rsidRPr="00071CC6" w:rsidTr="00071CC6">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REVESTIMENTOS DE PISO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R$23.795,57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10.0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Revestimentos em paredes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10.1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87869</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Chapisco aplicado somente em estruturas de concreto em alvenarias internas, com colher de pedreiro argamassa traço 1:3 com preparo em betoneira 400l.</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266,31 </w:t>
            </w:r>
          </w:p>
        </w:tc>
        <w:tc>
          <w:tcPr>
            <w:tcW w:w="24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3,04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809,58 </w:t>
            </w:r>
          </w:p>
        </w:tc>
      </w:tr>
      <w:tr w:rsidR="00071CC6" w:rsidRPr="00071CC6" w:rsidTr="00071CC6">
        <w:trPr>
          <w:trHeight w:val="108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10.2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89173</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Serviço de emboço/ massa única, aplicado manualmente, traço 1:2:8, em betoneira de 400L, paredes internas, com execução de taliscas, edificação habitacional unifamiliar (casas) e edificação pública padrão (esp. 20mm).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151,59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23,09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3.500,21 </w:t>
            </w:r>
          </w:p>
        </w:tc>
      </w:tr>
      <w:tr w:rsidR="00071CC6" w:rsidRPr="00071CC6" w:rsidTr="00071CC6">
        <w:trPr>
          <w:trHeight w:val="112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10.3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87535</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Emboço, para recebimento de cerâmica, em argamassa traço 1:2:8, preparo mecânico com betoneira 400l, aplicado manualmente em faces internas  de paredes de ambientes, espessura de 20mm, com execução de taliscas.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383,45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20,63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7.910,57 </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10.4</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87272</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Revestimento </w:t>
            </w:r>
            <w:proofErr w:type="spellStart"/>
            <w:r w:rsidRPr="00071CC6">
              <w:rPr>
                <w:rFonts w:ascii="Century Gothic" w:hAnsi="Century Gothic" w:cs="Arial"/>
                <w:sz w:val="20"/>
                <w:szCs w:val="20"/>
                <w:lang w:eastAsia="pt-BR"/>
              </w:rPr>
              <w:t>ceramico</w:t>
            </w:r>
            <w:proofErr w:type="spellEnd"/>
            <w:r w:rsidRPr="00071CC6">
              <w:rPr>
                <w:rFonts w:ascii="Century Gothic" w:hAnsi="Century Gothic" w:cs="Arial"/>
                <w:sz w:val="20"/>
                <w:szCs w:val="20"/>
                <w:lang w:eastAsia="pt-BR"/>
              </w:rPr>
              <w:t xml:space="preserve"> para paredes internas com placas tipo </w:t>
            </w:r>
            <w:proofErr w:type="spellStart"/>
            <w:r w:rsidRPr="00071CC6">
              <w:rPr>
                <w:rFonts w:ascii="Century Gothic" w:hAnsi="Century Gothic" w:cs="Arial"/>
                <w:sz w:val="20"/>
                <w:szCs w:val="20"/>
                <w:lang w:eastAsia="pt-BR"/>
              </w:rPr>
              <w:t>grês</w:t>
            </w:r>
            <w:proofErr w:type="spellEnd"/>
            <w:r w:rsidRPr="00071CC6">
              <w:rPr>
                <w:rFonts w:ascii="Century Gothic" w:hAnsi="Century Gothic" w:cs="Arial"/>
                <w:sz w:val="20"/>
                <w:szCs w:val="20"/>
                <w:lang w:eastAsia="pt-BR"/>
              </w:rPr>
              <w:t xml:space="preserve"> ou </w:t>
            </w:r>
            <w:proofErr w:type="spellStart"/>
            <w:r w:rsidRPr="00071CC6">
              <w:rPr>
                <w:rFonts w:ascii="Century Gothic" w:hAnsi="Century Gothic" w:cs="Arial"/>
                <w:sz w:val="20"/>
                <w:szCs w:val="20"/>
                <w:lang w:eastAsia="pt-BR"/>
              </w:rPr>
              <w:t>semi-grês</w:t>
            </w:r>
            <w:proofErr w:type="spellEnd"/>
            <w:r w:rsidRPr="00071CC6">
              <w:rPr>
                <w:rFonts w:ascii="Century Gothic" w:hAnsi="Century Gothic" w:cs="Arial"/>
                <w:sz w:val="20"/>
                <w:szCs w:val="20"/>
                <w:lang w:eastAsia="pt-BR"/>
              </w:rPr>
              <w:t xml:space="preserve"> de dimensões 33x45cm aplicadas em ambientes de área menor que 5m² na altura inteira das paredes.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383,45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45,68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17.516,00 </w:t>
            </w:r>
          </w:p>
        </w:tc>
      </w:tr>
      <w:tr w:rsidR="00071CC6" w:rsidRPr="00071CC6" w:rsidTr="00071CC6">
        <w:trPr>
          <w:trHeight w:val="315"/>
        </w:trPr>
        <w:tc>
          <w:tcPr>
            <w:tcW w:w="3864" w:type="pct"/>
            <w:gridSpan w:val="6"/>
            <w:tcBorders>
              <w:top w:val="single" w:sz="4" w:space="0" w:color="auto"/>
              <w:left w:val="single" w:sz="8" w:space="0" w:color="auto"/>
              <w:bottom w:val="single" w:sz="8"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REVESTIMENTOS DE PAREDES SEM BDI</w:t>
            </w:r>
          </w:p>
        </w:tc>
        <w:tc>
          <w:tcPr>
            <w:tcW w:w="247" w:type="pct"/>
            <w:tcBorders>
              <w:top w:val="nil"/>
              <w:left w:val="single" w:sz="4" w:space="0" w:color="auto"/>
              <w:bottom w:val="single" w:sz="8"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8"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R$29.736,37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11.0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Pintura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11.1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88497</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Aplicação e lixamento de massa látex acrílica em paredes, duas demãos.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224,74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8,66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1.946,25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11.2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88489</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Aplicação manual de pintura com tinta látex acrílica em paredes, duas demãos.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224,74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9,17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2.060,87 </w:t>
            </w:r>
          </w:p>
        </w:tc>
      </w:tr>
      <w:tr w:rsidR="00071CC6" w:rsidRPr="00071CC6" w:rsidTr="00071CC6">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11.3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79462</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Emassamento</w:t>
            </w:r>
            <w:proofErr w:type="spellEnd"/>
            <w:r w:rsidRPr="00071CC6">
              <w:rPr>
                <w:rFonts w:ascii="Century Gothic" w:hAnsi="Century Gothic" w:cs="Arial"/>
                <w:sz w:val="20"/>
                <w:szCs w:val="20"/>
                <w:lang w:eastAsia="pt-BR"/>
              </w:rPr>
              <w:t xml:space="preserve"> com massa </w:t>
            </w:r>
            <w:proofErr w:type="spellStart"/>
            <w:r w:rsidRPr="00071CC6">
              <w:rPr>
                <w:rFonts w:ascii="Century Gothic" w:hAnsi="Century Gothic" w:cs="Arial"/>
                <w:sz w:val="20"/>
                <w:szCs w:val="20"/>
                <w:lang w:eastAsia="pt-BR"/>
              </w:rPr>
              <w:t>Epoxi</w:t>
            </w:r>
            <w:proofErr w:type="spellEnd"/>
            <w:r w:rsidRPr="00071CC6">
              <w:rPr>
                <w:rFonts w:ascii="Century Gothic" w:hAnsi="Century Gothic" w:cs="Arial"/>
                <w:sz w:val="20"/>
                <w:szCs w:val="20"/>
                <w:lang w:eastAsia="pt-BR"/>
              </w:rPr>
              <w:t>, duas demãos (paredes internas).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1.169,11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39,61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46.308,45 </w:t>
            </w:r>
          </w:p>
        </w:tc>
      </w:tr>
      <w:tr w:rsidR="00071CC6" w:rsidRPr="00071CC6" w:rsidTr="00071CC6">
        <w:trPr>
          <w:trHeight w:val="5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11.4</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79514/001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Pintura </w:t>
            </w:r>
            <w:proofErr w:type="spellStart"/>
            <w:r w:rsidRPr="00071CC6">
              <w:rPr>
                <w:rFonts w:ascii="Century Gothic" w:hAnsi="Century Gothic" w:cs="Arial"/>
                <w:sz w:val="20"/>
                <w:szCs w:val="20"/>
                <w:lang w:eastAsia="pt-BR"/>
              </w:rPr>
              <w:t>Epoxi</w:t>
            </w:r>
            <w:proofErr w:type="spellEnd"/>
            <w:r w:rsidRPr="00071CC6">
              <w:rPr>
                <w:rFonts w:ascii="Century Gothic" w:hAnsi="Century Gothic" w:cs="Arial"/>
                <w:sz w:val="20"/>
                <w:szCs w:val="20"/>
                <w:lang w:eastAsia="pt-BR"/>
              </w:rPr>
              <w:t>, três demãos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1.169,11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51,85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60.618,35 </w:t>
            </w:r>
          </w:p>
        </w:tc>
      </w:tr>
      <w:tr w:rsidR="00071CC6" w:rsidRPr="00071CC6" w:rsidTr="00071CC6">
        <w:trPr>
          <w:trHeight w:val="49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11.5</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Argamassa </w:t>
            </w:r>
            <w:proofErr w:type="spellStart"/>
            <w:r w:rsidRPr="00071CC6">
              <w:rPr>
                <w:rFonts w:ascii="Century Gothic" w:hAnsi="Century Gothic" w:cs="Arial"/>
                <w:sz w:val="20"/>
                <w:szCs w:val="20"/>
                <w:lang w:eastAsia="pt-BR"/>
              </w:rPr>
              <w:t>baritada</w:t>
            </w:r>
            <w:proofErr w:type="spellEnd"/>
            <w:r w:rsidRPr="00071CC6">
              <w:rPr>
                <w:rFonts w:ascii="Century Gothic" w:hAnsi="Century Gothic" w:cs="Arial"/>
                <w:sz w:val="20"/>
                <w:szCs w:val="20"/>
                <w:lang w:eastAsia="pt-BR"/>
              </w:rPr>
              <w:t xml:space="preserve"> - Saco 25kg - </w:t>
            </w:r>
            <w:proofErr w:type="spellStart"/>
            <w:r w:rsidRPr="00071CC6">
              <w:rPr>
                <w:rFonts w:ascii="Century Gothic" w:hAnsi="Century Gothic" w:cs="Arial"/>
                <w:sz w:val="20"/>
                <w:szCs w:val="20"/>
                <w:lang w:eastAsia="pt-BR"/>
              </w:rPr>
              <w:t>esp</w:t>
            </w:r>
            <w:proofErr w:type="spellEnd"/>
            <w:r w:rsidRPr="00071CC6">
              <w:rPr>
                <w:rFonts w:ascii="Century Gothic" w:hAnsi="Century Gothic" w:cs="Arial"/>
                <w:sz w:val="20"/>
                <w:szCs w:val="20"/>
                <w:lang w:eastAsia="pt-BR"/>
              </w:rPr>
              <w:t>: 20mm, incluso o frete.</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81,66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81,78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6.677,83 </w:t>
            </w:r>
          </w:p>
        </w:tc>
      </w:tr>
      <w:tr w:rsidR="00071CC6" w:rsidRPr="00071CC6" w:rsidTr="00071CC6">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PINTURA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R$ 117.611,74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12.0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proofErr w:type="spellStart"/>
            <w:r w:rsidRPr="00071CC6">
              <w:rPr>
                <w:rFonts w:ascii="Century Gothic" w:hAnsi="Century Gothic" w:cs="Arial"/>
                <w:b/>
                <w:bCs/>
                <w:sz w:val="20"/>
                <w:szCs w:val="20"/>
                <w:lang w:eastAsia="pt-BR"/>
              </w:rPr>
              <w:t>Hidrossanitário</w:t>
            </w:r>
            <w:proofErr w:type="spellEnd"/>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2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12.1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Instalações de água fria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12.1.1</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89356</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Tubo, PVC, soldável, DN 25mm, instalado em ramal ou sub-ramal de água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71,95</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12,32</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886,46</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12.1.2</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89357</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Tubo,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58,27</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17,21</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1.002,86</w:t>
            </w:r>
          </w:p>
        </w:tc>
      </w:tr>
      <w:tr w:rsidR="00071CC6" w:rsidRPr="00071CC6" w:rsidTr="00071CC6">
        <w:trPr>
          <w:trHeight w:val="6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12.1.3</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89364</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Curva 90 graus, PVC, soldável, DN 25mm,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44,00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6,33</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278,52</w:t>
            </w:r>
          </w:p>
        </w:tc>
      </w:tr>
      <w:tr w:rsidR="00071CC6" w:rsidRPr="00071CC6" w:rsidTr="00071CC6">
        <w:trPr>
          <w:trHeight w:val="5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12.1.4</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89369</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Curva 90 graus,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9,13</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45,65</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12.1.5</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89503</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Curva 90 graus, PVC, soldável, DN 50mm, instalado em prumada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11,71</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35,13</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12.1.6</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89395</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Te, PVC, soldável, DN 25mm, instalado em ramal ou sub-ramal de água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7,29</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43,74</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12.1.7</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89398</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Te,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10,30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51,50</w:t>
            </w:r>
          </w:p>
        </w:tc>
      </w:tr>
      <w:tr w:rsidR="00071CC6" w:rsidRPr="00071CC6" w:rsidTr="00071CC6">
        <w:trPr>
          <w:trHeight w:val="5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12.1.8</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Te redução PVC </w:t>
            </w:r>
            <w:proofErr w:type="spellStart"/>
            <w:r w:rsidRPr="00071CC6">
              <w:rPr>
                <w:rFonts w:ascii="Century Gothic" w:hAnsi="Century Gothic" w:cs="Arial"/>
                <w:sz w:val="20"/>
                <w:szCs w:val="20"/>
                <w:lang w:eastAsia="pt-BR"/>
              </w:rPr>
              <w:t>sold</w:t>
            </w:r>
            <w:proofErr w:type="spellEnd"/>
            <w:r w:rsidRPr="00071CC6">
              <w:rPr>
                <w:rFonts w:ascii="Century Gothic" w:hAnsi="Century Gothic" w:cs="Arial"/>
                <w:sz w:val="20"/>
                <w:szCs w:val="20"/>
                <w:lang w:eastAsia="pt-BR"/>
              </w:rPr>
              <w:t xml:space="preserve"> 90g p/ água fria predial 50 mm x 32 mm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15,96</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175,61</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12.1.9</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89366</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Joelho 90 graus com bucha de latão, PVC, soldável, DN 25mm x 3/4"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8,76</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17,52</w:t>
            </w:r>
          </w:p>
        </w:tc>
      </w:tr>
      <w:tr w:rsidR="00071CC6" w:rsidRPr="00071CC6" w:rsidTr="00071CC6">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12.1.10</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Joelho redução 90g PVC </w:t>
            </w:r>
            <w:proofErr w:type="spellStart"/>
            <w:r w:rsidRPr="00071CC6">
              <w:rPr>
                <w:rFonts w:ascii="Century Gothic" w:hAnsi="Century Gothic" w:cs="Arial"/>
                <w:sz w:val="20"/>
                <w:szCs w:val="20"/>
                <w:lang w:eastAsia="pt-BR"/>
              </w:rPr>
              <w:t>sold</w:t>
            </w:r>
            <w:proofErr w:type="spellEnd"/>
            <w:r w:rsidRPr="00071CC6">
              <w:rPr>
                <w:rFonts w:ascii="Century Gothic" w:hAnsi="Century Gothic" w:cs="Arial"/>
                <w:sz w:val="20"/>
                <w:szCs w:val="20"/>
                <w:lang w:eastAsia="pt-BR"/>
              </w:rPr>
              <w:t xml:space="preserve"> c/ bucha de latão 25mm x 1/2"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23,00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8,09</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186,12</w:t>
            </w:r>
          </w:p>
        </w:tc>
      </w:tr>
      <w:tr w:rsidR="00071CC6" w:rsidRPr="00071CC6" w:rsidTr="00071CC6">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12.1.11</w:t>
            </w:r>
          </w:p>
        </w:tc>
        <w:tc>
          <w:tcPr>
            <w:tcW w:w="185" w:type="pct"/>
            <w:tcBorders>
              <w:top w:val="nil"/>
              <w:left w:val="nil"/>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Joelho redução 90g PVC </w:t>
            </w:r>
            <w:proofErr w:type="spellStart"/>
            <w:r w:rsidRPr="00071CC6">
              <w:rPr>
                <w:rFonts w:ascii="Century Gothic" w:hAnsi="Century Gothic" w:cs="Arial"/>
                <w:sz w:val="20"/>
                <w:szCs w:val="20"/>
                <w:lang w:eastAsia="pt-BR"/>
              </w:rPr>
              <w:t>sold</w:t>
            </w:r>
            <w:proofErr w:type="spellEnd"/>
            <w:r w:rsidRPr="00071CC6">
              <w:rPr>
                <w:rFonts w:ascii="Century Gothic" w:hAnsi="Century Gothic" w:cs="Arial"/>
                <w:sz w:val="20"/>
                <w:szCs w:val="20"/>
                <w:lang w:eastAsia="pt-BR"/>
              </w:rPr>
              <w:t xml:space="preserve"> c/ bucha de latão 25mm x 32mm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16,00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6,10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97,63</w:t>
            </w:r>
          </w:p>
        </w:tc>
      </w:tr>
      <w:tr w:rsidR="00071CC6" w:rsidRPr="00071CC6" w:rsidTr="00071CC6">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12.1.12</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Bucha de redução de PVC, soldável, longa, com 50 x 32 mm, para </w:t>
            </w:r>
            <w:proofErr w:type="spellStart"/>
            <w:r w:rsidRPr="00071CC6">
              <w:rPr>
                <w:rFonts w:ascii="Century Gothic" w:hAnsi="Century Gothic" w:cs="Arial"/>
                <w:sz w:val="20"/>
                <w:szCs w:val="20"/>
                <w:lang w:eastAsia="pt-BR"/>
              </w:rPr>
              <w:t>agua</w:t>
            </w:r>
            <w:proofErr w:type="spellEnd"/>
            <w:r w:rsidRPr="00071CC6">
              <w:rPr>
                <w:rFonts w:ascii="Century Gothic" w:hAnsi="Century Gothic" w:cs="Arial"/>
                <w:sz w:val="20"/>
                <w:szCs w:val="20"/>
                <w:lang w:eastAsia="pt-BR"/>
              </w:rPr>
              <w:t xml:space="preserve"> fria </w:t>
            </w:r>
            <w:proofErr w:type="spellStart"/>
            <w:r w:rsidRPr="00071CC6">
              <w:rPr>
                <w:rFonts w:ascii="Century Gothic" w:hAnsi="Century Gothic" w:cs="Arial"/>
                <w:sz w:val="20"/>
                <w:szCs w:val="20"/>
                <w:lang w:eastAsia="pt-BR"/>
              </w:rPr>
              <w:t>predialfornecimento</w:t>
            </w:r>
            <w:proofErr w:type="spellEnd"/>
            <w:r w:rsidRPr="00071CC6">
              <w:rPr>
                <w:rFonts w:ascii="Century Gothic" w:hAnsi="Century Gothic" w:cs="Arial"/>
                <w:sz w:val="20"/>
                <w:szCs w:val="20"/>
                <w:lang w:eastAsia="pt-BR"/>
              </w:rPr>
              <w:t xml:space="preserve">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8,67</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8,67</w:t>
            </w:r>
          </w:p>
        </w:tc>
      </w:tr>
      <w:tr w:rsidR="00071CC6" w:rsidRPr="00071CC6" w:rsidTr="00071CC6">
        <w:trPr>
          <w:trHeight w:val="6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12.1.13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Kit Registro de pressão bruto, latão, </w:t>
            </w:r>
            <w:proofErr w:type="spellStart"/>
            <w:r w:rsidRPr="00071CC6">
              <w:rPr>
                <w:rFonts w:ascii="Century Gothic" w:hAnsi="Century Gothic" w:cs="Arial"/>
                <w:sz w:val="20"/>
                <w:szCs w:val="20"/>
                <w:lang w:eastAsia="pt-BR"/>
              </w:rPr>
              <w:t>roscável</w:t>
            </w:r>
            <w:proofErr w:type="spellEnd"/>
            <w:r w:rsidRPr="00071CC6">
              <w:rPr>
                <w:rFonts w:ascii="Century Gothic" w:hAnsi="Century Gothic" w:cs="Arial"/>
                <w:sz w:val="20"/>
                <w:szCs w:val="20"/>
                <w:lang w:eastAsia="pt-BR"/>
              </w:rPr>
              <w:t xml:space="preserve">, 3/4, com acabamento e </w:t>
            </w:r>
            <w:proofErr w:type="spellStart"/>
            <w:r w:rsidRPr="00071CC6">
              <w:rPr>
                <w:rFonts w:ascii="Century Gothic" w:hAnsi="Century Gothic" w:cs="Arial"/>
                <w:sz w:val="20"/>
                <w:szCs w:val="20"/>
                <w:lang w:eastAsia="pt-BR"/>
              </w:rPr>
              <w:t>canopla</w:t>
            </w:r>
            <w:proofErr w:type="spellEnd"/>
            <w:r w:rsidRPr="00071CC6">
              <w:rPr>
                <w:rFonts w:ascii="Century Gothic" w:hAnsi="Century Gothic" w:cs="Arial"/>
                <w:sz w:val="20"/>
                <w:szCs w:val="20"/>
                <w:lang w:eastAsia="pt-BR"/>
              </w:rPr>
              <w:t xml:space="preserve"> cromados. Fornecido e instalado em ramal de água.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54,75</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54,75</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12.1.14</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89972</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kit de registro de gaveta bruto de latão ¾", com 02 adaptadores curtos com bolsa e rosca, </w:t>
            </w:r>
            <w:proofErr w:type="spellStart"/>
            <w:r w:rsidRPr="00071CC6">
              <w:rPr>
                <w:rFonts w:ascii="Century Gothic" w:hAnsi="Century Gothic" w:cs="Arial"/>
                <w:sz w:val="20"/>
                <w:szCs w:val="20"/>
                <w:lang w:eastAsia="pt-BR"/>
              </w:rPr>
              <w:t>roscável</w:t>
            </w:r>
            <w:proofErr w:type="spellEnd"/>
            <w:r w:rsidRPr="00071CC6">
              <w:rPr>
                <w:rFonts w:ascii="Century Gothic" w:hAnsi="Century Gothic" w:cs="Arial"/>
                <w:sz w:val="20"/>
                <w:szCs w:val="20"/>
                <w:lang w:eastAsia="pt-BR"/>
              </w:rPr>
              <w:t xml:space="preserve">, instalado em ramal de água -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18,00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30,13</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542,34</w:t>
            </w:r>
          </w:p>
        </w:tc>
      </w:tr>
      <w:tr w:rsidR="00071CC6" w:rsidRPr="00071CC6" w:rsidTr="00071CC6">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12.1.15</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Abertura/fechamento rasgo alvenaria para tubos, fechamento com argamassa traco1:1:6 (cimento, cal e areia).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71,95</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4,03</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289,65</w:t>
            </w:r>
          </w:p>
        </w:tc>
      </w:tr>
      <w:tr w:rsidR="00071CC6" w:rsidRPr="00071CC6" w:rsidTr="00071CC6">
        <w:trPr>
          <w:trHeight w:val="5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12.1.16</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Rasgo e reconstrução em concreto simples para passagem de tubulação DN 40 mm.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17,38</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6,41</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111,37</w:t>
            </w:r>
          </w:p>
        </w:tc>
      </w:tr>
      <w:tr w:rsidR="00071CC6" w:rsidRPr="00071CC6" w:rsidTr="00071CC6">
        <w:trPr>
          <w:trHeight w:val="5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12.1.17</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Rasgo e reconstrução em concreto simples para passagem de tubulação DN 50 mm.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53,17</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6,38</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339,02</w:t>
            </w:r>
          </w:p>
        </w:tc>
      </w:tr>
      <w:tr w:rsidR="00071CC6" w:rsidRPr="00071CC6" w:rsidTr="00071CC6">
        <w:trPr>
          <w:trHeight w:val="6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12.1.18</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Rasgo e reconstrução em concreto simples para passagem de tubulação DN 100 mm.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12,28</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7,46</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91,62</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12.1.19</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Válvula de descarga alta pressão para pia de expurgo.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125,01</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125,01</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12.2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Instalações de esgoto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555"/>
        </w:trPr>
        <w:tc>
          <w:tcPr>
            <w:tcW w:w="1441" w:type="pct"/>
            <w:tcBorders>
              <w:top w:val="nil"/>
              <w:left w:val="single" w:sz="8" w:space="0" w:color="auto"/>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12.2.1</w:t>
            </w:r>
          </w:p>
        </w:tc>
        <w:tc>
          <w:tcPr>
            <w:tcW w:w="185"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89711</w:t>
            </w:r>
          </w:p>
        </w:tc>
        <w:tc>
          <w:tcPr>
            <w:tcW w:w="1517"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Tubo PVC serie normal, esgoto predial, DN 40 mm, fornecido e instalado em ramal de descarga ou ramal de esgoto sanitário. </w:t>
            </w:r>
          </w:p>
        </w:tc>
        <w:tc>
          <w:tcPr>
            <w:tcW w:w="22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17,38</w:t>
            </w:r>
          </w:p>
        </w:tc>
        <w:tc>
          <w:tcPr>
            <w:tcW w:w="247"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11,42</w:t>
            </w:r>
          </w:p>
        </w:tc>
        <w:tc>
          <w:tcPr>
            <w:tcW w:w="888" w:type="pct"/>
            <w:tcBorders>
              <w:top w:val="nil"/>
              <w:left w:val="nil"/>
              <w:bottom w:val="single" w:sz="8"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198,53</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89712</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Tubo PVC, serie normal, esgoto predial, DN 50 mm,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53,17</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17,13</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910,80</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89714</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TUBO PVC, serie normal, esgoto predial, DN 100 mm,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12,28</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32,52</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399,18</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12.2.4</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89785</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Junção simples, </w:t>
            </w:r>
            <w:proofErr w:type="spellStart"/>
            <w:r w:rsidRPr="00071CC6">
              <w:rPr>
                <w:rFonts w:ascii="Century Gothic" w:hAnsi="Century Gothic" w:cs="Arial"/>
                <w:sz w:val="20"/>
                <w:szCs w:val="20"/>
                <w:lang w:eastAsia="pt-BR"/>
              </w:rPr>
              <w:t>pvc</w:t>
            </w:r>
            <w:proofErr w:type="spellEnd"/>
            <w:r w:rsidRPr="00071CC6">
              <w:rPr>
                <w:rFonts w:ascii="Century Gothic" w:hAnsi="Century Gothic" w:cs="Arial"/>
                <w:sz w:val="20"/>
                <w:szCs w:val="20"/>
                <w:lang w:eastAsia="pt-BR"/>
              </w:rPr>
              <w:t>, serie normal, esgoto predial, DN 50 x 50 mm, junta elástica, fornecido e instalado em ramal de descarga ou ramal de esgoto sanitário.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11,46</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57,30</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12.2.5</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89797</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Junção simples, </w:t>
            </w:r>
            <w:proofErr w:type="spellStart"/>
            <w:r w:rsidRPr="00071CC6">
              <w:rPr>
                <w:rFonts w:ascii="Century Gothic" w:hAnsi="Century Gothic" w:cs="Arial"/>
                <w:sz w:val="20"/>
                <w:szCs w:val="20"/>
                <w:lang w:eastAsia="pt-BR"/>
              </w:rPr>
              <w:t>pvc</w:t>
            </w:r>
            <w:proofErr w:type="spellEnd"/>
            <w:r w:rsidRPr="00071CC6">
              <w:rPr>
                <w:rFonts w:ascii="Century Gothic" w:hAnsi="Century Gothic" w:cs="Arial"/>
                <w:sz w:val="20"/>
                <w:szCs w:val="20"/>
                <w:lang w:eastAsia="pt-BR"/>
              </w:rPr>
              <w:t xml:space="preserve">, serie normal, esgoto predial, DN 100 x 100 mm, junta elástica,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25,23</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25,23</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12.2.6</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Junção simples PVC p/ </w:t>
            </w:r>
            <w:proofErr w:type="spellStart"/>
            <w:r w:rsidRPr="00071CC6">
              <w:rPr>
                <w:rFonts w:ascii="Century Gothic" w:hAnsi="Century Gothic" w:cs="Arial"/>
                <w:sz w:val="20"/>
                <w:szCs w:val="20"/>
                <w:lang w:eastAsia="pt-BR"/>
              </w:rPr>
              <w:t>esg</w:t>
            </w:r>
            <w:proofErr w:type="spellEnd"/>
            <w:r w:rsidRPr="00071CC6">
              <w:rPr>
                <w:rFonts w:ascii="Century Gothic" w:hAnsi="Century Gothic" w:cs="Arial"/>
                <w:sz w:val="20"/>
                <w:szCs w:val="20"/>
                <w:lang w:eastAsia="pt-BR"/>
              </w:rPr>
              <w:t xml:space="preserve"> predial DN 100x50mm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19,62</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58,87</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12.2.7</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89784</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Tê</w:t>
            </w:r>
            <w:proofErr w:type="spellEnd"/>
            <w:r w:rsidRPr="00071CC6">
              <w:rPr>
                <w:rFonts w:ascii="Century Gothic" w:hAnsi="Century Gothic" w:cs="Arial"/>
                <w:sz w:val="20"/>
                <w:szCs w:val="20"/>
                <w:lang w:eastAsia="pt-BR"/>
              </w:rPr>
              <w:t>, PVC, serie normal, esgoto predial, DN 50 x 50 mm, junta elástica, fornecido e instalado em ramal de descarga ou ramal de esgoto sanitário.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12,89</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38,67</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12.2.8</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89796</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Tê</w:t>
            </w:r>
            <w:proofErr w:type="spellEnd"/>
            <w:r w:rsidRPr="00071CC6">
              <w:rPr>
                <w:rFonts w:ascii="Century Gothic" w:hAnsi="Century Gothic" w:cs="Arial"/>
                <w:sz w:val="20"/>
                <w:szCs w:val="20"/>
                <w:lang w:eastAsia="pt-BR"/>
              </w:rPr>
              <w:t xml:space="preserve">, PVC, serie normal, esgoto predial, DN 100 x 100 mm, junta elástica,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26,74</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26,74</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12.2.9</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89726</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Joelho 45 graus, PVC, serie normal, esgoto predial, DN 40 mm, junta soldável,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4,71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9,42</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12.2.10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89746</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Joelho 45 graus, </w:t>
            </w:r>
            <w:proofErr w:type="spellStart"/>
            <w:r w:rsidRPr="00071CC6">
              <w:rPr>
                <w:rFonts w:ascii="Century Gothic" w:hAnsi="Century Gothic" w:cs="Arial"/>
                <w:color w:val="000000"/>
                <w:sz w:val="20"/>
                <w:szCs w:val="20"/>
                <w:lang w:eastAsia="pt-BR"/>
              </w:rPr>
              <w:t>pvc</w:t>
            </w:r>
            <w:proofErr w:type="spellEnd"/>
            <w:r w:rsidRPr="00071CC6">
              <w:rPr>
                <w:rFonts w:ascii="Century Gothic" w:hAnsi="Century Gothic" w:cs="Arial"/>
                <w:color w:val="000000"/>
                <w:sz w:val="20"/>
                <w:szCs w:val="20"/>
                <w:lang w:eastAsia="pt-BR"/>
              </w:rPr>
              <w:t xml:space="preserve">, serie normal, esgoto predial, DN 100 mm, junta soldável,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13,37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13,37</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12.2.11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89731</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Joelho 90 graus, PVC, serie normal, esgoto predial, DN 50 mm, junta elástica, fornecido e instalado em ramal de descarga ou ramal de esgoto sanitário.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6,11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18,33</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12.2.12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89744</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Joelho 90 graus, PVC, serie normal, esgoto predial, DN 100 mm, junta elástica,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13,74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13,74</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12.2.13</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Joelho PVC c/ bolsa e anel p/ </w:t>
            </w:r>
            <w:proofErr w:type="spellStart"/>
            <w:r w:rsidRPr="00071CC6">
              <w:rPr>
                <w:rFonts w:ascii="Century Gothic" w:hAnsi="Century Gothic" w:cs="Arial"/>
                <w:color w:val="000000"/>
                <w:sz w:val="20"/>
                <w:szCs w:val="20"/>
                <w:lang w:eastAsia="pt-BR"/>
              </w:rPr>
              <w:t>esg</w:t>
            </w:r>
            <w:proofErr w:type="spellEnd"/>
            <w:r w:rsidRPr="00071CC6">
              <w:rPr>
                <w:rFonts w:ascii="Century Gothic" w:hAnsi="Century Gothic" w:cs="Arial"/>
                <w:color w:val="000000"/>
                <w:sz w:val="20"/>
                <w:szCs w:val="20"/>
                <w:lang w:eastAsia="pt-BR"/>
              </w:rPr>
              <w:t xml:space="preserve"> predial 90g DN 40mm x 1.1/2"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19,00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2,09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39,75</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12.2.14</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89728</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Curva curta 90 graus, PVC, serie normal, esgoto predial, DN 40 mm, junta soldável,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6,13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122,60</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12.2.15</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89748</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Curva curta 90 graus, PVC, serie normal, esgoto predial, DN 100 mm, junta elástica,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21,27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85,08</w:t>
            </w:r>
          </w:p>
        </w:tc>
      </w:tr>
      <w:tr w:rsidR="00071CC6" w:rsidRPr="00071CC6" w:rsidTr="00071CC6">
        <w:trPr>
          <w:trHeight w:val="6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12.2.16</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Curva PVC longa 45g p/ </w:t>
            </w:r>
            <w:proofErr w:type="spellStart"/>
            <w:r w:rsidRPr="00071CC6">
              <w:rPr>
                <w:rFonts w:ascii="Century Gothic" w:hAnsi="Century Gothic" w:cs="Arial"/>
                <w:sz w:val="20"/>
                <w:szCs w:val="20"/>
                <w:lang w:eastAsia="pt-BR"/>
              </w:rPr>
              <w:t>esg</w:t>
            </w:r>
            <w:proofErr w:type="spellEnd"/>
            <w:r w:rsidRPr="00071CC6">
              <w:rPr>
                <w:rFonts w:ascii="Century Gothic" w:hAnsi="Century Gothic" w:cs="Arial"/>
                <w:sz w:val="20"/>
                <w:szCs w:val="20"/>
                <w:lang w:eastAsia="pt-BR"/>
              </w:rPr>
              <w:t xml:space="preserve"> predial DN 50mm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13,95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139,46</w:t>
            </w:r>
          </w:p>
        </w:tc>
      </w:tr>
      <w:tr w:rsidR="00071CC6" w:rsidRPr="00071CC6" w:rsidTr="00071CC6">
        <w:trPr>
          <w:trHeight w:val="6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12.2.17</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Caixa sifonada, PVC, DN 150 x 150 x 50 mm, junta elástica, fornecida e instalada em ramal de descarga ou em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18,00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31,00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558,04</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12.2.18</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89709</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Ralo </w:t>
            </w:r>
            <w:proofErr w:type="spellStart"/>
            <w:r w:rsidRPr="00071CC6">
              <w:rPr>
                <w:rFonts w:ascii="Century Gothic" w:hAnsi="Century Gothic" w:cs="Arial"/>
                <w:color w:val="000000"/>
                <w:sz w:val="20"/>
                <w:szCs w:val="20"/>
                <w:lang w:eastAsia="pt-BR"/>
              </w:rPr>
              <w:t>sifonado</w:t>
            </w:r>
            <w:proofErr w:type="spellEnd"/>
            <w:r w:rsidRPr="00071CC6">
              <w:rPr>
                <w:rFonts w:ascii="Century Gothic" w:hAnsi="Century Gothic" w:cs="Arial"/>
                <w:color w:val="000000"/>
                <w:sz w:val="20"/>
                <w:szCs w:val="20"/>
                <w:lang w:eastAsia="pt-BR"/>
              </w:rPr>
              <w:t xml:space="preserve">, </w:t>
            </w:r>
            <w:proofErr w:type="spellStart"/>
            <w:r w:rsidRPr="00071CC6">
              <w:rPr>
                <w:rFonts w:ascii="Century Gothic" w:hAnsi="Century Gothic" w:cs="Arial"/>
                <w:color w:val="000000"/>
                <w:sz w:val="20"/>
                <w:szCs w:val="20"/>
                <w:lang w:eastAsia="pt-BR"/>
              </w:rPr>
              <w:t>pvc</w:t>
            </w:r>
            <w:proofErr w:type="spellEnd"/>
            <w:r w:rsidRPr="00071CC6">
              <w:rPr>
                <w:rFonts w:ascii="Century Gothic" w:hAnsi="Century Gothic" w:cs="Arial"/>
                <w:color w:val="000000"/>
                <w:sz w:val="20"/>
                <w:szCs w:val="20"/>
                <w:lang w:eastAsia="pt-BR"/>
              </w:rPr>
              <w:t xml:space="preserve">, </w:t>
            </w:r>
            <w:proofErr w:type="spellStart"/>
            <w:r w:rsidRPr="00071CC6">
              <w:rPr>
                <w:rFonts w:ascii="Century Gothic" w:hAnsi="Century Gothic" w:cs="Arial"/>
                <w:color w:val="000000"/>
                <w:sz w:val="20"/>
                <w:szCs w:val="20"/>
                <w:lang w:eastAsia="pt-BR"/>
              </w:rPr>
              <w:t>dn</w:t>
            </w:r>
            <w:proofErr w:type="spellEnd"/>
            <w:r w:rsidRPr="00071CC6">
              <w:rPr>
                <w:rFonts w:ascii="Century Gothic" w:hAnsi="Century Gothic" w:cs="Arial"/>
                <w:color w:val="000000"/>
                <w:sz w:val="20"/>
                <w:szCs w:val="20"/>
                <w:lang w:eastAsia="pt-BR"/>
              </w:rPr>
              <w:t xml:space="preserve"> 100 x 40 mm, junta soldável, fornecido e </w:t>
            </w:r>
            <w:proofErr w:type="spellStart"/>
            <w:r w:rsidRPr="00071CC6">
              <w:rPr>
                <w:rFonts w:ascii="Century Gothic" w:hAnsi="Century Gothic" w:cs="Arial"/>
                <w:color w:val="000000"/>
                <w:sz w:val="20"/>
                <w:szCs w:val="20"/>
                <w:lang w:eastAsia="pt-BR"/>
              </w:rPr>
              <w:t>instal</w:t>
            </w:r>
            <w:proofErr w:type="spellEnd"/>
            <w:r w:rsidRPr="00071CC6">
              <w:rPr>
                <w:rFonts w:ascii="Century Gothic" w:hAnsi="Century Gothic" w:cs="Arial"/>
                <w:color w:val="000000"/>
                <w:sz w:val="20"/>
                <w:szCs w:val="20"/>
                <w:lang w:eastAsia="pt-BR"/>
              </w:rPr>
              <w:t xml:space="preserve"> </w:t>
            </w:r>
            <w:proofErr w:type="spellStart"/>
            <w:r w:rsidRPr="00071CC6">
              <w:rPr>
                <w:rFonts w:ascii="Century Gothic" w:hAnsi="Century Gothic" w:cs="Arial"/>
                <w:color w:val="000000"/>
                <w:sz w:val="20"/>
                <w:szCs w:val="20"/>
                <w:lang w:eastAsia="pt-BR"/>
              </w:rPr>
              <w:t>ado</w:t>
            </w:r>
            <w:proofErr w:type="spellEnd"/>
            <w:r w:rsidRPr="00071CC6">
              <w:rPr>
                <w:rFonts w:ascii="Century Gothic" w:hAnsi="Century Gothic" w:cs="Arial"/>
                <w:color w:val="000000"/>
                <w:sz w:val="20"/>
                <w:szCs w:val="20"/>
                <w:lang w:eastAsia="pt-BR"/>
              </w:rPr>
              <w:t xml:space="preserve"> em ramal de descarga ou em ramal de esgoto sanitário.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6,74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6,74</w:t>
            </w:r>
          </w:p>
        </w:tc>
      </w:tr>
      <w:tr w:rsidR="00071CC6" w:rsidRPr="00071CC6" w:rsidTr="00071CC6">
        <w:trPr>
          <w:trHeight w:val="14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12.2.19</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Caixa de inspeção 60x60x60cm, em alvenaria de tijolo furado de 6 furos (9 x 14 x 19cm) de 1/2 vez, revestida internamente com barra lisa  (cimento e areia, traço  1:4) e=2,0cm, com tampa pré-moldada de concreto e fundo de concreto  15MPA tipo C - escavação e confecção.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109,66</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219,32</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12.3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Aparelhos sanitários, Louças, Metais e Outros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63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12.3.1</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88571</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Saboneteira de sobrepor (fixada na parede), tipo concha, em aço inoxidável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42,02</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294,14</w:t>
            </w:r>
          </w:p>
        </w:tc>
      </w:tr>
      <w:tr w:rsidR="00071CC6" w:rsidRPr="00071CC6" w:rsidTr="00071CC6">
        <w:trPr>
          <w:trHeight w:val="64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12.3.2</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Porta papel higiênico de parede em metal cromado sem tampa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35,85</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430,14</w:t>
            </w:r>
          </w:p>
        </w:tc>
      </w:tr>
      <w:tr w:rsidR="00071CC6" w:rsidRPr="00071CC6" w:rsidTr="00071CC6">
        <w:trPr>
          <w:trHeight w:val="285"/>
        </w:trPr>
        <w:tc>
          <w:tcPr>
            <w:tcW w:w="1441" w:type="pct"/>
            <w:tcBorders>
              <w:top w:val="nil"/>
              <w:left w:val="single" w:sz="8" w:space="0" w:color="auto"/>
              <w:bottom w:val="single" w:sz="8"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12.3.3</w:t>
            </w:r>
          </w:p>
        </w:tc>
        <w:tc>
          <w:tcPr>
            <w:tcW w:w="185" w:type="pct"/>
            <w:tcBorders>
              <w:top w:val="nil"/>
              <w:left w:val="nil"/>
              <w:bottom w:val="single" w:sz="8"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8"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8"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Porta Papel Toalha (fornecimento e instalação).</w:t>
            </w:r>
          </w:p>
        </w:tc>
        <w:tc>
          <w:tcPr>
            <w:tcW w:w="224" w:type="pct"/>
            <w:tcBorders>
              <w:top w:val="nil"/>
              <w:left w:val="nil"/>
              <w:bottom w:val="single" w:sz="8"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8"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30,00</w:t>
            </w:r>
          </w:p>
        </w:tc>
        <w:tc>
          <w:tcPr>
            <w:tcW w:w="247"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63,49</w:t>
            </w:r>
          </w:p>
        </w:tc>
        <w:tc>
          <w:tcPr>
            <w:tcW w:w="888" w:type="pct"/>
            <w:tcBorders>
              <w:top w:val="nil"/>
              <w:left w:val="nil"/>
              <w:bottom w:val="single" w:sz="8"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1.904,55</w:t>
            </w:r>
          </w:p>
        </w:tc>
      </w:tr>
      <w:tr w:rsidR="00071CC6" w:rsidRPr="00071CC6" w:rsidTr="00071CC6">
        <w:trPr>
          <w:trHeight w:val="39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12.3.4</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Porta sabonete liquidoem plástico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61,23</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1.836,75</w:t>
            </w:r>
          </w:p>
        </w:tc>
      </w:tr>
      <w:tr w:rsidR="00071CC6" w:rsidRPr="00071CC6" w:rsidTr="00071CC6">
        <w:trPr>
          <w:trHeight w:val="79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12.3.5</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Barra de apoio para portadores de necessidades especiais, reta, em aço INOX polido, comprimento: 60cm / diâmetro </w:t>
            </w:r>
            <w:proofErr w:type="spellStart"/>
            <w:r w:rsidRPr="00071CC6">
              <w:rPr>
                <w:rFonts w:ascii="Century Gothic" w:hAnsi="Century Gothic" w:cs="Arial"/>
                <w:color w:val="000000"/>
                <w:sz w:val="20"/>
                <w:szCs w:val="20"/>
                <w:lang w:eastAsia="pt-BR"/>
              </w:rPr>
              <w:t>minimo</w:t>
            </w:r>
            <w:proofErr w:type="spellEnd"/>
            <w:r w:rsidRPr="00071CC6">
              <w:rPr>
                <w:rFonts w:ascii="Century Gothic" w:hAnsi="Century Gothic" w:cs="Arial"/>
                <w:color w:val="000000"/>
                <w:sz w:val="20"/>
                <w:szCs w:val="20"/>
                <w:lang w:eastAsia="pt-BR"/>
              </w:rPr>
              <w:t xml:space="preserve"> 3cm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18,00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131,45</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2.366,10</w:t>
            </w:r>
          </w:p>
        </w:tc>
      </w:tr>
      <w:tr w:rsidR="00071CC6" w:rsidRPr="00071CC6" w:rsidTr="00071CC6">
        <w:trPr>
          <w:trHeight w:val="8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12.3.6</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Barra de apoio para portadores de necessidades especiais, reta, em aço INOX polido, comprimento: 80 cm / diâmetro minimo3cm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48,00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150,77</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7.236,96</w:t>
            </w:r>
          </w:p>
        </w:tc>
      </w:tr>
      <w:tr w:rsidR="00071CC6" w:rsidRPr="00071CC6" w:rsidTr="00071CC6">
        <w:trPr>
          <w:trHeight w:val="60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12.3.7</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Banco para banho retrátil articulado em aço inox polido, 70* cm x 45* cm,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564,48</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3.951,36</w:t>
            </w:r>
          </w:p>
        </w:tc>
      </w:tr>
      <w:tr w:rsidR="00071CC6" w:rsidRPr="00071CC6" w:rsidTr="00071CC6">
        <w:trPr>
          <w:trHeight w:val="108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12.3.8</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86942</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Lavatório louça branca suspenso, 29,5 x 39cm ou equivalente, padrão popular, incluso sifão tipo garrafa em </w:t>
            </w:r>
            <w:proofErr w:type="spellStart"/>
            <w:r w:rsidRPr="00071CC6">
              <w:rPr>
                <w:rFonts w:ascii="Century Gothic" w:hAnsi="Century Gothic" w:cs="Arial"/>
                <w:sz w:val="20"/>
                <w:szCs w:val="20"/>
                <w:lang w:eastAsia="pt-BR"/>
              </w:rPr>
              <w:t>pvc</w:t>
            </w:r>
            <w:proofErr w:type="spellEnd"/>
            <w:r w:rsidRPr="00071CC6">
              <w:rPr>
                <w:rFonts w:ascii="Century Gothic" w:hAnsi="Century Gothic" w:cs="Arial"/>
                <w:sz w:val="20"/>
                <w:szCs w:val="20"/>
                <w:lang w:eastAsia="pt-BR"/>
              </w:rPr>
              <w:t>, válvula e engate flexível 30cm em plástico e torneira cromada de mesa, padrão popular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15,00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141,20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2.118,00</w:t>
            </w:r>
          </w:p>
        </w:tc>
      </w:tr>
      <w:tr w:rsidR="00071CC6" w:rsidRPr="00071CC6" w:rsidTr="00071CC6">
        <w:trPr>
          <w:trHeight w:val="108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12.3.9</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Lavatório de canto louça branca suspenso *40 x 30* cm, com torneira cromada popular, Sifão plástico p/ lavatório/pia tipo copo 1", Válvula em plástico branco 1" sem unho c/ ladrão p/ lavatório  e engate plástico.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228,03</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456,05</w:t>
            </w:r>
          </w:p>
        </w:tc>
      </w:tr>
      <w:tr w:rsidR="00071CC6" w:rsidRPr="00071CC6" w:rsidTr="00071CC6">
        <w:trPr>
          <w:trHeight w:val="63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12.3.10</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Bancada de Granito cinza polido e=2,5 cm, largura 60 cm -com </w:t>
            </w:r>
            <w:proofErr w:type="spellStart"/>
            <w:r w:rsidRPr="00071CC6">
              <w:rPr>
                <w:rFonts w:ascii="Century Gothic" w:hAnsi="Century Gothic" w:cs="Arial"/>
                <w:color w:val="000000"/>
                <w:sz w:val="20"/>
                <w:szCs w:val="20"/>
                <w:lang w:eastAsia="pt-BR"/>
              </w:rPr>
              <w:t>rodapia</w:t>
            </w:r>
            <w:proofErr w:type="spellEnd"/>
            <w:r w:rsidRPr="00071CC6">
              <w:rPr>
                <w:rFonts w:ascii="Century Gothic" w:hAnsi="Century Gothic" w:cs="Arial"/>
                <w:color w:val="000000"/>
                <w:sz w:val="20"/>
                <w:szCs w:val="20"/>
                <w:lang w:eastAsia="pt-BR"/>
              </w:rPr>
              <w:t xml:space="preserve"> de 7cm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29,82</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430,85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12.848,01</w:t>
            </w:r>
          </w:p>
        </w:tc>
      </w:tr>
      <w:tr w:rsidR="00071CC6" w:rsidRPr="00071CC6" w:rsidTr="00071CC6">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12.3.11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Cabide/gancho de banheiro simples em metal cromado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25,79</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180,50</w:t>
            </w:r>
          </w:p>
        </w:tc>
      </w:tr>
      <w:tr w:rsidR="00071CC6" w:rsidRPr="00071CC6" w:rsidTr="00071CC6">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12.3.12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Bancada/tampo aço inox (</w:t>
            </w:r>
            <w:proofErr w:type="spellStart"/>
            <w:r w:rsidRPr="00071CC6">
              <w:rPr>
                <w:rFonts w:ascii="Century Gothic" w:hAnsi="Century Gothic" w:cs="Arial"/>
                <w:color w:val="000000"/>
                <w:sz w:val="20"/>
                <w:szCs w:val="20"/>
                <w:lang w:eastAsia="pt-BR"/>
              </w:rPr>
              <w:t>aisi</w:t>
            </w:r>
            <w:proofErr w:type="spellEnd"/>
            <w:r w:rsidRPr="00071CC6">
              <w:rPr>
                <w:rFonts w:ascii="Century Gothic" w:hAnsi="Century Gothic" w:cs="Arial"/>
                <w:color w:val="000000"/>
                <w:sz w:val="20"/>
                <w:szCs w:val="20"/>
                <w:lang w:eastAsia="pt-BR"/>
              </w:rPr>
              <w:t xml:space="preserve"> 304), largura 60 cm, com </w:t>
            </w:r>
            <w:proofErr w:type="spellStart"/>
            <w:r w:rsidRPr="00071CC6">
              <w:rPr>
                <w:rFonts w:ascii="Century Gothic" w:hAnsi="Century Gothic" w:cs="Arial"/>
                <w:color w:val="000000"/>
                <w:sz w:val="20"/>
                <w:szCs w:val="20"/>
                <w:lang w:eastAsia="pt-BR"/>
              </w:rPr>
              <w:t>rodabanca</w:t>
            </w:r>
            <w:proofErr w:type="spellEnd"/>
            <w:r w:rsidRPr="00071CC6">
              <w:rPr>
                <w:rFonts w:ascii="Century Gothic" w:hAnsi="Century Gothic" w:cs="Arial"/>
                <w:color w:val="000000"/>
                <w:sz w:val="20"/>
                <w:szCs w:val="20"/>
                <w:lang w:eastAsia="pt-BR"/>
              </w:rPr>
              <w:t xml:space="preserve"> (não inclui pés de apoio)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1,65</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471,79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778,45</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12.3.13</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86935</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Cuba de embutir de aço inoxidável média 46,5x30,0x11,5 cm, incluso válvula tipo americana em metal cromado e sifão flexível em </w:t>
            </w:r>
            <w:proofErr w:type="spellStart"/>
            <w:r w:rsidRPr="00071CC6">
              <w:rPr>
                <w:rFonts w:ascii="Century Gothic" w:hAnsi="Century Gothic" w:cs="Arial"/>
                <w:sz w:val="20"/>
                <w:szCs w:val="20"/>
                <w:lang w:eastAsia="pt-BR"/>
              </w:rPr>
              <w:t>pvc</w:t>
            </w:r>
            <w:proofErr w:type="spellEnd"/>
            <w:r w:rsidRPr="00071CC6">
              <w:rPr>
                <w:rFonts w:ascii="Century Gothic" w:hAnsi="Century Gothic" w:cs="Arial"/>
                <w:sz w:val="20"/>
                <w:szCs w:val="20"/>
                <w:lang w:eastAsia="pt-BR"/>
              </w:rPr>
              <w:t xml:space="preserve"> -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14,00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184,39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2.581,46</w:t>
            </w:r>
          </w:p>
        </w:tc>
      </w:tr>
      <w:tr w:rsidR="00071CC6" w:rsidRPr="00071CC6" w:rsidTr="00071CC6">
        <w:trPr>
          <w:trHeight w:val="82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12.3.14</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86927</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Tanque de mármore sintético suspenso, 22l ou equivalente, incluso sifão tipo garrafa em PVC, válvula plástica e torneira de metal cromado padrão popular -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189,08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378,16</w:t>
            </w:r>
          </w:p>
        </w:tc>
      </w:tr>
      <w:tr w:rsidR="00071CC6" w:rsidRPr="00071CC6" w:rsidTr="00071CC6">
        <w:trPr>
          <w:trHeight w:val="63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12.3.15</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9535</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Chuveiro elétrico comum corpo plástico tipo ducha,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53,49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374,43</w:t>
            </w:r>
          </w:p>
        </w:tc>
      </w:tr>
      <w:tr w:rsidR="00071CC6" w:rsidRPr="00071CC6" w:rsidTr="00071CC6">
        <w:trPr>
          <w:trHeight w:val="61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12.3.16</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86911</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Torneira cromada longa, de parede, 1/2" ou 3/4", para pia de cozinha, padrão popular -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29,07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348,84</w:t>
            </w:r>
          </w:p>
        </w:tc>
      </w:tr>
      <w:tr w:rsidR="00071CC6" w:rsidRPr="00071CC6" w:rsidTr="00071CC6">
        <w:trPr>
          <w:trHeight w:val="91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12.3.17</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86931</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Vaso sanitário sifonado com caixa acoplada louça branca - padrão médio, incluso engate flexível em plástico branco, 1/2"x 40cm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336,28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1.681,40</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12.3.18</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Torneira elétrica com sensor para lavatório de bancada.</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187,74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375,48</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12.3.19</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Expurgo Hospitalar </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2.510,98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2.510,98</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12.3.20</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Retirada e recolocação de vasos sanitários.</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86,14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516,85</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12.4</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color w:val="000000"/>
                <w:sz w:val="20"/>
                <w:szCs w:val="20"/>
                <w:lang w:eastAsia="pt-BR"/>
              </w:rPr>
            </w:pPr>
            <w:r w:rsidRPr="00071CC6">
              <w:rPr>
                <w:rFonts w:ascii="Century Gothic" w:hAnsi="Century Gothic" w:cs="Arial"/>
                <w:b/>
                <w:bCs/>
                <w:color w:val="000000"/>
                <w:sz w:val="20"/>
                <w:szCs w:val="20"/>
                <w:lang w:eastAsia="pt-BR"/>
              </w:rPr>
              <w:t> </w:t>
            </w:r>
          </w:p>
        </w:tc>
        <w:tc>
          <w:tcPr>
            <w:tcW w:w="1517" w:type="pct"/>
            <w:tcBorders>
              <w:top w:val="nil"/>
              <w:left w:val="nil"/>
              <w:bottom w:val="single" w:sz="4" w:space="0" w:color="auto"/>
              <w:right w:val="nil"/>
            </w:tcBorders>
            <w:shd w:val="clear" w:color="auto" w:fill="auto"/>
            <w:noWrap/>
            <w:vAlign w:val="center"/>
            <w:hideMark/>
          </w:tcPr>
          <w:p w:rsidR="00071CC6" w:rsidRPr="00071CC6" w:rsidRDefault="00071CC6" w:rsidP="00071CC6">
            <w:pPr>
              <w:suppressAutoHyphens w:val="0"/>
              <w:rPr>
                <w:rFonts w:ascii="Century Gothic" w:hAnsi="Century Gothic" w:cs="Arial"/>
                <w:b/>
                <w:bCs/>
                <w:color w:val="000000"/>
                <w:sz w:val="20"/>
                <w:szCs w:val="20"/>
                <w:lang w:eastAsia="pt-BR"/>
              </w:rPr>
            </w:pPr>
            <w:r w:rsidRPr="00071CC6">
              <w:rPr>
                <w:rFonts w:ascii="Century Gothic" w:hAnsi="Century Gothic" w:cs="Arial"/>
                <w:b/>
                <w:bCs/>
                <w:color w:val="000000"/>
                <w:sz w:val="20"/>
                <w:szCs w:val="20"/>
                <w:lang w:eastAsia="pt-BR"/>
              </w:rPr>
              <w:t>Escavação de vala para passagem de tubulação</w:t>
            </w:r>
          </w:p>
        </w:tc>
        <w:tc>
          <w:tcPr>
            <w:tcW w:w="224"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12.4.1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79517/001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Escavação manual em solo-prof. ate 1,50 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4,97</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24,34</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120,97</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12.4.2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83441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Reaterroapiloado</w:t>
            </w:r>
            <w:proofErr w:type="spellEnd"/>
            <w:r w:rsidRPr="00071CC6">
              <w:rPr>
                <w:rFonts w:ascii="Century Gothic" w:hAnsi="Century Gothic" w:cs="Arial"/>
                <w:sz w:val="20"/>
                <w:szCs w:val="20"/>
                <w:lang w:eastAsia="pt-BR"/>
              </w:rPr>
              <w:t xml:space="preserve">(manual) de vala com deslocamento de material em camadas de 20cm.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4,77</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42,60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203,20</w:t>
            </w:r>
          </w:p>
        </w:tc>
      </w:tr>
      <w:tr w:rsidR="00071CC6" w:rsidRPr="00071CC6" w:rsidTr="00071CC6">
        <w:trPr>
          <w:trHeight w:val="45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DO HIDROSSANITÁRIO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nil"/>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R$50.817,12 </w:t>
            </w:r>
          </w:p>
        </w:tc>
      </w:tr>
      <w:tr w:rsidR="00071CC6" w:rsidRPr="00071CC6" w:rsidTr="00071CC6">
        <w:trPr>
          <w:trHeight w:val="2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13.0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Instalação Elétrica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single" w:sz="4" w:space="0" w:color="auto"/>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13.1</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Iluminação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13.1.2</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74094/001</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Luminária tipo spot para 1 lâmpada incandescente /fluorescente compacta.</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29,00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23,82</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690,78 </w:t>
            </w:r>
          </w:p>
        </w:tc>
      </w:tr>
      <w:tr w:rsidR="00071CC6" w:rsidRPr="00071CC6" w:rsidTr="00071CC6">
        <w:trPr>
          <w:trHeight w:val="11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13.1.3</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Luminária calha sobrepor 2x20W, corpo em chapa  de aço  </w:t>
            </w:r>
            <w:proofErr w:type="spellStart"/>
            <w:r w:rsidRPr="00071CC6">
              <w:rPr>
                <w:rFonts w:ascii="Century Gothic" w:hAnsi="Century Gothic" w:cs="Arial"/>
                <w:color w:val="000000"/>
                <w:sz w:val="20"/>
                <w:szCs w:val="20"/>
                <w:lang w:eastAsia="pt-BR"/>
              </w:rPr>
              <w:t>fosfatizado</w:t>
            </w:r>
            <w:proofErr w:type="spellEnd"/>
            <w:r w:rsidRPr="00071CC6">
              <w:rPr>
                <w:rFonts w:ascii="Century Gothic" w:hAnsi="Century Gothic" w:cs="Arial"/>
                <w:color w:val="000000"/>
                <w:sz w:val="20"/>
                <w:szCs w:val="20"/>
                <w:lang w:eastAsia="pt-BR"/>
              </w:rPr>
              <w:t xml:space="preserve">, cor branca, refletor parabólico e </w:t>
            </w:r>
            <w:proofErr w:type="spellStart"/>
            <w:r w:rsidRPr="00071CC6">
              <w:rPr>
                <w:rFonts w:ascii="Century Gothic" w:hAnsi="Century Gothic" w:cs="Arial"/>
                <w:color w:val="000000"/>
                <w:sz w:val="20"/>
                <w:szCs w:val="20"/>
                <w:lang w:eastAsia="pt-BR"/>
              </w:rPr>
              <w:t>aletas</w:t>
            </w:r>
            <w:proofErr w:type="spellEnd"/>
            <w:r w:rsidRPr="00071CC6">
              <w:rPr>
                <w:rFonts w:ascii="Century Gothic" w:hAnsi="Century Gothic" w:cs="Arial"/>
                <w:color w:val="000000"/>
                <w:sz w:val="20"/>
                <w:szCs w:val="20"/>
                <w:lang w:eastAsia="pt-BR"/>
              </w:rPr>
              <w:t xml:space="preserve"> em alumínio </w:t>
            </w:r>
            <w:proofErr w:type="spellStart"/>
            <w:r w:rsidRPr="00071CC6">
              <w:rPr>
                <w:rFonts w:ascii="Century Gothic" w:hAnsi="Century Gothic" w:cs="Arial"/>
                <w:color w:val="000000"/>
                <w:sz w:val="20"/>
                <w:szCs w:val="20"/>
                <w:lang w:eastAsia="pt-BR"/>
              </w:rPr>
              <w:t>anodizado</w:t>
            </w:r>
            <w:proofErr w:type="spellEnd"/>
            <w:r w:rsidRPr="00071CC6">
              <w:rPr>
                <w:rFonts w:ascii="Century Gothic" w:hAnsi="Century Gothic" w:cs="Arial"/>
                <w:color w:val="000000"/>
                <w:sz w:val="20"/>
                <w:szCs w:val="20"/>
                <w:lang w:eastAsia="pt-BR"/>
              </w:rPr>
              <w:t>, com lâmpadas 20W/ 127V e reator eletrônico,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49,00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189,16</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9.268,74 </w:t>
            </w:r>
          </w:p>
        </w:tc>
      </w:tr>
      <w:tr w:rsidR="00071CC6" w:rsidRPr="00071CC6" w:rsidTr="00071CC6">
        <w:trPr>
          <w:trHeight w:val="555"/>
        </w:trPr>
        <w:tc>
          <w:tcPr>
            <w:tcW w:w="1441" w:type="pct"/>
            <w:tcBorders>
              <w:top w:val="nil"/>
              <w:left w:val="single" w:sz="8" w:space="0" w:color="auto"/>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13.1.4</w:t>
            </w:r>
          </w:p>
        </w:tc>
        <w:tc>
          <w:tcPr>
            <w:tcW w:w="185"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Lâmpada, fluorescente compacta, cor branca, 30w-127vca</w:t>
            </w:r>
          </w:p>
        </w:tc>
        <w:tc>
          <w:tcPr>
            <w:tcW w:w="224" w:type="pct"/>
            <w:tcBorders>
              <w:top w:val="nil"/>
              <w:left w:val="nil"/>
              <w:bottom w:val="single" w:sz="8"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29,00</w:t>
            </w:r>
          </w:p>
        </w:tc>
        <w:tc>
          <w:tcPr>
            <w:tcW w:w="247"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28,74</w:t>
            </w:r>
          </w:p>
        </w:tc>
        <w:tc>
          <w:tcPr>
            <w:tcW w:w="888" w:type="pct"/>
            <w:tcBorders>
              <w:top w:val="nil"/>
              <w:left w:val="nil"/>
              <w:bottom w:val="single" w:sz="8"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833,37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13.2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Caixa PVC</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13.2.1</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91939</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Caixa retangular 4" x 2" alta, PVC, instalada em parede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58,00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17,07</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990,06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13.2.2</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91940</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Caixa retangular 4" x 2" média, PVC, instalada em parede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9,48</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767,88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13.2.3</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91941</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Caixa retangular 4" x 2" baixa, PVC, instalada em parede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116,00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6,64</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770,24 </w:t>
            </w:r>
          </w:p>
        </w:tc>
      </w:tr>
      <w:tr w:rsidR="00071CC6" w:rsidRPr="00071CC6" w:rsidTr="00071CC6">
        <w:trPr>
          <w:trHeight w:val="64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13.2.4</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91936</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Caixa, octogonal, dimensões 4"x 4" (o), profundidade 2", entradas plugadas de ø1/2" e 3/4", dotada de 4 orelhas, fundo móvel.</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84,00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8,84</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742,56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13.3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Tomadas e interruptores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13.3.1</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91992</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Tomada alta de embutir (1 módulo), 2P+T 10 A, incluindo suporte e placa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35,00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22,68</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793,80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13.3.2</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91996</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Tomada média de embutir (1 módulo), 2P+T 10 A, incluindo suporte e placa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17,44</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697,60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13.3.3</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92000</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Tomada baixa de embutir (1 módulo), 2P+T 10 A, incluindo suporte e placa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116,00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15,40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1.786,40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13.3.4</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91953</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Interruptor simples (1 módulo), 10A/250V, incluindo suporte e placa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38,00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16,13</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612,94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13.3.5</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91959</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Interruptor simples (2 módulos), 10A/250V, incluindo suporte e placa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25,69</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77,07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13.4</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Condutores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13.4.1</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91926</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Cabo de cobre flexível isolado, 2,5 </w:t>
            </w:r>
            <w:proofErr w:type="spellStart"/>
            <w:r w:rsidRPr="00071CC6">
              <w:rPr>
                <w:rFonts w:ascii="Century Gothic" w:hAnsi="Century Gothic" w:cs="Arial"/>
                <w:color w:val="000000"/>
                <w:sz w:val="20"/>
                <w:szCs w:val="20"/>
                <w:lang w:eastAsia="pt-BR"/>
              </w:rPr>
              <w:t>mm²</w:t>
            </w:r>
            <w:proofErr w:type="spellEnd"/>
            <w:r w:rsidRPr="00071CC6">
              <w:rPr>
                <w:rFonts w:ascii="Century Gothic" w:hAnsi="Century Gothic" w:cs="Arial"/>
                <w:color w:val="000000"/>
                <w:sz w:val="20"/>
                <w:szCs w:val="20"/>
                <w:lang w:eastAsia="pt-BR"/>
              </w:rPr>
              <w:t>, anti-chama 450/750 v, para circuitos terminais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3657,82</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3,33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12.180,54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13.4.2</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91928</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Cabo de cobre flexível isolado, 4 </w:t>
            </w:r>
            <w:proofErr w:type="spellStart"/>
            <w:r w:rsidRPr="00071CC6">
              <w:rPr>
                <w:rFonts w:ascii="Century Gothic" w:hAnsi="Century Gothic" w:cs="Arial"/>
                <w:color w:val="000000"/>
                <w:sz w:val="20"/>
                <w:szCs w:val="20"/>
                <w:lang w:eastAsia="pt-BR"/>
              </w:rPr>
              <w:t>mm²</w:t>
            </w:r>
            <w:proofErr w:type="spellEnd"/>
            <w:r w:rsidRPr="00071CC6">
              <w:rPr>
                <w:rFonts w:ascii="Century Gothic" w:hAnsi="Century Gothic" w:cs="Arial"/>
                <w:color w:val="000000"/>
                <w:sz w:val="20"/>
                <w:szCs w:val="20"/>
                <w:lang w:eastAsia="pt-BR"/>
              </w:rPr>
              <w:t>, anti-chama 450/750 v, para circuitos terminais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1999,50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5,09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10.177,46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13.4.3</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91930</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Cabo de cobre flexível isolado, 6 </w:t>
            </w:r>
            <w:proofErr w:type="spellStart"/>
            <w:r w:rsidRPr="00071CC6">
              <w:rPr>
                <w:rFonts w:ascii="Century Gothic" w:hAnsi="Century Gothic" w:cs="Arial"/>
                <w:color w:val="000000"/>
                <w:sz w:val="20"/>
                <w:szCs w:val="20"/>
                <w:lang w:eastAsia="pt-BR"/>
              </w:rPr>
              <w:t>mm²</w:t>
            </w:r>
            <w:proofErr w:type="spellEnd"/>
            <w:r w:rsidRPr="00071CC6">
              <w:rPr>
                <w:rFonts w:ascii="Century Gothic" w:hAnsi="Century Gothic" w:cs="Arial"/>
                <w:color w:val="000000"/>
                <w:sz w:val="20"/>
                <w:szCs w:val="20"/>
                <w:lang w:eastAsia="pt-BR"/>
              </w:rPr>
              <w:t>, anti-chama 450/750 v, para circuitos terminais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800,00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7,26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5.808,00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13.4.4</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92980</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Cabo de cobre flexível isolado, 10 </w:t>
            </w:r>
            <w:proofErr w:type="spellStart"/>
            <w:r w:rsidRPr="00071CC6">
              <w:rPr>
                <w:rFonts w:ascii="Century Gothic" w:hAnsi="Century Gothic" w:cs="Arial"/>
                <w:color w:val="000000"/>
                <w:sz w:val="20"/>
                <w:szCs w:val="20"/>
                <w:lang w:eastAsia="pt-BR"/>
              </w:rPr>
              <w:t>mm²</w:t>
            </w:r>
            <w:proofErr w:type="spellEnd"/>
            <w:r w:rsidRPr="00071CC6">
              <w:rPr>
                <w:rFonts w:ascii="Century Gothic" w:hAnsi="Century Gothic" w:cs="Arial"/>
                <w:color w:val="000000"/>
                <w:sz w:val="20"/>
                <w:szCs w:val="20"/>
                <w:lang w:eastAsia="pt-BR"/>
              </w:rPr>
              <w:t>, anti-chama 0,6/1kv, para distribuição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130,00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6,57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854,10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13.4.5</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92982</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Cabo de cobre flexível isolado, 16 </w:t>
            </w:r>
            <w:proofErr w:type="spellStart"/>
            <w:r w:rsidRPr="00071CC6">
              <w:rPr>
                <w:rFonts w:ascii="Century Gothic" w:hAnsi="Century Gothic" w:cs="Arial"/>
                <w:color w:val="000000"/>
                <w:sz w:val="20"/>
                <w:szCs w:val="20"/>
                <w:lang w:eastAsia="pt-BR"/>
              </w:rPr>
              <w:t>mm²</w:t>
            </w:r>
            <w:proofErr w:type="spellEnd"/>
            <w:r w:rsidRPr="00071CC6">
              <w:rPr>
                <w:rFonts w:ascii="Century Gothic" w:hAnsi="Century Gothic" w:cs="Arial"/>
                <w:color w:val="000000"/>
                <w:sz w:val="20"/>
                <w:szCs w:val="20"/>
                <w:lang w:eastAsia="pt-BR"/>
              </w:rPr>
              <w:t>, anti-chama 0,6/1kv, para distribuição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9,72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486,00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13.4.6</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92986</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Cabo de cobre flexível isolado, 35 </w:t>
            </w:r>
            <w:proofErr w:type="spellStart"/>
            <w:r w:rsidRPr="00071CC6">
              <w:rPr>
                <w:rFonts w:ascii="Century Gothic" w:hAnsi="Century Gothic" w:cs="Arial"/>
                <w:color w:val="000000"/>
                <w:sz w:val="20"/>
                <w:szCs w:val="20"/>
                <w:lang w:eastAsia="pt-BR"/>
              </w:rPr>
              <w:t>mm²</w:t>
            </w:r>
            <w:proofErr w:type="spellEnd"/>
            <w:r w:rsidRPr="00071CC6">
              <w:rPr>
                <w:rFonts w:ascii="Century Gothic" w:hAnsi="Century Gothic" w:cs="Arial"/>
                <w:color w:val="000000"/>
                <w:sz w:val="20"/>
                <w:szCs w:val="20"/>
                <w:lang w:eastAsia="pt-BR"/>
              </w:rPr>
              <w:t>, anti-chama 0,6/1kv, para distribuição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19,55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977,50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13.4.7</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92988</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Cabo de cobre flexível isolado, 50 </w:t>
            </w:r>
            <w:proofErr w:type="spellStart"/>
            <w:r w:rsidRPr="00071CC6">
              <w:rPr>
                <w:rFonts w:ascii="Century Gothic" w:hAnsi="Century Gothic" w:cs="Arial"/>
                <w:color w:val="000000"/>
                <w:sz w:val="20"/>
                <w:szCs w:val="20"/>
                <w:lang w:eastAsia="pt-BR"/>
              </w:rPr>
              <w:t>mm²</w:t>
            </w:r>
            <w:proofErr w:type="spellEnd"/>
            <w:r w:rsidRPr="00071CC6">
              <w:rPr>
                <w:rFonts w:ascii="Century Gothic" w:hAnsi="Century Gothic" w:cs="Arial"/>
                <w:color w:val="000000"/>
                <w:sz w:val="20"/>
                <w:szCs w:val="20"/>
                <w:lang w:eastAsia="pt-BR"/>
              </w:rPr>
              <w:t>, anti-chama 0,6/1kv, para distribuição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26,54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1.061,60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13.4.8</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92992</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Cabo de cobre flexível isolado, 95 </w:t>
            </w:r>
            <w:proofErr w:type="spellStart"/>
            <w:r w:rsidRPr="00071CC6">
              <w:rPr>
                <w:rFonts w:ascii="Century Gothic" w:hAnsi="Century Gothic" w:cs="Arial"/>
                <w:color w:val="000000"/>
                <w:sz w:val="20"/>
                <w:szCs w:val="20"/>
                <w:lang w:eastAsia="pt-BR"/>
              </w:rPr>
              <w:t>mm²</w:t>
            </w:r>
            <w:proofErr w:type="spellEnd"/>
            <w:r w:rsidRPr="00071CC6">
              <w:rPr>
                <w:rFonts w:ascii="Century Gothic" w:hAnsi="Century Gothic" w:cs="Arial"/>
                <w:color w:val="000000"/>
                <w:sz w:val="20"/>
                <w:szCs w:val="20"/>
                <w:lang w:eastAsia="pt-BR"/>
              </w:rPr>
              <w:t>, anti-chama 0,6/1kv, para distribuição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150,00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51,94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7.791,00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13.5</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Proteção de equipamento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13.5.1</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74130/001</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Disjuntor monopolar termomagnético de 10 a 30 A - fornecimento e instalação.(16 e 25A)</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10,38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415,20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13.5.2</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74130/003</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Disjuntor bipolar termomagnético de 10 a 50 A - fornecimento e instalação.(25 e 32A)</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48,05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1.441,50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13.5.3</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74130/004</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Disjuntor Tripolar termomagnético de 10 a 50 A - fornecimento e instalação.(32 e 50A)</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68,27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273,08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13.5.4</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74130/005</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Disjuntor Tripolar termomagnético de 60 a 100 A - fornecimento e instalação.(100A)</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91,63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366,52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13.5.5</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74130/010</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Disjuntor Tripolar termomagnético de 175 a 225 A - fornecimento e instalação.(200A)</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411,89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411,89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13.6</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proofErr w:type="spellStart"/>
            <w:r w:rsidRPr="00071CC6">
              <w:rPr>
                <w:rFonts w:ascii="Century Gothic" w:hAnsi="Century Gothic" w:cs="Arial"/>
                <w:b/>
                <w:bCs/>
                <w:sz w:val="20"/>
                <w:szCs w:val="20"/>
                <w:lang w:eastAsia="pt-BR"/>
              </w:rPr>
              <w:t>Eletrodutos</w:t>
            </w:r>
            <w:proofErr w:type="spellEnd"/>
            <w:r w:rsidRPr="00071CC6">
              <w:rPr>
                <w:rFonts w:ascii="Century Gothic" w:hAnsi="Century Gothic" w:cs="Arial"/>
                <w:b/>
                <w:bCs/>
                <w:sz w:val="20"/>
                <w:szCs w:val="20"/>
                <w:lang w:eastAsia="pt-BR"/>
              </w:rPr>
              <w:t xml:space="preserve"> e tubos</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13.6.1</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91867</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proofErr w:type="spellStart"/>
            <w:r w:rsidRPr="00071CC6">
              <w:rPr>
                <w:rFonts w:ascii="Century Gothic" w:hAnsi="Century Gothic" w:cs="Arial"/>
                <w:color w:val="000000"/>
                <w:sz w:val="20"/>
                <w:szCs w:val="20"/>
                <w:lang w:eastAsia="pt-BR"/>
              </w:rPr>
              <w:t>Eletroduto</w:t>
            </w:r>
            <w:proofErr w:type="spellEnd"/>
            <w:r w:rsidRPr="00071CC6">
              <w:rPr>
                <w:rFonts w:ascii="Century Gothic" w:hAnsi="Century Gothic" w:cs="Arial"/>
                <w:color w:val="000000"/>
                <w:sz w:val="20"/>
                <w:szCs w:val="20"/>
                <w:lang w:eastAsia="pt-BR"/>
              </w:rPr>
              <w:t xml:space="preserve"> rígido </w:t>
            </w:r>
            <w:proofErr w:type="spellStart"/>
            <w:r w:rsidRPr="00071CC6">
              <w:rPr>
                <w:rFonts w:ascii="Century Gothic" w:hAnsi="Century Gothic" w:cs="Arial"/>
                <w:color w:val="000000"/>
                <w:sz w:val="20"/>
                <w:szCs w:val="20"/>
                <w:lang w:eastAsia="pt-BR"/>
              </w:rPr>
              <w:t>roscável</w:t>
            </w:r>
            <w:proofErr w:type="spellEnd"/>
            <w:r w:rsidRPr="00071CC6">
              <w:rPr>
                <w:rFonts w:ascii="Century Gothic" w:hAnsi="Century Gothic" w:cs="Arial"/>
                <w:color w:val="000000"/>
                <w:sz w:val="20"/>
                <w:szCs w:val="20"/>
                <w:lang w:eastAsia="pt-BR"/>
              </w:rPr>
              <w:t xml:space="preserve">, PVC, </w:t>
            </w:r>
            <w:proofErr w:type="spellStart"/>
            <w:r w:rsidRPr="00071CC6">
              <w:rPr>
                <w:rFonts w:ascii="Century Gothic" w:hAnsi="Century Gothic" w:cs="Arial"/>
                <w:color w:val="000000"/>
                <w:sz w:val="20"/>
                <w:szCs w:val="20"/>
                <w:lang w:eastAsia="pt-BR"/>
              </w:rPr>
              <w:t>dn</w:t>
            </w:r>
            <w:proofErr w:type="spellEnd"/>
            <w:r w:rsidRPr="00071CC6">
              <w:rPr>
                <w:rFonts w:ascii="Century Gothic" w:hAnsi="Century Gothic" w:cs="Arial"/>
                <w:color w:val="000000"/>
                <w:sz w:val="20"/>
                <w:szCs w:val="20"/>
                <w:lang w:eastAsia="pt-BR"/>
              </w:rPr>
              <w:t xml:space="preserve"> 25 mm (3/4"), para circuitos terminais, instalado em laje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5,53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276,50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13.6.2</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91863</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proofErr w:type="spellStart"/>
            <w:r w:rsidRPr="00071CC6">
              <w:rPr>
                <w:rFonts w:ascii="Century Gothic" w:hAnsi="Century Gothic" w:cs="Arial"/>
                <w:color w:val="000000"/>
                <w:sz w:val="20"/>
                <w:szCs w:val="20"/>
                <w:lang w:eastAsia="pt-BR"/>
              </w:rPr>
              <w:t>Eletroduto</w:t>
            </w:r>
            <w:proofErr w:type="spellEnd"/>
            <w:r w:rsidRPr="00071CC6">
              <w:rPr>
                <w:rFonts w:ascii="Century Gothic" w:hAnsi="Century Gothic" w:cs="Arial"/>
                <w:color w:val="000000"/>
                <w:sz w:val="20"/>
                <w:szCs w:val="20"/>
                <w:lang w:eastAsia="pt-BR"/>
              </w:rPr>
              <w:t xml:space="preserve"> rígido </w:t>
            </w:r>
            <w:proofErr w:type="spellStart"/>
            <w:r w:rsidRPr="00071CC6">
              <w:rPr>
                <w:rFonts w:ascii="Century Gothic" w:hAnsi="Century Gothic" w:cs="Arial"/>
                <w:color w:val="000000"/>
                <w:sz w:val="20"/>
                <w:szCs w:val="20"/>
                <w:lang w:eastAsia="pt-BR"/>
              </w:rPr>
              <w:t>roscável</w:t>
            </w:r>
            <w:proofErr w:type="spellEnd"/>
            <w:r w:rsidRPr="00071CC6">
              <w:rPr>
                <w:rFonts w:ascii="Century Gothic" w:hAnsi="Century Gothic" w:cs="Arial"/>
                <w:color w:val="000000"/>
                <w:sz w:val="20"/>
                <w:szCs w:val="20"/>
                <w:lang w:eastAsia="pt-BR"/>
              </w:rPr>
              <w:t xml:space="preserve">, PVC, </w:t>
            </w:r>
            <w:proofErr w:type="spellStart"/>
            <w:r w:rsidRPr="00071CC6">
              <w:rPr>
                <w:rFonts w:ascii="Century Gothic" w:hAnsi="Century Gothic" w:cs="Arial"/>
                <w:color w:val="000000"/>
                <w:sz w:val="20"/>
                <w:szCs w:val="20"/>
                <w:lang w:eastAsia="pt-BR"/>
              </w:rPr>
              <w:t>dn</w:t>
            </w:r>
            <w:proofErr w:type="spellEnd"/>
            <w:r w:rsidRPr="00071CC6">
              <w:rPr>
                <w:rFonts w:ascii="Century Gothic" w:hAnsi="Century Gothic" w:cs="Arial"/>
                <w:color w:val="000000"/>
                <w:sz w:val="20"/>
                <w:szCs w:val="20"/>
                <w:lang w:eastAsia="pt-BR"/>
              </w:rPr>
              <w:t xml:space="preserve"> 25 mm (3/4"), para circuitos terminais, instalado em forro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550,00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4,96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2.728,00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13.6.3</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91871</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proofErr w:type="spellStart"/>
            <w:r w:rsidRPr="00071CC6">
              <w:rPr>
                <w:rFonts w:ascii="Century Gothic" w:hAnsi="Century Gothic" w:cs="Arial"/>
                <w:color w:val="000000"/>
                <w:sz w:val="20"/>
                <w:szCs w:val="20"/>
                <w:lang w:eastAsia="pt-BR"/>
              </w:rPr>
              <w:t>Eletroduto</w:t>
            </w:r>
            <w:proofErr w:type="spellEnd"/>
            <w:r w:rsidRPr="00071CC6">
              <w:rPr>
                <w:rFonts w:ascii="Century Gothic" w:hAnsi="Century Gothic" w:cs="Arial"/>
                <w:color w:val="000000"/>
                <w:sz w:val="20"/>
                <w:szCs w:val="20"/>
                <w:lang w:eastAsia="pt-BR"/>
              </w:rPr>
              <w:t xml:space="preserve"> rígido </w:t>
            </w:r>
            <w:proofErr w:type="spellStart"/>
            <w:r w:rsidRPr="00071CC6">
              <w:rPr>
                <w:rFonts w:ascii="Century Gothic" w:hAnsi="Century Gothic" w:cs="Arial"/>
                <w:color w:val="000000"/>
                <w:sz w:val="20"/>
                <w:szCs w:val="20"/>
                <w:lang w:eastAsia="pt-BR"/>
              </w:rPr>
              <w:t>roscável</w:t>
            </w:r>
            <w:proofErr w:type="spellEnd"/>
            <w:r w:rsidRPr="00071CC6">
              <w:rPr>
                <w:rFonts w:ascii="Century Gothic" w:hAnsi="Century Gothic" w:cs="Arial"/>
                <w:color w:val="000000"/>
                <w:sz w:val="20"/>
                <w:szCs w:val="20"/>
                <w:lang w:eastAsia="pt-BR"/>
              </w:rPr>
              <w:t xml:space="preserve">, PVC, </w:t>
            </w:r>
            <w:proofErr w:type="spellStart"/>
            <w:r w:rsidRPr="00071CC6">
              <w:rPr>
                <w:rFonts w:ascii="Century Gothic" w:hAnsi="Century Gothic" w:cs="Arial"/>
                <w:color w:val="000000"/>
                <w:sz w:val="20"/>
                <w:szCs w:val="20"/>
                <w:lang w:eastAsia="pt-BR"/>
              </w:rPr>
              <w:t>dn</w:t>
            </w:r>
            <w:proofErr w:type="spellEnd"/>
            <w:r w:rsidRPr="00071CC6">
              <w:rPr>
                <w:rFonts w:ascii="Century Gothic" w:hAnsi="Century Gothic" w:cs="Arial"/>
                <w:color w:val="000000"/>
                <w:sz w:val="20"/>
                <w:szCs w:val="20"/>
                <w:lang w:eastAsia="pt-BR"/>
              </w:rPr>
              <w:t xml:space="preserve"> 25 mm (3/4"), para circuitos terminais, instalado em parede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380,00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7,41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2.815,80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13.6.4</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93009</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proofErr w:type="spellStart"/>
            <w:r w:rsidRPr="00071CC6">
              <w:rPr>
                <w:rFonts w:ascii="Century Gothic" w:hAnsi="Century Gothic" w:cs="Arial"/>
                <w:color w:val="000000"/>
                <w:sz w:val="20"/>
                <w:szCs w:val="20"/>
                <w:lang w:eastAsia="pt-BR"/>
              </w:rPr>
              <w:t>Eletroduto</w:t>
            </w:r>
            <w:proofErr w:type="spellEnd"/>
            <w:r w:rsidRPr="00071CC6">
              <w:rPr>
                <w:rFonts w:ascii="Century Gothic" w:hAnsi="Century Gothic" w:cs="Arial"/>
                <w:color w:val="000000"/>
                <w:sz w:val="20"/>
                <w:szCs w:val="20"/>
                <w:lang w:eastAsia="pt-BR"/>
              </w:rPr>
              <w:t xml:space="preserve"> rígido </w:t>
            </w:r>
            <w:proofErr w:type="spellStart"/>
            <w:r w:rsidRPr="00071CC6">
              <w:rPr>
                <w:rFonts w:ascii="Century Gothic" w:hAnsi="Century Gothic" w:cs="Arial"/>
                <w:color w:val="000000"/>
                <w:sz w:val="20"/>
                <w:szCs w:val="20"/>
                <w:lang w:eastAsia="pt-BR"/>
              </w:rPr>
              <w:t>roscável</w:t>
            </w:r>
            <w:proofErr w:type="spellEnd"/>
            <w:r w:rsidRPr="00071CC6">
              <w:rPr>
                <w:rFonts w:ascii="Century Gothic" w:hAnsi="Century Gothic" w:cs="Arial"/>
                <w:color w:val="000000"/>
                <w:sz w:val="20"/>
                <w:szCs w:val="20"/>
                <w:lang w:eastAsia="pt-BR"/>
              </w:rPr>
              <w:t xml:space="preserve">, PVC, </w:t>
            </w:r>
            <w:proofErr w:type="spellStart"/>
            <w:r w:rsidRPr="00071CC6">
              <w:rPr>
                <w:rFonts w:ascii="Century Gothic" w:hAnsi="Century Gothic" w:cs="Arial"/>
                <w:color w:val="000000"/>
                <w:sz w:val="20"/>
                <w:szCs w:val="20"/>
                <w:lang w:eastAsia="pt-BR"/>
              </w:rPr>
              <w:t>dn</w:t>
            </w:r>
            <w:proofErr w:type="spellEnd"/>
            <w:r w:rsidRPr="00071CC6">
              <w:rPr>
                <w:rFonts w:ascii="Century Gothic" w:hAnsi="Century Gothic" w:cs="Arial"/>
                <w:color w:val="000000"/>
                <w:sz w:val="20"/>
                <w:szCs w:val="20"/>
                <w:lang w:eastAsia="pt-BR"/>
              </w:rPr>
              <w:t xml:space="preserve"> 60 mm (2")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30,00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15,31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459,30 </w:t>
            </w:r>
          </w:p>
        </w:tc>
      </w:tr>
      <w:tr w:rsidR="00071CC6" w:rsidRPr="00071CC6" w:rsidTr="00071CC6">
        <w:trPr>
          <w:trHeight w:val="630"/>
        </w:trPr>
        <w:tc>
          <w:tcPr>
            <w:tcW w:w="1441" w:type="pct"/>
            <w:tcBorders>
              <w:top w:val="nil"/>
              <w:left w:val="single" w:sz="8" w:space="0" w:color="auto"/>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13.6.5</w:t>
            </w:r>
          </w:p>
        </w:tc>
        <w:tc>
          <w:tcPr>
            <w:tcW w:w="185" w:type="pct"/>
            <w:tcBorders>
              <w:top w:val="nil"/>
              <w:left w:val="nil"/>
              <w:bottom w:val="single" w:sz="8"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proofErr w:type="spellStart"/>
            <w:r w:rsidRPr="00071CC6">
              <w:rPr>
                <w:rFonts w:ascii="Century Gothic" w:hAnsi="Century Gothic" w:cs="Arial"/>
                <w:color w:val="000000"/>
                <w:sz w:val="20"/>
                <w:szCs w:val="20"/>
                <w:lang w:eastAsia="pt-BR"/>
              </w:rPr>
              <w:t>Eletrocalha</w:t>
            </w:r>
            <w:proofErr w:type="spellEnd"/>
            <w:r w:rsidRPr="00071CC6">
              <w:rPr>
                <w:rFonts w:ascii="Century Gothic" w:hAnsi="Century Gothic" w:cs="Arial"/>
                <w:color w:val="000000"/>
                <w:sz w:val="20"/>
                <w:szCs w:val="20"/>
                <w:lang w:eastAsia="pt-BR"/>
              </w:rPr>
              <w:t xml:space="preserve"> perfurada tipo U com tampa (50x50)mm, com conexões.</w:t>
            </w:r>
          </w:p>
        </w:tc>
        <w:tc>
          <w:tcPr>
            <w:tcW w:w="22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70,00</w:t>
            </w:r>
          </w:p>
        </w:tc>
        <w:tc>
          <w:tcPr>
            <w:tcW w:w="247"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30,29 </w:t>
            </w:r>
          </w:p>
        </w:tc>
        <w:tc>
          <w:tcPr>
            <w:tcW w:w="888" w:type="pct"/>
            <w:tcBorders>
              <w:top w:val="nil"/>
              <w:left w:val="nil"/>
              <w:bottom w:val="single" w:sz="8"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2.120,58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13.7</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Quadros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13.7.1</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83463</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Quadro de distribuição de energia em chapa de aço galvanizado, para 12 disjuntores termomagnéticos monopolares, com barramento trifásico e neutro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219,64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439,28 </w:t>
            </w:r>
          </w:p>
        </w:tc>
      </w:tr>
      <w:tr w:rsidR="00071CC6" w:rsidRPr="00071CC6" w:rsidTr="00071CC6">
        <w:trPr>
          <w:trHeight w:val="82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13.7.2</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74131/007</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Quadro de distribuição de energia de embutir, em chapa metálica, para 40 disjuntores termomagnéticos monopolares, com barramento trifásico e neutro,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566,85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1.700,55 </w:t>
            </w:r>
          </w:p>
        </w:tc>
      </w:tr>
      <w:tr w:rsidR="00071CC6" w:rsidRPr="00071CC6" w:rsidTr="00071CC6">
        <w:trPr>
          <w:trHeight w:val="45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13.7.3</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Quadro Geral de distribuição - 800 X 600 X 250 mm</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proofErr w:type="spellStart"/>
            <w:r w:rsidRPr="00071CC6">
              <w:rPr>
                <w:rFonts w:ascii="Century Gothic" w:hAnsi="Century Gothic" w:cs="Arial"/>
                <w:color w:val="000000"/>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1.841,62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1.841,62 </w:t>
            </w:r>
          </w:p>
        </w:tc>
      </w:tr>
      <w:tr w:rsidR="00071CC6" w:rsidRPr="00071CC6" w:rsidTr="00071CC6">
        <w:trPr>
          <w:trHeight w:val="375"/>
        </w:trPr>
        <w:tc>
          <w:tcPr>
            <w:tcW w:w="1441" w:type="pct"/>
            <w:tcBorders>
              <w:top w:val="nil"/>
              <w:left w:val="single" w:sz="8" w:space="0" w:color="auto"/>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13.8</w:t>
            </w:r>
          </w:p>
        </w:tc>
        <w:tc>
          <w:tcPr>
            <w:tcW w:w="185"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b/>
                <w:bCs/>
                <w:color w:val="000000"/>
                <w:sz w:val="20"/>
                <w:szCs w:val="20"/>
                <w:lang w:eastAsia="pt-BR"/>
              </w:rPr>
            </w:pPr>
            <w:r w:rsidRPr="00071CC6">
              <w:rPr>
                <w:rFonts w:ascii="Century Gothic" w:hAnsi="Century Gothic" w:cs="Arial"/>
                <w:b/>
                <w:bCs/>
                <w:color w:val="000000"/>
                <w:sz w:val="20"/>
                <w:szCs w:val="20"/>
                <w:lang w:eastAsia="pt-BR"/>
              </w:rPr>
              <w:t>Exaustores</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w:t>
            </w:r>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405"/>
        </w:trPr>
        <w:tc>
          <w:tcPr>
            <w:tcW w:w="1441" w:type="pct"/>
            <w:tcBorders>
              <w:top w:val="nil"/>
              <w:left w:val="single" w:sz="8" w:space="0" w:color="auto"/>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13.8.1</w:t>
            </w:r>
          </w:p>
        </w:tc>
        <w:tc>
          <w:tcPr>
            <w:tcW w:w="185"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Exaustor de teto</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proofErr w:type="spellStart"/>
            <w:r w:rsidRPr="00071CC6">
              <w:rPr>
                <w:rFonts w:ascii="Century Gothic" w:hAnsi="Century Gothic" w:cs="Arial"/>
                <w:color w:val="000000"/>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122,45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734,67 </w:t>
            </w:r>
          </w:p>
        </w:tc>
      </w:tr>
      <w:tr w:rsidR="00071CC6" w:rsidRPr="00071CC6" w:rsidTr="00071CC6">
        <w:trPr>
          <w:trHeight w:val="315"/>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INSTALAÇÕES ELÉTRICAS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73.392,13</w:t>
            </w:r>
          </w:p>
        </w:tc>
      </w:tr>
      <w:tr w:rsidR="00071CC6" w:rsidRPr="00071CC6" w:rsidTr="00071CC6">
        <w:trPr>
          <w:trHeight w:val="2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14.0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Sistema de Combate ao </w:t>
            </w:r>
            <w:proofErr w:type="spellStart"/>
            <w:r w:rsidRPr="00071CC6">
              <w:rPr>
                <w:rFonts w:ascii="Century Gothic" w:hAnsi="Century Gothic" w:cs="Arial"/>
                <w:b/>
                <w:bCs/>
                <w:sz w:val="20"/>
                <w:szCs w:val="20"/>
                <w:lang w:eastAsia="pt-BR"/>
              </w:rPr>
              <w:t>Incendio</w:t>
            </w:r>
            <w:proofErr w:type="spellEnd"/>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14.1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Incêndio e pânico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66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14.1.1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83635</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Extintor de pó químico seco, capacidade 6kgincl suporte parede carga completa fornecimento e colocação.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193,27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193,27</w:t>
            </w:r>
          </w:p>
        </w:tc>
      </w:tr>
      <w:tr w:rsidR="00071CC6" w:rsidRPr="00071CC6" w:rsidTr="00071CC6">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14.1.2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Luminária de emergência com 30 </w:t>
            </w:r>
            <w:proofErr w:type="spellStart"/>
            <w:r w:rsidRPr="00071CC6">
              <w:rPr>
                <w:rFonts w:ascii="Century Gothic" w:hAnsi="Century Gothic" w:cs="Arial"/>
                <w:sz w:val="20"/>
                <w:szCs w:val="20"/>
                <w:lang w:eastAsia="pt-BR"/>
              </w:rPr>
              <w:t>LED's</w:t>
            </w:r>
            <w:proofErr w:type="spellEnd"/>
            <w:r w:rsidRPr="00071CC6">
              <w:rPr>
                <w:rFonts w:ascii="Century Gothic" w:hAnsi="Century Gothic" w:cs="Arial"/>
                <w:sz w:val="20"/>
                <w:szCs w:val="20"/>
                <w:lang w:eastAsia="pt-BR"/>
              </w:rPr>
              <w:t>.</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36,00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50,44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1.815,70</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14.1.3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Aquisição e instalação de placas de sinalização, fabricada em acrílico transparente. (Todas as placas)</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67,16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67,16</w:t>
            </w:r>
          </w:p>
        </w:tc>
      </w:tr>
      <w:tr w:rsidR="00071CC6" w:rsidRPr="00071CC6" w:rsidTr="00071CC6">
        <w:trPr>
          <w:trHeight w:val="315"/>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SISTEMA DE COMBATE AO INCENDIO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R$2.076,12 </w:t>
            </w:r>
          </w:p>
        </w:tc>
      </w:tr>
      <w:tr w:rsidR="00071CC6" w:rsidRPr="00071CC6" w:rsidTr="00071CC6">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15.0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Sistema de Alarme Contra Incêndio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45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15.1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Detector de fumaça óptico convencional (DOF).</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7,00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141,58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991,06</w:t>
            </w:r>
          </w:p>
        </w:tc>
      </w:tr>
      <w:tr w:rsidR="00071CC6" w:rsidRPr="00071CC6" w:rsidTr="00071CC6">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15.2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Cabo flexível, para uso em atmosferas explosivas, formação 4 condutores de seção 1,5 mm².</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35,66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18,05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643,70</w:t>
            </w:r>
          </w:p>
        </w:tc>
      </w:tr>
      <w:tr w:rsidR="00071CC6" w:rsidRPr="00071CC6" w:rsidTr="00071CC6">
        <w:trPr>
          <w:trHeight w:val="5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15.3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91863</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proofErr w:type="spellStart"/>
            <w:r w:rsidRPr="00071CC6">
              <w:rPr>
                <w:rFonts w:ascii="Century Gothic" w:hAnsi="Century Gothic" w:cs="Arial"/>
                <w:color w:val="000000"/>
                <w:sz w:val="20"/>
                <w:szCs w:val="20"/>
                <w:lang w:eastAsia="pt-BR"/>
              </w:rPr>
              <w:t>Eletroduto</w:t>
            </w:r>
            <w:proofErr w:type="spellEnd"/>
            <w:r w:rsidRPr="00071CC6">
              <w:rPr>
                <w:rFonts w:ascii="Century Gothic" w:hAnsi="Century Gothic" w:cs="Arial"/>
                <w:color w:val="000000"/>
                <w:sz w:val="20"/>
                <w:szCs w:val="20"/>
                <w:lang w:eastAsia="pt-BR"/>
              </w:rPr>
              <w:t xml:space="preserve"> flexível corrugado, PVC DN 25mm (3/4"), para circuitos terminais, instalado em forro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xml:space="preserve"> m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35,66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4,96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176,88</w:t>
            </w:r>
          </w:p>
        </w:tc>
      </w:tr>
      <w:tr w:rsidR="00071CC6" w:rsidRPr="00071CC6" w:rsidTr="00071CC6">
        <w:trPr>
          <w:trHeight w:val="72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15.4</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Caixa, octogonal, dimensões 4"x 4" (o), profundidade 2", entradas plugadas de ø1/2" e 3/4", dotada de 4 orelhas, fundo móvel.</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4,00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xml:space="preserve">          9,04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36,16</w:t>
            </w:r>
          </w:p>
        </w:tc>
      </w:tr>
      <w:tr w:rsidR="00071CC6" w:rsidRPr="00071CC6" w:rsidTr="00071CC6">
        <w:trPr>
          <w:trHeight w:val="315"/>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SISTEMA DE ALARME CONTRA INCÊNDIO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R$1.847,80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16.0</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Drenagem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16.1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Instalações de dreno dos condicionadores de ar.</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16.1.1</w:t>
            </w:r>
          </w:p>
        </w:tc>
        <w:tc>
          <w:tcPr>
            <w:tcW w:w="185" w:type="pct"/>
            <w:tcBorders>
              <w:top w:val="nil"/>
              <w:left w:val="nil"/>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89447</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Tubo, </w:t>
            </w:r>
            <w:proofErr w:type="spellStart"/>
            <w:r w:rsidRPr="00071CC6">
              <w:rPr>
                <w:rFonts w:ascii="Century Gothic" w:hAnsi="Century Gothic" w:cs="Arial"/>
                <w:sz w:val="20"/>
                <w:szCs w:val="20"/>
                <w:lang w:eastAsia="pt-BR"/>
              </w:rPr>
              <w:t>pvc</w:t>
            </w:r>
            <w:proofErr w:type="spellEnd"/>
            <w:r w:rsidRPr="00071CC6">
              <w:rPr>
                <w:rFonts w:ascii="Century Gothic" w:hAnsi="Century Gothic" w:cs="Arial"/>
                <w:sz w:val="20"/>
                <w:szCs w:val="20"/>
                <w:lang w:eastAsia="pt-BR"/>
              </w:rPr>
              <w:t xml:space="preserve">, soldável, </w:t>
            </w:r>
            <w:proofErr w:type="spellStart"/>
            <w:r w:rsidRPr="00071CC6">
              <w:rPr>
                <w:rFonts w:ascii="Century Gothic" w:hAnsi="Century Gothic" w:cs="Arial"/>
                <w:sz w:val="20"/>
                <w:szCs w:val="20"/>
                <w:lang w:eastAsia="pt-BR"/>
              </w:rPr>
              <w:t>dn</w:t>
            </w:r>
            <w:proofErr w:type="spellEnd"/>
            <w:r w:rsidRPr="00071CC6">
              <w:rPr>
                <w:rFonts w:ascii="Century Gothic" w:hAnsi="Century Gothic" w:cs="Arial"/>
                <w:sz w:val="20"/>
                <w:szCs w:val="20"/>
                <w:lang w:eastAsia="pt-BR"/>
              </w:rPr>
              <w:t xml:space="preserve"> 32mm, instalado em prumada de água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40,50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6,20</w:t>
            </w:r>
          </w:p>
        </w:tc>
        <w:tc>
          <w:tcPr>
            <w:tcW w:w="888" w:type="pct"/>
            <w:tcBorders>
              <w:top w:val="nil"/>
              <w:left w:val="nil"/>
              <w:bottom w:val="single" w:sz="4" w:space="0" w:color="auto"/>
              <w:right w:val="single" w:sz="8"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251,10</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16.1.2</w:t>
            </w:r>
          </w:p>
        </w:tc>
        <w:tc>
          <w:tcPr>
            <w:tcW w:w="185" w:type="pct"/>
            <w:tcBorders>
              <w:top w:val="nil"/>
              <w:left w:val="nil"/>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noWrap/>
            <w:vAlign w:val="center"/>
            <w:hideMark/>
          </w:tcPr>
          <w:p w:rsidR="00071CC6" w:rsidRPr="00071CC6" w:rsidRDefault="00071CC6" w:rsidP="00071CC6">
            <w:pPr>
              <w:suppressAutoHyphens w:val="0"/>
              <w:jc w:val="center"/>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89357</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Tubo, </w:t>
            </w:r>
            <w:proofErr w:type="spellStart"/>
            <w:r w:rsidRPr="00071CC6">
              <w:rPr>
                <w:rFonts w:ascii="Century Gothic" w:hAnsi="Century Gothic" w:cs="Arial"/>
                <w:sz w:val="20"/>
                <w:szCs w:val="20"/>
                <w:lang w:eastAsia="pt-BR"/>
              </w:rPr>
              <w:t>pvc</w:t>
            </w:r>
            <w:proofErr w:type="spellEnd"/>
            <w:r w:rsidRPr="00071CC6">
              <w:rPr>
                <w:rFonts w:ascii="Century Gothic" w:hAnsi="Century Gothic" w:cs="Arial"/>
                <w:sz w:val="20"/>
                <w:szCs w:val="20"/>
                <w:lang w:eastAsia="pt-BR"/>
              </w:rPr>
              <w:t xml:space="preserve">, soldável, </w:t>
            </w:r>
            <w:proofErr w:type="spellStart"/>
            <w:r w:rsidRPr="00071CC6">
              <w:rPr>
                <w:rFonts w:ascii="Century Gothic" w:hAnsi="Century Gothic" w:cs="Arial"/>
                <w:sz w:val="20"/>
                <w:szCs w:val="20"/>
                <w:lang w:eastAsia="pt-BR"/>
              </w:rPr>
              <w:t>dn</w:t>
            </w:r>
            <w:proofErr w:type="spellEnd"/>
            <w:r w:rsidRPr="00071CC6">
              <w:rPr>
                <w:rFonts w:ascii="Century Gothic" w:hAnsi="Century Gothic" w:cs="Arial"/>
                <w:sz w:val="20"/>
                <w:szCs w:val="20"/>
                <w:lang w:eastAsia="pt-BR"/>
              </w:rPr>
              <w:t xml:space="preserve"> 32mm, instalado em ramal ou sub-ramal de água -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49,18</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17,21</w:t>
            </w:r>
          </w:p>
        </w:tc>
        <w:tc>
          <w:tcPr>
            <w:tcW w:w="888" w:type="pct"/>
            <w:tcBorders>
              <w:top w:val="nil"/>
              <w:left w:val="nil"/>
              <w:bottom w:val="single" w:sz="4" w:space="0" w:color="auto"/>
              <w:right w:val="single" w:sz="8"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846,39</w:t>
            </w:r>
          </w:p>
        </w:tc>
      </w:tr>
      <w:tr w:rsidR="00071CC6" w:rsidRPr="00071CC6" w:rsidTr="00071CC6">
        <w:trPr>
          <w:trHeight w:val="55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16.1.3</w:t>
            </w:r>
          </w:p>
        </w:tc>
        <w:tc>
          <w:tcPr>
            <w:tcW w:w="185" w:type="pct"/>
            <w:tcBorders>
              <w:top w:val="nil"/>
              <w:left w:val="nil"/>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89369</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Curva 90 graus,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19,00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9,13</w:t>
            </w:r>
          </w:p>
        </w:tc>
        <w:tc>
          <w:tcPr>
            <w:tcW w:w="888" w:type="pct"/>
            <w:tcBorders>
              <w:top w:val="nil"/>
              <w:left w:val="nil"/>
              <w:bottom w:val="single" w:sz="4" w:space="0" w:color="auto"/>
              <w:right w:val="single" w:sz="8"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173,47</w:t>
            </w:r>
          </w:p>
        </w:tc>
      </w:tr>
      <w:tr w:rsidR="00071CC6" w:rsidRPr="00071CC6" w:rsidTr="00071CC6">
        <w:trPr>
          <w:trHeight w:val="69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16.1.4</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89370</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Curva 45 graus,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7,82</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54,74</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16.1.5</w:t>
            </w:r>
          </w:p>
        </w:tc>
        <w:tc>
          <w:tcPr>
            <w:tcW w:w="185" w:type="pct"/>
            <w:tcBorders>
              <w:top w:val="nil"/>
              <w:left w:val="nil"/>
              <w:bottom w:val="single" w:sz="4" w:space="0" w:color="auto"/>
              <w:right w:val="nil"/>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89398</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Te,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und</w:t>
            </w:r>
            <w:proofErr w:type="spellEnd"/>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6,00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10,30</w:t>
            </w:r>
          </w:p>
        </w:tc>
        <w:tc>
          <w:tcPr>
            <w:tcW w:w="888" w:type="pct"/>
            <w:tcBorders>
              <w:top w:val="nil"/>
              <w:left w:val="nil"/>
              <w:bottom w:val="single" w:sz="4" w:space="0" w:color="auto"/>
              <w:right w:val="single" w:sz="8"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61,80</w:t>
            </w:r>
          </w:p>
        </w:tc>
      </w:tr>
      <w:tr w:rsidR="00071CC6" w:rsidRPr="00071CC6" w:rsidTr="00071CC6">
        <w:trPr>
          <w:trHeight w:val="69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16.1.6</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 xml:space="preserve">Abertura/fechamento rasgo alvenaria para tubos, fechamento com argamassa traco1:1:6 (cimento, cal e areia).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1,80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4,03</w:t>
            </w:r>
          </w:p>
        </w:tc>
        <w:tc>
          <w:tcPr>
            <w:tcW w:w="888" w:type="pct"/>
            <w:tcBorders>
              <w:top w:val="nil"/>
              <w:left w:val="nil"/>
              <w:bottom w:val="single" w:sz="4" w:space="0" w:color="auto"/>
              <w:right w:val="single" w:sz="8"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7,25</w:t>
            </w:r>
          </w:p>
        </w:tc>
      </w:tr>
      <w:tr w:rsidR="00071CC6" w:rsidRPr="00071CC6" w:rsidTr="00071CC6">
        <w:trPr>
          <w:trHeight w:val="66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16.1.7</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Rasgo e reconstrução em concreto simples para passagem de tubulação 32 mm de água fria.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37,40</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6,41</w:t>
            </w:r>
          </w:p>
        </w:tc>
        <w:tc>
          <w:tcPr>
            <w:tcW w:w="888" w:type="pct"/>
            <w:tcBorders>
              <w:top w:val="nil"/>
              <w:left w:val="nil"/>
              <w:bottom w:val="single" w:sz="4" w:space="0" w:color="auto"/>
              <w:right w:val="single" w:sz="8" w:space="0" w:color="auto"/>
            </w:tcBorders>
            <w:shd w:val="clear" w:color="auto" w:fill="auto"/>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239,60</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16.2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color w:val="000000"/>
                <w:sz w:val="20"/>
                <w:szCs w:val="20"/>
                <w:lang w:eastAsia="pt-BR"/>
              </w:rPr>
            </w:pPr>
            <w:r w:rsidRPr="00071CC6">
              <w:rPr>
                <w:rFonts w:ascii="Century Gothic" w:hAnsi="Century Gothic" w:cs="Arial"/>
                <w:b/>
                <w:bCs/>
                <w:color w:val="000000"/>
                <w:sz w:val="20"/>
                <w:szCs w:val="20"/>
                <w:lang w:eastAsia="pt-BR"/>
              </w:rPr>
              <w:t> </w:t>
            </w:r>
          </w:p>
        </w:tc>
        <w:tc>
          <w:tcPr>
            <w:tcW w:w="1517" w:type="pct"/>
            <w:tcBorders>
              <w:top w:val="nil"/>
              <w:left w:val="nil"/>
              <w:bottom w:val="nil"/>
              <w:right w:val="nil"/>
            </w:tcBorders>
            <w:shd w:val="clear" w:color="auto" w:fill="auto"/>
            <w:noWrap/>
            <w:vAlign w:val="center"/>
            <w:hideMark/>
          </w:tcPr>
          <w:p w:rsidR="00071CC6" w:rsidRPr="00071CC6" w:rsidRDefault="00071CC6" w:rsidP="00071CC6">
            <w:pPr>
              <w:suppressAutoHyphens w:val="0"/>
              <w:rPr>
                <w:rFonts w:ascii="Century Gothic" w:hAnsi="Century Gothic" w:cs="Arial"/>
                <w:b/>
                <w:bCs/>
                <w:color w:val="000000"/>
                <w:sz w:val="20"/>
                <w:szCs w:val="20"/>
                <w:lang w:eastAsia="pt-BR"/>
              </w:rPr>
            </w:pPr>
            <w:r w:rsidRPr="00071CC6">
              <w:rPr>
                <w:rFonts w:ascii="Century Gothic" w:hAnsi="Century Gothic" w:cs="Arial"/>
                <w:b/>
                <w:bCs/>
                <w:color w:val="000000"/>
                <w:sz w:val="20"/>
                <w:szCs w:val="20"/>
                <w:lang w:eastAsia="pt-BR"/>
              </w:rPr>
              <w:t>Escavação de vala para passagem da tubulação.</w:t>
            </w:r>
          </w:p>
        </w:tc>
        <w:tc>
          <w:tcPr>
            <w:tcW w:w="224" w:type="pct"/>
            <w:tcBorders>
              <w:top w:val="nil"/>
              <w:left w:val="single" w:sz="4"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16.2.1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79517/001</w:t>
            </w:r>
          </w:p>
        </w:tc>
        <w:tc>
          <w:tcPr>
            <w:tcW w:w="1517" w:type="pct"/>
            <w:tcBorders>
              <w:top w:val="single" w:sz="4" w:space="0" w:color="auto"/>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Escavação manual em solo-prof. ate 1,50 m</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color w:val="000000"/>
                <w:sz w:val="20"/>
                <w:szCs w:val="20"/>
                <w:lang w:eastAsia="pt-BR"/>
              </w:rPr>
            </w:pPr>
            <w:r w:rsidRPr="00071CC6">
              <w:rPr>
                <w:rFonts w:ascii="Century Gothic" w:hAnsi="Century Gothic" w:cs="Arial"/>
                <w:color w:val="000000"/>
                <w:sz w:val="20"/>
                <w:szCs w:val="20"/>
                <w:lang w:eastAsia="pt-BR"/>
              </w:rPr>
              <w:t>2,24</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24,34</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54,52</w:t>
            </w:r>
          </w:p>
        </w:tc>
      </w:tr>
      <w:tr w:rsidR="00071CC6" w:rsidRPr="00071CC6" w:rsidTr="00071CC6">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16.2.2</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83441</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proofErr w:type="spellStart"/>
            <w:r w:rsidRPr="00071CC6">
              <w:rPr>
                <w:rFonts w:ascii="Century Gothic" w:hAnsi="Century Gothic" w:cs="Arial"/>
                <w:sz w:val="20"/>
                <w:szCs w:val="20"/>
                <w:lang w:eastAsia="pt-BR"/>
              </w:rPr>
              <w:t>Reaterroapiloado</w:t>
            </w:r>
            <w:proofErr w:type="spellEnd"/>
            <w:r w:rsidRPr="00071CC6">
              <w:rPr>
                <w:rFonts w:ascii="Century Gothic" w:hAnsi="Century Gothic" w:cs="Arial"/>
                <w:sz w:val="20"/>
                <w:szCs w:val="20"/>
                <w:lang w:eastAsia="pt-BR"/>
              </w:rPr>
              <w:t xml:space="preserve">(manual) de vala com deslocamento de material em camadas de 20cm. </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2,21</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42,60</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94,15</w:t>
            </w:r>
          </w:p>
        </w:tc>
      </w:tr>
      <w:tr w:rsidR="00071CC6" w:rsidRPr="00071CC6" w:rsidTr="00071CC6">
        <w:trPr>
          <w:trHeight w:val="285"/>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DRENAGEM SEM BDI</w:t>
            </w:r>
          </w:p>
        </w:tc>
        <w:tc>
          <w:tcPr>
            <w:tcW w:w="247" w:type="pct"/>
            <w:tcBorders>
              <w:top w:val="nil"/>
              <w:left w:val="nil"/>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R$1.783,01 </w:t>
            </w:r>
          </w:p>
        </w:tc>
      </w:tr>
      <w:tr w:rsidR="00071CC6" w:rsidRPr="00071CC6" w:rsidTr="00071CC6">
        <w:trPr>
          <w:trHeight w:val="300"/>
        </w:trPr>
        <w:tc>
          <w:tcPr>
            <w:tcW w:w="1441" w:type="pct"/>
            <w:tcBorders>
              <w:top w:val="nil"/>
              <w:left w:val="single" w:sz="8" w:space="0" w:color="auto"/>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17.0</w:t>
            </w:r>
          </w:p>
        </w:tc>
        <w:tc>
          <w:tcPr>
            <w:tcW w:w="185"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Diversos</w:t>
            </w:r>
          </w:p>
        </w:tc>
        <w:tc>
          <w:tcPr>
            <w:tcW w:w="22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8"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8"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6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17.1</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Pedra em Granito cinza polido e=2,5 cm, largura de 35cm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2,55</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215,72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550,09 </w:t>
            </w:r>
          </w:p>
        </w:tc>
      </w:tr>
      <w:tr w:rsidR="00071CC6" w:rsidRPr="00071CC6" w:rsidTr="00071CC6">
        <w:trPr>
          <w:trHeight w:val="8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17.2</w:t>
            </w:r>
          </w:p>
        </w:tc>
        <w:tc>
          <w:tcPr>
            <w:tcW w:w="185"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72120</w:t>
            </w:r>
          </w:p>
        </w:tc>
        <w:tc>
          <w:tcPr>
            <w:tcW w:w="1517"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Vidro temperado incolor, espessura 10mm, fornecimento e </w:t>
            </w:r>
            <w:proofErr w:type="spellStart"/>
            <w:r w:rsidRPr="00071CC6">
              <w:rPr>
                <w:rFonts w:ascii="Century Gothic" w:hAnsi="Century Gothic" w:cs="Arial"/>
                <w:sz w:val="20"/>
                <w:szCs w:val="20"/>
                <w:lang w:eastAsia="pt-BR"/>
              </w:rPr>
              <w:t>instalacao</w:t>
            </w:r>
            <w:proofErr w:type="spellEnd"/>
            <w:r w:rsidRPr="00071CC6">
              <w:rPr>
                <w:rFonts w:ascii="Century Gothic" w:hAnsi="Century Gothic" w:cs="Arial"/>
                <w:sz w:val="20"/>
                <w:szCs w:val="20"/>
                <w:lang w:eastAsia="pt-BR"/>
              </w:rPr>
              <w:t xml:space="preserve">, inclusive massa para </w:t>
            </w:r>
            <w:proofErr w:type="spellStart"/>
            <w:r w:rsidRPr="00071CC6">
              <w:rPr>
                <w:rFonts w:ascii="Century Gothic" w:hAnsi="Century Gothic" w:cs="Arial"/>
                <w:sz w:val="20"/>
                <w:szCs w:val="20"/>
                <w:lang w:eastAsia="pt-BR"/>
              </w:rPr>
              <w:t>vedacao</w:t>
            </w:r>
            <w:proofErr w:type="spellEnd"/>
            <w:r w:rsidRPr="00071CC6">
              <w:rPr>
                <w:rFonts w:ascii="Century Gothic" w:hAnsi="Century Gothic" w:cs="Arial"/>
                <w:sz w:val="20"/>
                <w:szCs w:val="20"/>
                <w:lang w:eastAsia="pt-BR"/>
              </w:rPr>
              <w:t xml:space="preserve"> (divisórias das bancadas).</w:t>
            </w:r>
          </w:p>
        </w:tc>
        <w:tc>
          <w:tcPr>
            <w:tcW w:w="22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auto" w:fill="auto"/>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0,60 </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264,02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158,41 </w:t>
            </w:r>
          </w:p>
        </w:tc>
      </w:tr>
      <w:tr w:rsidR="00071CC6" w:rsidRPr="00071CC6" w:rsidTr="00071CC6">
        <w:trPr>
          <w:trHeight w:val="34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17.3</w:t>
            </w:r>
          </w:p>
        </w:tc>
        <w:tc>
          <w:tcPr>
            <w:tcW w:w="185"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9537</w:t>
            </w:r>
          </w:p>
        </w:tc>
        <w:tc>
          <w:tcPr>
            <w:tcW w:w="151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Limpeza final da obra.</w:t>
            </w:r>
          </w:p>
        </w:tc>
        <w:tc>
          <w:tcPr>
            <w:tcW w:w="22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center"/>
              <w:rPr>
                <w:rFonts w:ascii="Century Gothic" w:hAnsi="Century Gothic" w:cs="Arial"/>
                <w:sz w:val="20"/>
                <w:szCs w:val="20"/>
                <w:lang w:eastAsia="pt-BR"/>
              </w:rPr>
            </w:pPr>
            <w:r w:rsidRPr="00071CC6">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700,84</w:t>
            </w:r>
          </w:p>
        </w:tc>
        <w:tc>
          <w:tcPr>
            <w:tcW w:w="247" w:type="pct"/>
            <w:tcBorders>
              <w:top w:val="nil"/>
              <w:left w:val="nil"/>
              <w:bottom w:val="single" w:sz="4" w:space="0" w:color="auto"/>
              <w:right w:val="single" w:sz="4"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1,88 </w:t>
            </w:r>
          </w:p>
        </w:tc>
        <w:tc>
          <w:tcPr>
            <w:tcW w:w="888" w:type="pct"/>
            <w:tcBorders>
              <w:top w:val="nil"/>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rPr>
                <w:rFonts w:ascii="Century Gothic" w:hAnsi="Century Gothic" w:cs="Arial"/>
                <w:sz w:val="20"/>
                <w:szCs w:val="20"/>
                <w:lang w:eastAsia="pt-BR"/>
              </w:rPr>
            </w:pPr>
            <w:r w:rsidRPr="00071CC6">
              <w:rPr>
                <w:rFonts w:ascii="Century Gothic" w:hAnsi="Century Gothic" w:cs="Arial"/>
                <w:sz w:val="20"/>
                <w:szCs w:val="20"/>
                <w:lang w:eastAsia="pt-BR"/>
              </w:rPr>
              <w:t xml:space="preserve">         1.317,58 </w:t>
            </w:r>
          </w:p>
        </w:tc>
      </w:tr>
      <w:tr w:rsidR="00071CC6" w:rsidRPr="00071CC6" w:rsidTr="00071CC6">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DIVERSOS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nil"/>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R$2.026,08 </w:t>
            </w:r>
          </w:p>
        </w:tc>
      </w:tr>
      <w:tr w:rsidR="00071CC6" w:rsidRPr="00071CC6" w:rsidTr="00071CC6">
        <w:trPr>
          <w:trHeight w:val="300"/>
        </w:trPr>
        <w:tc>
          <w:tcPr>
            <w:tcW w:w="1441" w:type="pct"/>
            <w:tcBorders>
              <w:top w:val="nil"/>
              <w:left w:val="single" w:sz="8" w:space="0" w:color="auto"/>
              <w:bottom w:val="single" w:sz="4" w:space="0" w:color="auto"/>
              <w:right w:val="nil"/>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85"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94"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1517"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24"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04" w:type="pct"/>
            <w:tcBorders>
              <w:top w:val="nil"/>
              <w:left w:val="nil"/>
              <w:bottom w:val="nil"/>
              <w:right w:val="nil"/>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247" w:type="pct"/>
            <w:tcBorders>
              <w:top w:val="nil"/>
              <w:left w:val="nil"/>
              <w:bottom w:val="single" w:sz="4" w:space="0" w:color="auto"/>
              <w:right w:val="nil"/>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single" w:sz="4" w:space="0" w:color="auto"/>
              <w:left w:val="nil"/>
              <w:bottom w:val="single" w:sz="4" w:space="0" w:color="auto"/>
              <w:right w:val="single" w:sz="8" w:space="0" w:color="auto"/>
            </w:tcBorders>
            <w:shd w:val="clear" w:color="000000" w:fill="FFFFFF"/>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r>
      <w:tr w:rsidR="00071CC6" w:rsidRPr="00071CC6" w:rsidTr="00071CC6">
        <w:trPr>
          <w:trHeight w:val="360"/>
        </w:trPr>
        <w:tc>
          <w:tcPr>
            <w:tcW w:w="3864" w:type="pct"/>
            <w:gridSpan w:val="6"/>
            <w:tcBorders>
              <w:top w:val="single" w:sz="4" w:space="0" w:color="auto"/>
              <w:left w:val="single" w:sz="8" w:space="0" w:color="auto"/>
              <w:bottom w:val="single" w:sz="4" w:space="0" w:color="auto"/>
              <w:right w:val="single" w:sz="4" w:space="0" w:color="000000"/>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DA OBRA (R$) -SEM BDI</w:t>
            </w:r>
          </w:p>
        </w:tc>
        <w:tc>
          <w:tcPr>
            <w:tcW w:w="247" w:type="pct"/>
            <w:tcBorders>
              <w:top w:val="nil"/>
              <w:left w:val="nil"/>
              <w:bottom w:val="single" w:sz="4" w:space="0" w:color="auto"/>
              <w:right w:val="single" w:sz="4"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jc w:val="center"/>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R$ 465.935,97 </w:t>
            </w:r>
          </w:p>
        </w:tc>
      </w:tr>
      <w:tr w:rsidR="00071CC6" w:rsidRPr="00071CC6" w:rsidTr="00071CC6">
        <w:trPr>
          <w:trHeight w:val="360"/>
        </w:trPr>
        <w:tc>
          <w:tcPr>
            <w:tcW w:w="3864" w:type="pct"/>
            <w:gridSpan w:val="6"/>
            <w:tcBorders>
              <w:top w:val="single" w:sz="4" w:space="0" w:color="auto"/>
              <w:left w:val="single" w:sz="8" w:space="0" w:color="auto"/>
              <w:bottom w:val="single" w:sz="4" w:space="0" w:color="auto"/>
              <w:right w:val="single" w:sz="4" w:space="0" w:color="000000"/>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BONIFICAÇÃO E DESPESAS INDIRETAS (R$) - BDI 28,82%</w:t>
            </w:r>
          </w:p>
        </w:tc>
        <w:tc>
          <w:tcPr>
            <w:tcW w:w="247" w:type="pct"/>
            <w:tcBorders>
              <w:top w:val="nil"/>
              <w:left w:val="nil"/>
              <w:bottom w:val="single" w:sz="4" w:space="0" w:color="auto"/>
              <w:right w:val="single" w:sz="4" w:space="0" w:color="auto"/>
            </w:tcBorders>
            <w:shd w:val="clear" w:color="000000" w:fill="A6A6A6"/>
            <w:noWrap/>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BDI: 28,82%</w:t>
            </w:r>
          </w:p>
        </w:tc>
        <w:tc>
          <w:tcPr>
            <w:tcW w:w="888" w:type="pct"/>
            <w:tcBorders>
              <w:top w:val="nil"/>
              <w:left w:val="nil"/>
              <w:bottom w:val="single" w:sz="4" w:space="0" w:color="auto"/>
              <w:right w:val="single" w:sz="8" w:space="0" w:color="auto"/>
            </w:tcBorders>
            <w:shd w:val="clear" w:color="000000" w:fill="A6A6A6"/>
            <w:vAlign w:val="center"/>
            <w:hideMark/>
          </w:tcPr>
          <w:p w:rsidR="00071CC6" w:rsidRPr="00071CC6" w:rsidRDefault="00071CC6" w:rsidP="00071CC6">
            <w:pPr>
              <w:suppressAutoHyphens w:val="0"/>
              <w:rPr>
                <w:rFonts w:ascii="Century Gothic" w:hAnsi="Century Gothic" w:cs="Arial"/>
                <w:b/>
                <w:bCs/>
                <w:sz w:val="20"/>
                <w:szCs w:val="20"/>
                <w:lang w:eastAsia="pt-BR"/>
              </w:rPr>
            </w:pPr>
            <w:r w:rsidRPr="00071CC6">
              <w:rPr>
                <w:rFonts w:ascii="Century Gothic" w:hAnsi="Century Gothic" w:cs="Arial"/>
                <w:b/>
                <w:bCs/>
                <w:sz w:val="20"/>
                <w:szCs w:val="20"/>
                <w:lang w:eastAsia="pt-BR"/>
              </w:rPr>
              <w:t xml:space="preserve">      134.282,75 </w:t>
            </w:r>
          </w:p>
        </w:tc>
      </w:tr>
      <w:tr w:rsidR="00071CC6" w:rsidRPr="00071CC6" w:rsidTr="00071CC6">
        <w:trPr>
          <w:trHeight w:val="360"/>
        </w:trPr>
        <w:tc>
          <w:tcPr>
            <w:tcW w:w="3864" w:type="pct"/>
            <w:gridSpan w:val="6"/>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CUSTO TOTAL DA OBRA COM BONIFICAÇÃO E DESPESAS INDIRETAS (R$) - BDI 28,82%</w:t>
            </w:r>
          </w:p>
        </w:tc>
        <w:tc>
          <w:tcPr>
            <w:tcW w:w="247" w:type="pct"/>
            <w:tcBorders>
              <w:top w:val="nil"/>
              <w:left w:val="nil"/>
              <w:bottom w:val="single" w:sz="8" w:space="0" w:color="auto"/>
              <w:right w:val="single" w:sz="4" w:space="0" w:color="auto"/>
            </w:tcBorders>
            <w:shd w:val="clear" w:color="000000" w:fill="A6A6A6"/>
            <w:vAlign w:val="bottom"/>
            <w:hideMark/>
          </w:tcPr>
          <w:p w:rsidR="00071CC6" w:rsidRPr="00071CC6" w:rsidRDefault="00071CC6" w:rsidP="00071CC6">
            <w:pPr>
              <w:suppressAutoHyphens w:val="0"/>
              <w:jc w:val="right"/>
              <w:rPr>
                <w:rFonts w:ascii="Century Gothic" w:hAnsi="Century Gothic" w:cs="Arial"/>
                <w:sz w:val="20"/>
                <w:szCs w:val="20"/>
                <w:lang w:eastAsia="pt-BR"/>
              </w:rPr>
            </w:pPr>
            <w:r w:rsidRPr="00071CC6">
              <w:rPr>
                <w:rFonts w:ascii="Century Gothic" w:hAnsi="Century Gothic" w:cs="Arial"/>
                <w:sz w:val="20"/>
                <w:szCs w:val="20"/>
                <w:lang w:eastAsia="pt-BR"/>
              </w:rPr>
              <w:t> </w:t>
            </w:r>
          </w:p>
        </w:tc>
        <w:tc>
          <w:tcPr>
            <w:tcW w:w="888" w:type="pct"/>
            <w:tcBorders>
              <w:top w:val="nil"/>
              <w:left w:val="nil"/>
              <w:bottom w:val="single" w:sz="8" w:space="0" w:color="auto"/>
              <w:right w:val="single" w:sz="8" w:space="0" w:color="auto"/>
            </w:tcBorders>
            <w:shd w:val="clear" w:color="000000" w:fill="A6A6A6"/>
            <w:vAlign w:val="center"/>
            <w:hideMark/>
          </w:tcPr>
          <w:p w:rsidR="00071CC6" w:rsidRPr="00071CC6" w:rsidRDefault="00071CC6" w:rsidP="00071CC6">
            <w:pPr>
              <w:suppressAutoHyphens w:val="0"/>
              <w:jc w:val="right"/>
              <w:rPr>
                <w:rFonts w:ascii="Century Gothic" w:hAnsi="Century Gothic" w:cs="Arial"/>
                <w:b/>
                <w:bCs/>
                <w:sz w:val="20"/>
                <w:szCs w:val="20"/>
                <w:lang w:eastAsia="pt-BR"/>
              </w:rPr>
            </w:pPr>
            <w:r w:rsidRPr="00071CC6">
              <w:rPr>
                <w:rFonts w:ascii="Century Gothic" w:hAnsi="Century Gothic" w:cs="Arial"/>
                <w:b/>
                <w:bCs/>
                <w:sz w:val="20"/>
                <w:szCs w:val="20"/>
                <w:lang w:eastAsia="pt-BR"/>
              </w:rPr>
              <w:t>600.218,72</w:t>
            </w:r>
          </w:p>
        </w:tc>
      </w:tr>
    </w:tbl>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99701B" w:rsidP="00B476CD">
      <w:pPr>
        <w:ind w:right="51"/>
        <w:jc w:val="both"/>
        <w:rPr>
          <w:rFonts w:ascii="Arial" w:hAnsi="Arial" w:cs="Arial"/>
          <w:sz w:val="22"/>
          <w:szCs w:val="22"/>
        </w:rPr>
      </w:pPr>
      <w:r w:rsidRPr="00522043">
        <w:rPr>
          <w:rFonts w:ascii="Arial" w:hAnsi="Arial" w:cs="Arial"/>
          <w:sz w:val="22"/>
          <w:szCs w:val="22"/>
        </w:rPr>
        <w:t xml:space="preserve">                    Abertura: 00 / 00</w:t>
      </w:r>
      <w:r w:rsidR="00B476CD"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
    <w:p w:rsidR="008B6616" w:rsidRPr="00522043" w:rsidRDefault="008B6616" w:rsidP="00284EF6">
      <w:pPr>
        <w:jc w:val="both"/>
        <w:rPr>
          <w:rFonts w:ascii="Arial" w:hAnsi="Arial" w:cs="Arial"/>
          <w:color w:val="000000"/>
          <w:sz w:val="22"/>
          <w:szCs w:val="22"/>
        </w:rPr>
      </w:pPr>
    </w:p>
    <w:tbl>
      <w:tblPr>
        <w:tblW w:w="5000" w:type="pct"/>
        <w:tblCellMar>
          <w:left w:w="70" w:type="dxa"/>
          <w:right w:w="70" w:type="dxa"/>
        </w:tblCellMar>
        <w:tblLook w:val="04A0"/>
      </w:tblPr>
      <w:tblGrid>
        <w:gridCol w:w="3622"/>
        <w:gridCol w:w="1578"/>
        <w:gridCol w:w="845"/>
        <w:gridCol w:w="816"/>
        <w:gridCol w:w="816"/>
        <w:gridCol w:w="816"/>
        <w:gridCol w:w="816"/>
        <w:gridCol w:w="816"/>
        <w:gridCol w:w="816"/>
        <w:gridCol w:w="816"/>
        <w:gridCol w:w="809"/>
        <w:gridCol w:w="2319"/>
      </w:tblGrid>
      <w:tr w:rsidR="00E40D3B" w:rsidRPr="00E40D3B" w:rsidTr="00E40D3B">
        <w:trPr>
          <w:trHeight w:val="255"/>
        </w:trPr>
        <w:tc>
          <w:tcPr>
            <w:tcW w:w="1202" w:type="pct"/>
            <w:tcBorders>
              <w:top w:val="single" w:sz="8" w:space="0" w:color="auto"/>
              <w:left w:val="single" w:sz="8" w:space="0" w:color="auto"/>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bookmarkStart w:id="3" w:name="RANGE!A1:L63"/>
            <w:r w:rsidRPr="00E40D3B">
              <w:rPr>
                <w:rFonts w:ascii="Arial" w:hAnsi="Arial" w:cs="Arial"/>
                <w:sz w:val="16"/>
                <w:szCs w:val="20"/>
                <w:lang w:eastAsia="pt-BR"/>
              </w:rPr>
              <w:t> </w:t>
            </w:r>
            <w:bookmarkEnd w:id="3"/>
          </w:p>
        </w:tc>
        <w:tc>
          <w:tcPr>
            <w:tcW w:w="759" w:type="pct"/>
            <w:tcBorders>
              <w:top w:val="single" w:sz="8" w:space="0" w:color="auto"/>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69" w:type="pct"/>
            <w:tcBorders>
              <w:top w:val="single" w:sz="8" w:space="0" w:color="auto"/>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8" w:type="pct"/>
            <w:tcBorders>
              <w:top w:val="single" w:sz="8" w:space="0" w:color="auto"/>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0" w:type="pct"/>
            <w:tcBorders>
              <w:top w:val="single" w:sz="8" w:space="0" w:color="auto"/>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740" w:type="pct"/>
            <w:tcBorders>
              <w:top w:val="single" w:sz="8" w:space="0" w:color="auto"/>
              <w:left w:val="nil"/>
              <w:bottom w:val="nil"/>
              <w:right w:val="single" w:sz="8"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r>
      <w:tr w:rsidR="00E40D3B" w:rsidRPr="00E40D3B" w:rsidTr="00E40D3B">
        <w:trPr>
          <w:trHeight w:val="255"/>
        </w:trPr>
        <w:tc>
          <w:tcPr>
            <w:tcW w:w="1202" w:type="pct"/>
            <w:tcBorders>
              <w:top w:val="nil"/>
              <w:left w:val="single" w:sz="8" w:space="0" w:color="auto"/>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75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6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511" w:type="pct"/>
            <w:gridSpan w:val="2"/>
            <w:vMerge w:val="restar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noProof/>
                <w:sz w:val="16"/>
                <w:szCs w:val="20"/>
                <w:lang w:eastAsia="pt-BR"/>
              </w:rPr>
              <w:drawing>
                <wp:anchor distT="0" distB="0" distL="114300" distR="114300" simplePos="0" relativeHeight="251691520" behindDoc="0" locked="0" layoutInCell="1" allowOverlap="1">
                  <wp:simplePos x="0" y="0"/>
                  <wp:positionH relativeFrom="margin">
                    <wp:posOffset>542925</wp:posOffset>
                  </wp:positionH>
                  <wp:positionV relativeFrom="margin">
                    <wp:posOffset>142875</wp:posOffset>
                  </wp:positionV>
                  <wp:extent cx="1009650" cy="762000"/>
                  <wp:effectExtent l="0" t="0" r="0" b="0"/>
                  <wp:wrapNone/>
                  <wp:docPr id="11" name="Imagem 11"/>
                  <wp:cNvGraphicFramePr/>
                  <a:graphic xmlns:a="http://schemas.openxmlformats.org/drawingml/2006/main">
                    <a:graphicData uri="http://schemas.openxmlformats.org/drawingml/2006/picture">
                      <pic:pic xmlns:pic="http://schemas.openxmlformats.org/drawingml/2006/picture">
                        <pic:nvPicPr>
                          <pic:cNvPr id="2" name="Object 1063"/>
                          <pic:cNvPicPr>
                            <a:picLocks noChangeAspect="1"/>
                          </pic:cNvPicPr>
                        </pic:nvPicPr>
                        <pic:blipFill>
                          <a:blip r:embed="rId22"/>
                          <a:stretch>
                            <a:fillRect/>
                          </a:stretch>
                        </pic:blipFill>
                        <pic:spPr>
                          <a:xfrm>
                            <a:off x="0" y="0"/>
                            <a:ext cx="1009650" cy="762000"/>
                          </a:xfrm>
                          <a:prstGeom prst="rect">
                            <a:avLst/>
                          </a:prstGeom>
                        </pic:spPr>
                      </pic:pic>
                    </a:graphicData>
                  </a:graphic>
                </wp:anchor>
              </w:drawing>
            </w: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0"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740" w:type="pct"/>
            <w:tcBorders>
              <w:top w:val="nil"/>
              <w:left w:val="nil"/>
              <w:bottom w:val="nil"/>
              <w:right w:val="single" w:sz="8"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r>
      <w:tr w:rsidR="00E40D3B" w:rsidRPr="00E40D3B" w:rsidTr="00E40D3B">
        <w:trPr>
          <w:trHeight w:val="255"/>
        </w:trPr>
        <w:tc>
          <w:tcPr>
            <w:tcW w:w="1202" w:type="pct"/>
            <w:tcBorders>
              <w:top w:val="nil"/>
              <w:left w:val="single" w:sz="8" w:space="0" w:color="auto"/>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75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6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511" w:type="pct"/>
            <w:gridSpan w:val="2"/>
            <w:vMerge/>
            <w:tcBorders>
              <w:top w:val="nil"/>
              <w:left w:val="nil"/>
              <w:bottom w:val="nil"/>
              <w:right w:val="nil"/>
            </w:tcBorders>
            <w:vAlign w:val="center"/>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0"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740" w:type="pct"/>
            <w:tcBorders>
              <w:top w:val="nil"/>
              <w:left w:val="nil"/>
              <w:bottom w:val="nil"/>
              <w:right w:val="single" w:sz="8"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r>
      <w:tr w:rsidR="00E40D3B" w:rsidRPr="00E40D3B" w:rsidTr="00E40D3B">
        <w:trPr>
          <w:trHeight w:val="255"/>
        </w:trPr>
        <w:tc>
          <w:tcPr>
            <w:tcW w:w="1202" w:type="pct"/>
            <w:tcBorders>
              <w:top w:val="nil"/>
              <w:left w:val="single" w:sz="8" w:space="0" w:color="auto"/>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75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6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511" w:type="pct"/>
            <w:gridSpan w:val="2"/>
            <w:vMerge/>
            <w:tcBorders>
              <w:top w:val="nil"/>
              <w:left w:val="nil"/>
              <w:bottom w:val="nil"/>
              <w:right w:val="nil"/>
            </w:tcBorders>
            <w:vAlign w:val="center"/>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0"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740" w:type="pct"/>
            <w:tcBorders>
              <w:top w:val="nil"/>
              <w:left w:val="nil"/>
              <w:bottom w:val="nil"/>
              <w:right w:val="single" w:sz="8"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r>
      <w:tr w:rsidR="00E40D3B" w:rsidRPr="00E40D3B" w:rsidTr="00E40D3B">
        <w:trPr>
          <w:trHeight w:val="255"/>
        </w:trPr>
        <w:tc>
          <w:tcPr>
            <w:tcW w:w="1202" w:type="pct"/>
            <w:tcBorders>
              <w:top w:val="nil"/>
              <w:left w:val="single" w:sz="8" w:space="0" w:color="auto"/>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75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6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511" w:type="pct"/>
            <w:gridSpan w:val="2"/>
            <w:vMerge/>
            <w:tcBorders>
              <w:top w:val="nil"/>
              <w:left w:val="nil"/>
              <w:bottom w:val="nil"/>
              <w:right w:val="nil"/>
            </w:tcBorders>
            <w:vAlign w:val="center"/>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0"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740" w:type="pct"/>
            <w:tcBorders>
              <w:top w:val="nil"/>
              <w:left w:val="nil"/>
              <w:bottom w:val="nil"/>
              <w:right w:val="single" w:sz="8"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r>
      <w:tr w:rsidR="00E40D3B" w:rsidRPr="00E40D3B" w:rsidTr="00E40D3B">
        <w:trPr>
          <w:trHeight w:val="255"/>
        </w:trPr>
        <w:tc>
          <w:tcPr>
            <w:tcW w:w="1202" w:type="pct"/>
            <w:tcBorders>
              <w:top w:val="nil"/>
              <w:left w:val="single" w:sz="8" w:space="0" w:color="auto"/>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75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6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511" w:type="pct"/>
            <w:gridSpan w:val="2"/>
            <w:vMerge/>
            <w:tcBorders>
              <w:top w:val="nil"/>
              <w:left w:val="nil"/>
              <w:bottom w:val="nil"/>
              <w:right w:val="nil"/>
            </w:tcBorders>
            <w:vAlign w:val="center"/>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0"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740" w:type="pct"/>
            <w:tcBorders>
              <w:top w:val="nil"/>
              <w:left w:val="nil"/>
              <w:bottom w:val="nil"/>
              <w:right w:val="single" w:sz="8"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r>
      <w:tr w:rsidR="00E40D3B" w:rsidRPr="00E40D3B" w:rsidTr="00E40D3B">
        <w:trPr>
          <w:trHeight w:val="255"/>
        </w:trPr>
        <w:tc>
          <w:tcPr>
            <w:tcW w:w="1202" w:type="pct"/>
            <w:tcBorders>
              <w:top w:val="nil"/>
              <w:left w:val="single" w:sz="8" w:space="0" w:color="auto"/>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75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6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511" w:type="pct"/>
            <w:gridSpan w:val="2"/>
            <w:vMerge/>
            <w:tcBorders>
              <w:top w:val="nil"/>
              <w:left w:val="nil"/>
              <w:bottom w:val="nil"/>
              <w:right w:val="nil"/>
            </w:tcBorders>
            <w:vAlign w:val="center"/>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0"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740" w:type="pct"/>
            <w:tcBorders>
              <w:top w:val="nil"/>
              <w:left w:val="nil"/>
              <w:bottom w:val="nil"/>
              <w:right w:val="single" w:sz="8"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r>
      <w:tr w:rsidR="00E40D3B" w:rsidRPr="00E40D3B" w:rsidTr="00E40D3B">
        <w:trPr>
          <w:trHeight w:val="345"/>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E40D3B" w:rsidRPr="00E40D3B" w:rsidRDefault="00E40D3B" w:rsidP="00E40D3B">
            <w:pPr>
              <w:suppressAutoHyphens w:val="0"/>
              <w:jc w:val="center"/>
              <w:rPr>
                <w:rFonts w:ascii="Century Gothic" w:hAnsi="Century Gothic" w:cs="Arial"/>
                <w:b/>
                <w:bCs/>
                <w:sz w:val="16"/>
                <w:szCs w:val="20"/>
                <w:lang w:eastAsia="pt-BR"/>
              </w:rPr>
            </w:pPr>
            <w:r w:rsidRPr="00E40D3B">
              <w:rPr>
                <w:rFonts w:ascii="Century Gothic" w:hAnsi="Century Gothic" w:cs="Arial"/>
                <w:b/>
                <w:bCs/>
                <w:sz w:val="16"/>
                <w:szCs w:val="20"/>
                <w:lang w:eastAsia="pt-BR"/>
              </w:rPr>
              <w:t>GOVERNO DE RONDÔNIA</w:t>
            </w:r>
          </w:p>
        </w:tc>
      </w:tr>
      <w:tr w:rsidR="00E40D3B" w:rsidRPr="00E40D3B" w:rsidTr="00E40D3B">
        <w:trPr>
          <w:trHeight w:val="255"/>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E40D3B" w:rsidRPr="00E40D3B" w:rsidRDefault="00E40D3B" w:rsidP="00E40D3B">
            <w:pPr>
              <w:suppressAutoHyphens w:val="0"/>
              <w:jc w:val="center"/>
              <w:rPr>
                <w:rFonts w:ascii="Century Gothic" w:hAnsi="Century Gothic" w:cs="Arial"/>
                <w:b/>
                <w:bCs/>
                <w:sz w:val="16"/>
                <w:szCs w:val="20"/>
                <w:lang w:eastAsia="pt-BR"/>
              </w:rPr>
            </w:pPr>
            <w:r w:rsidRPr="00E40D3B">
              <w:rPr>
                <w:rFonts w:ascii="Century Gothic" w:hAnsi="Century Gothic" w:cs="Arial"/>
                <w:b/>
                <w:bCs/>
                <w:sz w:val="16"/>
                <w:szCs w:val="20"/>
                <w:lang w:eastAsia="pt-BR"/>
              </w:rPr>
              <w:t>PREFEITURA DE ROLIM DE MOURA</w:t>
            </w:r>
          </w:p>
        </w:tc>
      </w:tr>
      <w:tr w:rsidR="00E40D3B" w:rsidRPr="00E40D3B" w:rsidTr="00E40D3B">
        <w:trPr>
          <w:trHeight w:val="360"/>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E40D3B" w:rsidRPr="00E40D3B" w:rsidRDefault="00E40D3B" w:rsidP="00E40D3B">
            <w:pPr>
              <w:suppressAutoHyphens w:val="0"/>
              <w:jc w:val="center"/>
              <w:rPr>
                <w:rFonts w:ascii="Century Gothic" w:hAnsi="Century Gothic" w:cs="Arial"/>
                <w:b/>
                <w:bCs/>
                <w:sz w:val="16"/>
                <w:szCs w:val="20"/>
                <w:lang w:eastAsia="pt-BR"/>
              </w:rPr>
            </w:pPr>
            <w:r w:rsidRPr="00E40D3B">
              <w:rPr>
                <w:rFonts w:ascii="Century Gothic" w:hAnsi="Century Gothic" w:cs="Arial"/>
                <w:b/>
                <w:bCs/>
                <w:sz w:val="16"/>
                <w:szCs w:val="20"/>
                <w:lang w:eastAsia="pt-BR"/>
              </w:rPr>
              <w:t> </w:t>
            </w:r>
          </w:p>
        </w:tc>
      </w:tr>
      <w:tr w:rsidR="00E40D3B" w:rsidRPr="00E40D3B" w:rsidTr="00E40D3B">
        <w:trPr>
          <w:trHeight w:val="300"/>
        </w:trPr>
        <w:tc>
          <w:tcPr>
            <w:tcW w:w="5000" w:type="pct"/>
            <w:gridSpan w:val="12"/>
            <w:tcBorders>
              <w:top w:val="nil"/>
              <w:left w:val="single" w:sz="8" w:space="0" w:color="auto"/>
              <w:bottom w:val="nil"/>
              <w:right w:val="single" w:sz="8" w:space="0" w:color="000000"/>
            </w:tcBorders>
            <w:shd w:val="clear" w:color="000000" w:fill="FFFFFF"/>
            <w:noWrap/>
            <w:hideMark/>
          </w:tcPr>
          <w:p w:rsidR="00E40D3B" w:rsidRPr="00E40D3B" w:rsidRDefault="00E40D3B" w:rsidP="00E40D3B">
            <w:pPr>
              <w:suppressAutoHyphens w:val="0"/>
              <w:jc w:val="center"/>
              <w:rPr>
                <w:rFonts w:ascii="Century Gothic" w:hAnsi="Century Gothic" w:cs="Arial"/>
                <w:b/>
                <w:bCs/>
                <w:sz w:val="16"/>
                <w:u w:val="single"/>
                <w:lang w:eastAsia="pt-BR"/>
              </w:rPr>
            </w:pPr>
            <w:r w:rsidRPr="00E40D3B">
              <w:rPr>
                <w:rFonts w:ascii="Century Gothic" w:hAnsi="Century Gothic" w:cs="Arial"/>
                <w:b/>
                <w:bCs/>
                <w:sz w:val="16"/>
                <w:u w:val="single"/>
                <w:lang w:eastAsia="pt-BR"/>
              </w:rPr>
              <w:t xml:space="preserve">CRONOGRAMA FISICO FINANCEIRO </w:t>
            </w:r>
          </w:p>
        </w:tc>
      </w:tr>
      <w:tr w:rsidR="00E40D3B" w:rsidRPr="00E40D3B" w:rsidTr="00E40D3B">
        <w:trPr>
          <w:trHeight w:val="75"/>
        </w:trPr>
        <w:tc>
          <w:tcPr>
            <w:tcW w:w="1202" w:type="pct"/>
            <w:tcBorders>
              <w:top w:val="nil"/>
              <w:left w:val="single" w:sz="8" w:space="0" w:color="auto"/>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759"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69"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8" w:type="pct"/>
            <w:tcBorders>
              <w:top w:val="nil"/>
              <w:left w:val="nil"/>
              <w:bottom w:val="nil"/>
              <w:right w:val="nil"/>
            </w:tcBorders>
            <w:shd w:val="clear" w:color="000000" w:fill="FFFFFF"/>
            <w:noWrap/>
            <w:vAlign w:val="bottom"/>
            <w:hideMark/>
          </w:tcPr>
          <w:p w:rsidR="00E40D3B" w:rsidRPr="00E40D3B" w:rsidRDefault="00E40D3B" w:rsidP="00E40D3B">
            <w:pPr>
              <w:suppressAutoHyphens w:val="0"/>
              <w:jc w:val="right"/>
              <w:rPr>
                <w:rFonts w:ascii="Century Gothic" w:hAnsi="Century Gothic" w:cs="Arial"/>
                <w:sz w:val="16"/>
                <w:szCs w:val="20"/>
                <w:lang w:eastAsia="pt-BR"/>
              </w:rPr>
            </w:pPr>
            <w:r w:rsidRPr="00E40D3B">
              <w:rPr>
                <w:rFonts w:ascii="Century Gothic" w:hAnsi="Century Gothic" w:cs="Arial"/>
                <w:sz w:val="16"/>
                <w:szCs w:val="20"/>
                <w:lang w:eastAsia="pt-BR"/>
              </w:rPr>
              <w:t>0</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0"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740" w:type="pct"/>
            <w:tcBorders>
              <w:top w:val="nil"/>
              <w:left w:val="nil"/>
              <w:bottom w:val="nil"/>
              <w:right w:val="single" w:sz="8" w:space="0" w:color="auto"/>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r>
      <w:tr w:rsidR="00E40D3B" w:rsidRPr="00E40D3B" w:rsidTr="00E40D3B">
        <w:trPr>
          <w:trHeight w:val="315"/>
        </w:trPr>
        <w:tc>
          <w:tcPr>
            <w:tcW w:w="1202" w:type="pct"/>
            <w:tcBorders>
              <w:top w:val="nil"/>
              <w:left w:val="single" w:sz="8" w:space="0" w:color="auto"/>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759"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69"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8" w:type="pct"/>
            <w:tcBorders>
              <w:top w:val="nil"/>
              <w:left w:val="nil"/>
              <w:bottom w:val="nil"/>
              <w:right w:val="nil"/>
            </w:tcBorders>
            <w:shd w:val="clear" w:color="000000" w:fill="FFFFFF"/>
            <w:noWrap/>
            <w:vAlign w:val="bottom"/>
            <w:hideMark/>
          </w:tcPr>
          <w:p w:rsidR="00E40D3B" w:rsidRPr="00E40D3B" w:rsidRDefault="00E40D3B" w:rsidP="00E40D3B">
            <w:pPr>
              <w:suppressAutoHyphens w:val="0"/>
              <w:jc w:val="right"/>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0"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740" w:type="pct"/>
            <w:tcBorders>
              <w:top w:val="nil"/>
              <w:left w:val="nil"/>
              <w:bottom w:val="nil"/>
              <w:right w:val="single" w:sz="8" w:space="0" w:color="auto"/>
            </w:tcBorders>
            <w:shd w:val="clear" w:color="000000" w:fill="FFFFFF"/>
            <w:noWrap/>
            <w:vAlign w:val="bottom"/>
            <w:hideMark/>
          </w:tcPr>
          <w:p w:rsidR="00E40D3B" w:rsidRPr="00E40D3B" w:rsidRDefault="00E40D3B" w:rsidP="00E40D3B">
            <w:pPr>
              <w:suppressAutoHyphens w:val="0"/>
              <w:jc w:val="right"/>
              <w:rPr>
                <w:rFonts w:ascii="Century Gothic" w:hAnsi="Century Gothic" w:cs="Arial"/>
                <w:sz w:val="16"/>
                <w:szCs w:val="20"/>
                <w:lang w:eastAsia="pt-BR"/>
              </w:rPr>
            </w:pPr>
            <w:r w:rsidRPr="00E40D3B">
              <w:rPr>
                <w:rFonts w:ascii="Century Gothic" w:hAnsi="Century Gothic" w:cs="Arial"/>
                <w:sz w:val="16"/>
                <w:szCs w:val="20"/>
                <w:lang w:eastAsia="pt-BR"/>
              </w:rPr>
              <w:t>FONTE: "A" - SINAPI/ DEZEMBRO / 2015</w:t>
            </w:r>
          </w:p>
        </w:tc>
      </w:tr>
      <w:tr w:rsidR="00E40D3B" w:rsidRPr="00E40D3B" w:rsidTr="00E40D3B">
        <w:trPr>
          <w:trHeight w:val="270"/>
        </w:trPr>
        <w:tc>
          <w:tcPr>
            <w:tcW w:w="1202" w:type="pct"/>
            <w:tcBorders>
              <w:top w:val="nil"/>
              <w:left w:val="single" w:sz="8" w:space="0" w:color="auto"/>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759"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69"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8" w:type="pct"/>
            <w:tcBorders>
              <w:top w:val="nil"/>
              <w:left w:val="nil"/>
              <w:bottom w:val="nil"/>
              <w:right w:val="nil"/>
            </w:tcBorders>
            <w:shd w:val="clear" w:color="000000" w:fill="FFFFFF"/>
            <w:noWrap/>
            <w:vAlign w:val="bottom"/>
            <w:hideMark/>
          </w:tcPr>
          <w:p w:rsidR="00E40D3B" w:rsidRPr="00E40D3B" w:rsidRDefault="00E40D3B" w:rsidP="00E40D3B">
            <w:pPr>
              <w:suppressAutoHyphens w:val="0"/>
              <w:jc w:val="right"/>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0"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740" w:type="pct"/>
            <w:tcBorders>
              <w:top w:val="nil"/>
              <w:left w:val="nil"/>
              <w:bottom w:val="nil"/>
              <w:right w:val="single" w:sz="8" w:space="0" w:color="auto"/>
            </w:tcBorders>
            <w:shd w:val="clear" w:color="000000" w:fill="FFFFFF"/>
            <w:noWrap/>
            <w:vAlign w:val="center"/>
            <w:hideMark/>
          </w:tcPr>
          <w:p w:rsidR="00E40D3B" w:rsidRPr="00E40D3B" w:rsidRDefault="00E40D3B" w:rsidP="00E40D3B">
            <w:pPr>
              <w:suppressAutoHyphens w:val="0"/>
              <w:jc w:val="right"/>
              <w:rPr>
                <w:rFonts w:ascii="Century Gothic" w:hAnsi="Century Gothic" w:cs="Arial"/>
                <w:sz w:val="16"/>
                <w:szCs w:val="20"/>
                <w:lang w:eastAsia="pt-BR"/>
              </w:rPr>
            </w:pPr>
            <w:r w:rsidRPr="00E40D3B">
              <w:rPr>
                <w:rFonts w:ascii="Century Gothic" w:hAnsi="Century Gothic" w:cs="Arial"/>
                <w:sz w:val="16"/>
                <w:szCs w:val="20"/>
                <w:lang w:eastAsia="pt-BR"/>
              </w:rPr>
              <w:t>DESONERADO</w:t>
            </w:r>
          </w:p>
        </w:tc>
      </w:tr>
      <w:tr w:rsidR="00E40D3B" w:rsidRPr="00E40D3B" w:rsidTr="00E40D3B">
        <w:trPr>
          <w:trHeight w:val="270"/>
        </w:trPr>
        <w:tc>
          <w:tcPr>
            <w:tcW w:w="1202" w:type="pct"/>
            <w:tcBorders>
              <w:top w:val="nil"/>
              <w:left w:val="single" w:sz="8" w:space="0" w:color="auto"/>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759"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69"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8" w:type="pct"/>
            <w:tcBorders>
              <w:top w:val="nil"/>
              <w:left w:val="nil"/>
              <w:bottom w:val="nil"/>
              <w:right w:val="nil"/>
            </w:tcBorders>
            <w:shd w:val="clear" w:color="000000" w:fill="FFFFFF"/>
            <w:noWrap/>
            <w:vAlign w:val="bottom"/>
            <w:hideMark/>
          </w:tcPr>
          <w:p w:rsidR="00E40D3B" w:rsidRPr="00E40D3B" w:rsidRDefault="00E40D3B" w:rsidP="00E40D3B">
            <w:pPr>
              <w:suppressAutoHyphens w:val="0"/>
              <w:jc w:val="right"/>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0" w:type="pct"/>
            <w:tcBorders>
              <w:top w:val="nil"/>
              <w:left w:val="nil"/>
              <w:bottom w:val="nil"/>
              <w:right w:val="nil"/>
            </w:tcBorders>
            <w:shd w:val="clear" w:color="000000" w:fill="FFFFFF"/>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740" w:type="pct"/>
            <w:tcBorders>
              <w:top w:val="nil"/>
              <w:left w:val="nil"/>
              <w:bottom w:val="nil"/>
              <w:right w:val="single" w:sz="8" w:space="0" w:color="auto"/>
            </w:tcBorders>
            <w:shd w:val="clear" w:color="000000" w:fill="FFFFFF"/>
            <w:noWrap/>
            <w:vAlign w:val="bottom"/>
            <w:hideMark/>
          </w:tcPr>
          <w:p w:rsidR="00E40D3B" w:rsidRPr="00E40D3B" w:rsidRDefault="00E40D3B" w:rsidP="00E40D3B">
            <w:pPr>
              <w:suppressAutoHyphens w:val="0"/>
              <w:jc w:val="right"/>
              <w:rPr>
                <w:rFonts w:ascii="Century Gothic" w:hAnsi="Century Gothic" w:cs="Arial"/>
                <w:sz w:val="16"/>
                <w:szCs w:val="20"/>
                <w:lang w:eastAsia="pt-BR"/>
              </w:rPr>
            </w:pPr>
            <w:r w:rsidRPr="00E40D3B">
              <w:rPr>
                <w:rFonts w:ascii="Century Gothic" w:hAnsi="Century Gothic" w:cs="Arial"/>
                <w:sz w:val="16"/>
                <w:szCs w:val="20"/>
                <w:lang w:eastAsia="pt-BR"/>
              </w:rPr>
              <w:t>"COMP." - COMPOSIÇÃO DE CUSTO UNIT.</w:t>
            </w:r>
          </w:p>
        </w:tc>
      </w:tr>
      <w:tr w:rsidR="00E40D3B" w:rsidRPr="00E40D3B" w:rsidTr="00E40D3B">
        <w:trPr>
          <w:trHeight w:val="270"/>
        </w:trPr>
        <w:tc>
          <w:tcPr>
            <w:tcW w:w="1202" w:type="pct"/>
            <w:tcBorders>
              <w:top w:val="nil"/>
              <w:left w:val="single" w:sz="8" w:space="0" w:color="auto"/>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OBRA:REFORMA DA UND. DE ATENÇÃO ESPECIALIZADA EM SAÚDE</w:t>
            </w:r>
          </w:p>
        </w:tc>
        <w:tc>
          <w:tcPr>
            <w:tcW w:w="75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69" w:type="pct"/>
            <w:tcBorders>
              <w:top w:val="nil"/>
              <w:left w:val="nil"/>
              <w:bottom w:val="nil"/>
              <w:right w:val="nil"/>
            </w:tcBorders>
            <w:shd w:val="clear" w:color="000000" w:fill="FFFFFF"/>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jc w:val="right"/>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8" w:type="pct"/>
            <w:tcBorders>
              <w:top w:val="nil"/>
              <w:left w:val="nil"/>
              <w:bottom w:val="nil"/>
              <w:right w:val="nil"/>
            </w:tcBorders>
            <w:shd w:val="clear" w:color="000000" w:fill="FFFFFF"/>
            <w:noWrap/>
            <w:vAlign w:val="bottom"/>
            <w:hideMark/>
          </w:tcPr>
          <w:p w:rsidR="00E40D3B" w:rsidRPr="00E40D3B" w:rsidRDefault="00E40D3B" w:rsidP="00E40D3B">
            <w:pPr>
              <w:suppressAutoHyphens w:val="0"/>
              <w:jc w:val="right"/>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0" w:type="pct"/>
            <w:tcBorders>
              <w:top w:val="nil"/>
              <w:left w:val="nil"/>
              <w:bottom w:val="nil"/>
              <w:right w:val="nil"/>
            </w:tcBorders>
            <w:shd w:val="clear" w:color="000000" w:fill="FFFFFF"/>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740" w:type="pct"/>
            <w:tcBorders>
              <w:top w:val="nil"/>
              <w:left w:val="nil"/>
              <w:bottom w:val="nil"/>
              <w:right w:val="single" w:sz="8" w:space="0" w:color="auto"/>
            </w:tcBorders>
            <w:shd w:val="clear" w:color="auto" w:fill="auto"/>
            <w:noWrap/>
            <w:vAlign w:val="bottom"/>
            <w:hideMark/>
          </w:tcPr>
          <w:p w:rsidR="00E40D3B" w:rsidRPr="00E40D3B" w:rsidRDefault="00E40D3B" w:rsidP="00E40D3B">
            <w:pPr>
              <w:suppressAutoHyphens w:val="0"/>
              <w:jc w:val="right"/>
              <w:rPr>
                <w:rFonts w:ascii="Arial" w:hAnsi="Arial" w:cs="Arial"/>
                <w:sz w:val="16"/>
                <w:szCs w:val="20"/>
                <w:lang w:eastAsia="pt-BR"/>
              </w:rPr>
            </w:pPr>
            <w:r w:rsidRPr="00E40D3B">
              <w:rPr>
                <w:rFonts w:ascii="Arial" w:hAnsi="Arial" w:cs="Arial"/>
                <w:sz w:val="16"/>
                <w:szCs w:val="20"/>
                <w:lang w:eastAsia="pt-BR"/>
              </w:rPr>
              <w:t>'D" - DER C/DES./FEV./2016</w:t>
            </w:r>
          </w:p>
        </w:tc>
      </w:tr>
      <w:tr w:rsidR="00E40D3B" w:rsidRPr="00E40D3B" w:rsidTr="00E40D3B">
        <w:trPr>
          <w:trHeight w:val="270"/>
        </w:trPr>
        <w:tc>
          <w:tcPr>
            <w:tcW w:w="1202" w:type="pct"/>
            <w:tcBorders>
              <w:top w:val="nil"/>
              <w:left w:val="single" w:sz="8" w:space="0" w:color="auto"/>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xml:space="preserve">END:AV. CUIABÁ, 5414, B.: PLANALTO </w:t>
            </w:r>
          </w:p>
        </w:tc>
        <w:tc>
          <w:tcPr>
            <w:tcW w:w="75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69" w:type="pct"/>
            <w:tcBorders>
              <w:top w:val="nil"/>
              <w:left w:val="nil"/>
              <w:bottom w:val="nil"/>
              <w:right w:val="nil"/>
            </w:tcBorders>
            <w:shd w:val="clear" w:color="000000" w:fill="FFFFFF"/>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jc w:val="right"/>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8" w:type="pct"/>
            <w:tcBorders>
              <w:top w:val="nil"/>
              <w:left w:val="nil"/>
              <w:bottom w:val="nil"/>
              <w:right w:val="nil"/>
            </w:tcBorders>
            <w:shd w:val="clear" w:color="000000" w:fill="FFFFFF"/>
            <w:noWrap/>
            <w:vAlign w:val="center"/>
            <w:hideMark/>
          </w:tcPr>
          <w:p w:rsidR="00E40D3B" w:rsidRPr="00E40D3B" w:rsidRDefault="00E40D3B" w:rsidP="00E40D3B">
            <w:pPr>
              <w:suppressAutoHyphens w:val="0"/>
              <w:jc w:val="right"/>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0"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740" w:type="pct"/>
            <w:tcBorders>
              <w:top w:val="nil"/>
              <w:left w:val="nil"/>
              <w:bottom w:val="nil"/>
              <w:right w:val="single" w:sz="8" w:space="0" w:color="auto"/>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BD1: 28,82%</w:t>
            </w:r>
          </w:p>
        </w:tc>
      </w:tr>
      <w:tr w:rsidR="00E40D3B" w:rsidRPr="00E40D3B" w:rsidTr="00E40D3B">
        <w:trPr>
          <w:trHeight w:val="270"/>
        </w:trPr>
        <w:tc>
          <w:tcPr>
            <w:tcW w:w="1202" w:type="pct"/>
            <w:tcBorders>
              <w:top w:val="nil"/>
              <w:left w:val="single" w:sz="8" w:space="0" w:color="auto"/>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LOCAL:ROLIM DE MOURA</w:t>
            </w:r>
          </w:p>
        </w:tc>
        <w:tc>
          <w:tcPr>
            <w:tcW w:w="75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69" w:type="pct"/>
            <w:tcBorders>
              <w:top w:val="nil"/>
              <w:left w:val="nil"/>
              <w:bottom w:val="nil"/>
              <w:right w:val="nil"/>
            </w:tcBorders>
            <w:shd w:val="clear" w:color="000000" w:fill="FFFFFF"/>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8"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0" w:type="pct"/>
            <w:tcBorders>
              <w:top w:val="nil"/>
              <w:left w:val="nil"/>
              <w:bottom w:val="nil"/>
              <w:right w:val="nil"/>
            </w:tcBorders>
            <w:shd w:val="clear" w:color="000000" w:fill="FFFFFF"/>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740" w:type="pct"/>
            <w:tcBorders>
              <w:top w:val="nil"/>
              <w:left w:val="nil"/>
              <w:bottom w:val="nil"/>
              <w:right w:val="single" w:sz="8"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r>
      <w:tr w:rsidR="00E40D3B" w:rsidRPr="00E40D3B" w:rsidTr="00E40D3B">
        <w:trPr>
          <w:trHeight w:val="270"/>
        </w:trPr>
        <w:tc>
          <w:tcPr>
            <w:tcW w:w="1202" w:type="pct"/>
            <w:tcBorders>
              <w:top w:val="nil"/>
              <w:left w:val="single" w:sz="8" w:space="0" w:color="auto"/>
              <w:bottom w:val="nil"/>
              <w:right w:val="nil"/>
            </w:tcBorders>
            <w:shd w:val="clear" w:color="000000" w:fill="FFFFFF"/>
            <w:noWrap/>
            <w:vAlign w:val="center"/>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ÁREA:700,84 m²</w:t>
            </w:r>
          </w:p>
        </w:tc>
        <w:tc>
          <w:tcPr>
            <w:tcW w:w="75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69"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4" w:type="pct"/>
            <w:tcBorders>
              <w:top w:val="nil"/>
              <w:left w:val="nil"/>
              <w:bottom w:val="nil"/>
              <w:right w:val="nil"/>
            </w:tcBorders>
            <w:shd w:val="clear" w:color="000000" w:fill="FFFFFF"/>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8"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000000" w:fill="FFFFFF"/>
            <w:noWrap/>
            <w:vAlign w:val="bottom"/>
            <w:hideMark/>
          </w:tcPr>
          <w:p w:rsidR="00E40D3B" w:rsidRPr="00E40D3B" w:rsidRDefault="00E40D3B" w:rsidP="00E40D3B">
            <w:pPr>
              <w:suppressAutoHyphens w:val="0"/>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254"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250" w:type="pct"/>
            <w:tcBorders>
              <w:top w:val="nil"/>
              <w:left w:val="nil"/>
              <w:bottom w:val="nil"/>
              <w:right w:val="nil"/>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p>
        </w:tc>
        <w:tc>
          <w:tcPr>
            <w:tcW w:w="740" w:type="pct"/>
            <w:tcBorders>
              <w:top w:val="nil"/>
              <w:left w:val="nil"/>
              <w:bottom w:val="nil"/>
              <w:right w:val="single" w:sz="8"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r>
      <w:tr w:rsidR="00E40D3B" w:rsidRPr="00E40D3B" w:rsidTr="00E40D3B">
        <w:trPr>
          <w:trHeight w:val="270"/>
        </w:trPr>
        <w:tc>
          <w:tcPr>
            <w:tcW w:w="1202" w:type="pct"/>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ITEM</w:t>
            </w:r>
          </w:p>
        </w:tc>
        <w:tc>
          <w:tcPr>
            <w:tcW w:w="7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DESCRIÇÃO DOS SERVIÇOS</w:t>
            </w:r>
          </w:p>
        </w:tc>
        <w:tc>
          <w:tcPr>
            <w:tcW w:w="2050" w:type="pct"/>
            <w:gridSpan w:val="8"/>
            <w:tcBorders>
              <w:top w:val="single" w:sz="4" w:space="0" w:color="auto"/>
              <w:left w:val="nil"/>
              <w:bottom w:val="single" w:sz="4" w:space="0" w:color="auto"/>
              <w:right w:val="single" w:sz="4" w:space="0" w:color="000000"/>
            </w:tcBorders>
            <w:shd w:val="clear" w:color="000000" w:fill="D9D9D9"/>
            <w:noWrap/>
            <w:vAlign w:val="bottom"/>
            <w:hideMark/>
          </w:tcPr>
          <w:p w:rsidR="00E40D3B" w:rsidRPr="00E40D3B" w:rsidRDefault="00E40D3B" w:rsidP="00E40D3B">
            <w:pPr>
              <w:suppressAutoHyphens w:val="0"/>
              <w:jc w:val="center"/>
              <w:rPr>
                <w:rFonts w:ascii="Century Gothic" w:hAnsi="Century Gothic" w:cs="Arial"/>
                <w:b/>
                <w:bCs/>
                <w:sz w:val="16"/>
                <w:szCs w:val="20"/>
                <w:lang w:eastAsia="pt-BR"/>
              </w:rPr>
            </w:pPr>
            <w:r w:rsidRPr="00E40D3B">
              <w:rPr>
                <w:rFonts w:ascii="Century Gothic" w:hAnsi="Century Gothic" w:cs="Arial"/>
                <w:b/>
                <w:bCs/>
                <w:sz w:val="16"/>
                <w:szCs w:val="20"/>
                <w:lang w:eastAsia="pt-BR"/>
              </w:rPr>
              <w:t>PRAZO DE EXECUÇÃO</w:t>
            </w:r>
          </w:p>
        </w:tc>
        <w:tc>
          <w:tcPr>
            <w:tcW w:w="25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TOTAL</w:t>
            </w:r>
          </w:p>
        </w:tc>
        <w:tc>
          <w:tcPr>
            <w:tcW w:w="740" w:type="pct"/>
            <w:vMerge w:val="restart"/>
            <w:tcBorders>
              <w:top w:val="single" w:sz="4" w:space="0" w:color="auto"/>
              <w:left w:val="single" w:sz="4" w:space="0" w:color="auto"/>
              <w:bottom w:val="single" w:sz="4" w:space="0" w:color="auto"/>
              <w:right w:val="single" w:sz="8" w:space="0" w:color="auto"/>
            </w:tcBorders>
            <w:shd w:val="clear" w:color="000000" w:fill="D9D9D9"/>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w:t>
            </w:r>
          </w:p>
        </w:tc>
      </w:tr>
      <w:tr w:rsidR="00E40D3B" w:rsidRPr="00E40D3B" w:rsidTr="00E40D3B">
        <w:trPr>
          <w:trHeight w:val="300"/>
        </w:trPr>
        <w:tc>
          <w:tcPr>
            <w:tcW w:w="1202" w:type="pct"/>
            <w:vMerge/>
            <w:tcBorders>
              <w:top w:val="single" w:sz="4" w:space="0" w:color="auto"/>
              <w:left w:val="single" w:sz="8" w:space="0" w:color="auto"/>
              <w:bottom w:val="single" w:sz="4" w:space="0" w:color="auto"/>
              <w:right w:val="single" w:sz="4" w:space="0" w:color="auto"/>
            </w:tcBorders>
            <w:vAlign w:val="center"/>
            <w:hideMark/>
          </w:tcPr>
          <w:p w:rsidR="00E40D3B" w:rsidRPr="00E40D3B" w:rsidRDefault="00E40D3B" w:rsidP="00E40D3B">
            <w:pPr>
              <w:suppressAutoHyphens w:val="0"/>
              <w:rPr>
                <w:rFonts w:ascii="Century Gothic" w:hAnsi="Century Gothic" w:cs="Arial"/>
                <w:b/>
                <w:bCs/>
                <w:color w:val="000000"/>
                <w:sz w:val="16"/>
                <w:szCs w:val="20"/>
                <w:lang w:eastAsia="pt-BR"/>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E40D3B" w:rsidRPr="00E40D3B" w:rsidRDefault="00E40D3B" w:rsidP="00E40D3B">
            <w:pPr>
              <w:suppressAutoHyphens w:val="0"/>
              <w:rPr>
                <w:rFonts w:ascii="Century Gothic" w:hAnsi="Century Gothic" w:cs="Arial"/>
                <w:b/>
                <w:bCs/>
                <w:color w:val="000000"/>
                <w:sz w:val="16"/>
                <w:szCs w:val="20"/>
                <w:lang w:eastAsia="pt-BR"/>
              </w:rPr>
            </w:pPr>
          </w:p>
        </w:tc>
        <w:tc>
          <w:tcPr>
            <w:tcW w:w="269" w:type="pct"/>
            <w:tcBorders>
              <w:top w:val="nil"/>
              <w:left w:val="nil"/>
              <w:bottom w:val="single" w:sz="4" w:space="0" w:color="auto"/>
              <w:right w:val="single" w:sz="4" w:space="0" w:color="auto"/>
            </w:tcBorders>
            <w:shd w:val="clear" w:color="000000" w:fill="D9D9D9"/>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MÊS 1</w:t>
            </w:r>
          </w:p>
        </w:tc>
        <w:tc>
          <w:tcPr>
            <w:tcW w:w="254" w:type="pct"/>
            <w:tcBorders>
              <w:top w:val="nil"/>
              <w:left w:val="nil"/>
              <w:bottom w:val="single" w:sz="4" w:space="0" w:color="auto"/>
              <w:right w:val="single" w:sz="4" w:space="0" w:color="auto"/>
            </w:tcBorders>
            <w:shd w:val="clear" w:color="000000" w:fill="D9D9D9"/>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MÊS 2</w:t>
            </w:r>
          </w:p>
        </w:tc>
        <w:tc>
          <w:tcPr>
            <w:tcW w:w="258" w:type="pct"/>
            <w:tcBorders>
              <w:top w:val="nil"/>
              <w:left w:val="nil"/>
              <w:bottom w:val="single" w:sz="4" w:space="0" w:color="auto"/>
              <w:right w:val="single" w:sz="4" w:space="0" w:color="auto"/>
            </w:tcBorders>
            <w:shd w:val="clear" w:color="000000" w:fill="D9D9D9"/>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MÊS 3</w:t>
            </w:r>
          </w:p>
        </w:tc>
        <w:tc>
          <w:tcPr>
            <w:tcW w:w="254" w:type="pct"/>
            <w:tcBorders>
              <w:top w:val="nil"/>
              <w:left w:val="nil"/>
              <w:bottom w:val="single" w:sz="4" w:space="0" w:color="auto"/>
              <w:right w:val="single" w:sz="4" w:space="0" w:color="auto"/>
            </w:tcBorders>
            <w:shd w:val="clear" w:color="000000" w:fill="D9D9D9"/>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MÊS 4</w:t>
            </w:r>
          </w:p>
        </w:tc>
        <w:tc>
          <w:tcPr>
            <w:tcW w:w="254" w:type="pct"/>
            <w:tcBorders>
              <w:top w:val="nil"/>
              <w:left w:val="nil"/>
              <w:bottom w:val="single" w:sz="4" w:space="0" w:color="auto"/>
              <w:right w:val="single" w:sz="4" w:space="0" w:color="auto"/>
            </w:tcBorders>
            <w:shd w:val="clear" w:color="000000" w:fill="D9D9D9"/>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MÊS 5</w:t>
            </w:r>
          </w:p>
        </w:tc>
        <w:tc>
          <w:tcPr>
            <w:tcW w:w="254" w:type="pct"/>
            <w:tcBorders>
              <w:top w:val="nil"/>
              <w:left w:val="nil"/>
              <w:bottom w:val="single" w:sz="4" w:space="0" w:color="auto"/>
              <w:right w:val="single" w:sz="4" w:space="0" w:color="auto"/>
            </w:tcBorders>
            <w:shd w:val="clear" w:color="000000" w:fill="D9D9D9"/>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MÊS 6</w:t>
            </w:r>
          </w:p>
        </w:tc>
        <w:tc>
          <w:tcPr>
            <w:tcW w:w="254" w:type="pct"/>
            <w:tcBorders>
              <w:top w:val="nil"/>
              <w:left w:val="nil"/>
              <w:bottom w:val="single" w:sz="4" w:space="0" w:color="auto"/>
              <w:right w:val="single" w:sz="4" w:space="0" w:color="auto"/>
            </w:tcBorders>
            <w:shd w:val="clear" w:color="000000" w:fill="D9D9D9"/>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MÊS 7</w:t>
            </w:r>
          </w:p>
        </w:tc>
        <w:tc>
          <w:tcPr>
            <w:tcW w:w="254" w:type="pct"/>
            <w:tcBorders>
              <w:top w:val="nil"/>
              <w:left w:val="nil"/>
              <w:bottom w:val="single" w:sz="4" w:space="0" w:color="auto"/>
              <w:right w:val="single" w:sz="4" w:space="0" w:color="auto"/>
            </w:tcBorders>
            <w:shd w:val="clear" w:color="000000" w:fill="D9D9D9"/>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MÊS 8</w:t>
            </w: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E40D3B" w:rsidRPr="00E40D3B" w:rsidRDefault="00E40D3B" w:rsidP="00E40D3B">
            <w:pPr>
              <w:suppressAutoHyphens w:val="0"/>
              <w:rPr>
                <w:rFonts w:ascii="Century Gothic" w:hAnsi="Century Gothic" w:cs="Arial"/>
                <w:b/>
                <w:bCs/>
                <w:color w:val="000000"/>
                <w:sz w:val="16"/>
                <w:szCs w:val="20"/>
                <w:lang w:eastAsia="pt-BR"/>
              </w:rPr>
            </w:pPr>
          </w:p>
        </w:tc>
        <w:tc>
          <w:tcPr>
            <w:tcW w:w="740" w:type="pct"/>
            <w:vMerge/>
            <w:tcBorders>
              <w:top w:val="single" w:sz="4" w:space="0" w:color="auto"/>
              <w:left w:val="single" w:sz="4" w:space="0" w:color="auto"/>
              <w:bottom w:val="single" w:sz="4" w:space="0" w:color="auto"/>
              <w:right w:val="single" w:sz="8" w:space="0" w:color="auto"/>
            </w:tcBorders>
            <w:vAlign w:val="center"/>
            <w:hideMark/>
          </w:tcPr>
          <w:p w:rsidR="00E40D3B" w:rsidRPr="00E40D3B" w:rsidRDefault="00E40D3B" w:rsidP="00E40D3B">
            <w:pPr>
              <w:suppressAutoHyphens w:val="0"/>
              <w:rPr>
                <w:rFonts w:ascii="Century Gothic" w:hAnsi="Century Gothic" w:cs="Arial"/>
                <w:b/>
                <w:bCs/>
                <w:color w:val="000000"/>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1.0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Serviços Preliminares</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65,00%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5,00%</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5,00%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5,00%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5,00%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5,00%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5,00%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5,00%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43.414,79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9,32%</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28.219,62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2.170,74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2.170,74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2.170,74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2.170,74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2.170,74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2.170,74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2.170,74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2.0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Demolições e Retiradas</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100,00%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21.502,00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4,61%</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21.502,00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3.0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Movimento de terra</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100,00%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416,75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0,09%</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416,75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4.0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Infra Estrutura</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100,00%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6.200,13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1,33%</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6.200,13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5.0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Super Estrutura</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30,00%</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70,00%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9.970,73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2,14%</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2.991,22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6.979,51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6.0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Alvenaria</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30,00%</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30,00%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40,00%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4.558,24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0,98%</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1.367,47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1.367,47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1.823,30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7.0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Cobertura</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b/>
                <w:bCs/>
                <w:sz w:val="16"/>
                <w:szCs w:val="20"/>
                <w:lang w:eastAsia="pt-BR"/>
              </w:rPr>
            </w:pPr>
            <w:r w:rsidRPr="00E40D3B">
              <w:rPr>
                <w:rFonts w:ascii="Arial" w:hAnsi="Arial" w:cs="Arial"/>
                <w:b/>
                <w:bCs/>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40,00%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60,00%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b/>
                <w:bCs/>
                <w:sz w:val="16"/>
                <w:szCs w:val="20"/>
                <w:lang w:eastAsia="pt-BR"/>
              </w:rPr>
            </w:pPr>
            <w:r w:rsidRPr="00E40D3B">
              <w:rPr>
                <w:rFonts w:ascii="Arial" w:hAnsi="Arial" w:cs="Arial"/>
                <w:b/>
                <w:bCs/>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4.499,33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0,97%</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1.799,73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2.699,60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8.0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Esquadrias</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45,00%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35,00%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20,00%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72.288,06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15,51%</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32.529,63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25.300,82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14.457,61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9.0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Revestimento de Piso</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40,00%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60,00%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23.795,57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5,11%</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9.518,23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14.277,34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10.0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xml:space="preserve">Revestimentos em paredes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40,00%</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60,00%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29.736,37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6,38%</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11.894,55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17.841,82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Arial" w:hAnsi="Arial" w:cs="Arial"/>
                <w:sz w:val="16"/>
                <w:szCs w:val="20"/>
                <w:lang w:eastAsia="pt-BR"/>
              </w:rPr>
            </w:pPr>
            <w:r w:rsidRPr="00E40D3B">
              <w:rPr>
                <w:rFonts w:ascii="Arial" w:hAnsi="Arial" w:cs="Arial"/>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315"/>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11.0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xml:space="preserve">Pintura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30,00%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35,00%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35,00%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117.611,74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25,24%</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35.283,52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41.164,11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41.164,11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12.0</w:t>
            </w:r>
          </w:p>
        </w:tc>
        <w:tc>
          <w:tcPr>
            <w:tcW w:w="759" w:type="pct"/>
            <w:tcBorders>
              <w:top w:val="nil"/>
              <w:left w:val="nil"/>
              <w:bottom w:val="single" w:sz="4" w:space="0" w:color="auto"/>
              <w:right w:val="single" w:sz="4" w:space="0" w:color="auto"/>
            </w:tcBorders>
            <w:shd w:val="clear" w:color="auto" w:fill="auto"/>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proofErr w:type="spellStart"/>
            <w:r w:rsidRPr="00E40D3B">
              <w:rPr>
                <w:rFonts w:ascii="Century Gothic" w:hAnsi="Century Gothic" w:cs="Arial"/>
                <w:b/>
                <w:bCs/>
                <w:color w:val="000000"/>
                <w:sz w:val="16"/>
                <w:szCs w:val="20"/>
                <w:lang w:eastAsia="pt-BR"/>
              </w:rPr>
              <w:t>Hidrossanitário</w:t>
            </w:r>
            <w:proofErr w:type="spellEnd"/>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30,00%</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30,00%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40,00%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50.817,12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10,91%</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15.245,14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15.245,14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20.326,85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13.0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Instalação Elétrica</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40,00%</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30,00%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30,00%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73.392,13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15,75%</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29.356,85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22.017,64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22.017,64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14.0</w:t>
            </w:r>
          </w:p>
        </w:tc>
        <w:tc>
          <w:tcPr>
            <w:tcW w:w="759" w:type="pct"/>
            <w:tcBorders>
              <w:top w:val="nil"/>
              <w:left w:val="nil"/>
              <w:bottom w:val="single" w:sz="4" w:space="0" w:color="auto"/>
              <w:right w:val="single" w:sz="4" w:space="0" w:color="auto"/>
            </w:tcBorders>
            <w:shd w:val="clear" w:color="auto" w:fill="auto"/>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xml:space="preserve">Sistema de Combate ao </w:t>
            </w:r>
            <w:proofErr w:type="spellStart"/>
            <w:r w:rsidRPr="00E40D3B">
              <w:rPr>
                <w:rFonts w:ascii="Century Gothic" w:hAnsi="Century Gothic" w:cs="Arial"/>
                <w:b/>
                <w:bCs/>
                <w:color w:val="000000"/>
                <w:sz w:val="16"/>
                <w:szCs w:val="20"/>
                <w:lang w:eastAsia="pt-BR"/>
              </w:rPr>
              <w:t>Incendio</w:t>
            </w:r>
            <w:proofErr w:type="spellEnd"/>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25,00%</w:t>
            </w:r>
          </w:p>
        </w:tc>
        <w:tc>
          <w:tcPr>
            <w:tcW w:w="254" w:type="pct"/>
            <w:tcBorders>
              <w:top w:val="nil"/>
              <w:left w:val="nil"/>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60,00%</w:t>
            </w:r>
          </w:p>
        </w:tc>
        <w:tc>
          <w:tcPr>
            <w:tcW w:w="254" w:type="pct"/>
            <w:tcBorders>
              <w:top w:val="nil"/>
              <w:left w:val="nil"/>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15,00%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2.076,12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0,45%</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519,03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1.245,67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311,42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15.0</w:t>
            </w:r>
          </w:p>
        </w:tc>
        <w:tc>
          <w:tcPr>
            <w:tcW w:w="759" w:type="pct"/>
            <w:tcBorders>
              <w:top w:val="nil"/>
              <w:left w:val="nil"/>
              <w:bottom w:val="single" w:sz="4" w:space="0" w:color="auto"/>
              <w:right w:val="single" w:sz="4" w:space="0" w:color="auto"/>
            </w:tcBorders>
            <w:shd w:val="clear" w:color="auto" w:fill="auto"/>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Sistema de Alarme Contra Incêndio</w:t>
            </w:r>
          </w:p>
        </w:tc>
        <w:tc>
          <w:tcPr>
            <w:tcW w:w="269" w:type="pct"/>
            <w:tcBorders>
              <w:top w:val="nil"/>
              <w:left w:val="nil"/>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70,00%</w:t>
            </w:r>
          </w:p>
        </w:tc>
        <w:tc>
          <w:tcPr>
            <w:tcW w:w="254" w:type="pct"/>
            <w:tcBorders>
              <w:top w:val="nil"/>
              <w:left w:val="nil"/>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15,00%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15,00%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1.847,80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0,40%</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1.293,46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277,17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277,17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16.0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Drenagem</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50,00%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20,00%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20,00%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1.783,01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0,38%</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891,50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178,30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356,60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356,60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17.0</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Diversos</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80,00%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10,00%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10,00%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xml:space="preserve">       2.026,08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0,43%</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1.620,86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202,61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xml:space="preserve">          202,61 </w:t>
            </w:r>
          </w:p>
        </w:tc>
        <w:tc>
          <w:tcPr>
            <w:tcW w:w="250" w:type="pct"/>
            <w:vMerge/>
            <w:tcBorders>
              <w:top w:val="nil"/>
              <w:left w:val="single" w:sz="4" w:space="0" w:color="auto"/>
              <w:bottom w:val="single" w:sz="4" w:space="0" w:color="000000"/>
              <w:right w:val="single" w:sz="4"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E40D3B" w:rsidRPr="00E40D3B" w:rsidRDefault="00E40D3B" w:rsidP="00E40D3B">
            <w:pPr>
              <w:suppressAutoHyphens w:val="0"/>
              <w:rPr>
                <w:rFonts w:ascii="Century Gothic" w:hAnsi="Century Gothic" w:cs="Arial"/>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tcBorders>
              <w:top w:val="nil"/>
              <w:left w:val="nil"/>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w:t>
            </w:r>
          </w:p>
        </w:tc>
        <w:tc>
          <w:tcPr>
            <w:tcW w:w="740" w:type="pct"/>
            <w:tcBorders>
              <w:top w:val="nil"/>
              <w:left w:val="nil"/>
              <w:bottom w:val="single" w:sz="4" w:space="0" w:color="auto"/>
              <w:right w:val="single" w:sz="8"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sz w:val="16"/>
                <w:szCs w:val="20"/>
                <w:lang w:eastAsia="pt-BR"/>
              </w:rPr>
            </w:pPr>
            <w:r w:rsidRPr="00E40D3B">
              <w:rPr>
                <w:rFonts w:ascii="Century Gothic" w:hAnsi="Century Gothic" w:cs="Arial"/>
                <w:sz w:val="16"/>
                <w:szCs w:val="20"/>
                <w:lang w:eastAsia="pt-BR"/>
              </w:rPr>
              <w:t> </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VALOR TOTAL</w:t>
            </w:r>
          </w:p>
        </w:tc>
        <w:tc>
          <w:tcPr>
            <w:tcW w:w="2050" w:type="pct"/>
            <w:gridSpan w:val="8"/>
            <w:tcBorders>
              <w:top w:val="single" w:sz="4" w:space="0" w:color="auto"/>
              <w:left w:val="nil"/>
              <w:bottom w:val="single" w:sz="4" w:space="0" w:color="auto"/>
              <w:right w:val="single" w:sz="4" w:space="0" w:color="000000"/>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250"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right"/>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465.935,97</w:t>
            </w:r>
          </w:p>
        </w:tc>
        <w:tc>
          <w:tcPr>
            <w:tcW w:w="740" w:type="pct"/>
            <w:tcBorders>
              <w:top w:val="nil"/>
              <w:left w:val="nil"/>
              <w:bottom w:val="single" w:sz="4" w:space="0" w:color="auto"/>
              <w:right w:val="single" w:sz="8"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sz w:val="16"/>
                <w:szCs w:val="20"/>
                <w:lang w:eastAsia="pt-BR"/>
              </w:rPr>
            </w:pPr>
            <w:r w:rsidRPr="00E40D3B">
              <w:rPr>
                <w:rFonts w:ascii="Century Gothic" w:hAnsi="Century Gothic" w:cs="Arial"/>
                <w:b/>
                <w:bCs/>
                <w:sz w:val="16"/>
                <w:szCs w:val="20"/>
                <w:lang w:eastAsia="pt-BR"/>
              </w:rPr>
              <w:t>100,00%</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Percentual parcial</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12,09%</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13,53%</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14,58%</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10,46%</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10,04%</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15,91%</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9,48%</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13,91%</w:t>
            </w:r>
          </w:p>
        </w:tc>
        <w:tc>
          <w:tcPr>
            <w:tcW w:w="990" w:type="pct"/>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Valor parcial</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56.338,50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63.025,97</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67.941,08</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48.741,49</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46.800,40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74.107,81</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44.171,23</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64.809,49</w:t>
            </w:r>
          </w:p>
        </w:tc>
        <w:tc>
          <w:tcPr>
            <w:tcW w:w="990" w:type="pct"/>
            <w:gridSpan w:val="2"/>
            <w:vMerge/>
            <w:tcBorders>
              <w:top w:val="nil"/>
              <w:left w:val="nil"/>
              <w:bottom w:val="single" w:sz="4" w:space="0" w:color="auto"/>
              <w:right w:val="single" w:sz="4" w:space="0" w:color="auto"/>
            </w:tcBorders>
            <w:vAlign w:val="center"/>
            <w:hideMark/>
          </w:tcPr>
          <w:p w:rsidR="00E40D3B" w:rsidRPr="00E40D3B" w:rsidRDefault="00E40D3B" w:rsidP="00E40D3B">
            <w:pPr>
              <w:suppressAutoHyphens w:val="0"/>
              <w:rPr>
                <w:rFonts w:ascii="Century Gothic" w:hAnsi="Century Gothic" w:cs="Arial"/>
                <w:color w:val="000000"/>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Valor parcial com BDI</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72.575,26</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81.190,05</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87.521,70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62.788,78</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60.288,27</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95.465,69</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56.901,38</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83.487,59</w:t>
            </w:r>
          </w:p>
        </w:tc>
        <w:tc>
          <w:tcPr>
            <w:tcW w:w="990" w:type="pct"/>
            <w:gridSpan w:val="2"/>
            <w:vMerge/>
            <w:tcBorders>
              <w:top w:val="nil"/>
              <w:left w:val="nil"/>
              <w:bottom w:val="single" w:sz="4" w:space="0" w:color="auto"/>
              <w:right w:val="single" w:sz="4" w:space="0" w:color="auto"/>
            </w:tcBorders>
            <w:vAlign w:val="center"/>
            <w:hideMark/>
          </w:tcPr>
          <w:p w:rsidR="00E40D3B" w:rsidRPr="00E40D3B" w:rsidRDefault="00E40D3B" w:rsidP="00E40D3B">
            <w:pPr>
              <w:suppressAutoHyphens w:val="0"/>
              <w:rPr>
                <w:rFonts w:ascii="Century Gothic" w:hAnsi="Century Gothic" w:cs="Arial"/>
                <w:color w:val="000000"/>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Percentual acumulado</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12,09%</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13,53%</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14,58%</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10,46%</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10,04%</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15,91%</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9,48%</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FF"/>
                <w:sz w:val="16"/>
                <w:szCs w:val="20"/>
                <w:lang w:eastAsia="pt-BR"/>
              </w:rPr>
            </w:pPr>
            <w:r w:rsidRPr="00E40D3B">
              <w:rPr>
                <w:rFonts w:ascii="Century Gothic" w:hAnsi="Century Gothic" w:cs="Arial"/>
                <w:b/>
                <w:bCs/>
                <w:color w:val="0000FF"/>
                <w:sz w:val="16"/>
                <w:szCs w:val="20"/>
                <w:lang w:eastAsia="pt-BR"/>
              </w:rPr>
              <w:t>13,91%</w:t>
            </w:r>
          </w:p>
        </w:tc>
        <w:tc>
          <w:tcPr>
            <w:tcW w:w="990" w:type="pct"/>
            <w:gridSpan w:val="2"/>
            <w:vMerge/>
            <w:tcBorders>
              <w:top w:val="nil"/>
              <w:left w:val="nil"/>
              <w:bottom w:val="single" w:sz="4" w:space="0" w:color="auto"/>
              <w:right w:val="single" w:sz="4" w:space="0" w:color="auto"/>
            </w:tcBorders>
            <w:vAlign w:val="center"/>
            <w:hideMark/>
          </w:tcPr>
          <w:p w:rsidR="00E40D3B" w:rsidRPr="00E40D3B" w:rsidRDefault="00E40D3B" w:rsidP="00E40D3B">
            <w:pPr>
              <w:suppressAutoHyphens w:val="0"/>
              <w:rPr>
                <w:rFonts w:ascii="Century Gothic" w:hAnsi="Century Gothic" w:cs="Arial"/>
                <w:color w:val="000000"/>
                <w:sz w:val="16"/>
                <w:szCs w:val="20"/>
                <w:lang w:eastAsia="pt-BR"/>
              </w:rPr>
            </w:pPr>
          </w:p>
        </w:tc>
      </w:tr>
      <w:tr w:rsidR="00E40D3B" w:rsidRPr="00E40D3B" w:rsidTr="00E40D3B">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Valor acumulado</w:t>
            </w:r>
          </w:p>
        </w:tc>
        <w:tc>
          <w:tcPr>
            <w:tcW w:w="269"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56.338,50</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119.364,47</w:t>
            </w:r>
          </w:p>
        </w:tc>
        <w:tc>
          <w:tcPr>
            <w:tcW w:w="258"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187.305,55</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236.047,04</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282.847,43</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356.955,25</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401.126,48</w:t>
            </w:r>
          </w:p>
        </w:tc>
        <w:tc>
          <w:tcPr>
            <w:tcW w:w="254" w:type="pct"/>
            <w:tcBorders>
              <w:top w:val="nil"/>
              <w:left w:val="nil"/>
              <w:bottom w:val="single" w:sz="4"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465.935,97</w:t>
            </w:r>
          </w:p>
        </w:tc>
        <w:tc>
          <w:tcPr>
            <w:tcW w:w="990" w:type="pct"/>
            <w:gridSpan w:val="2"/>
            <w:vMerge/>
            <w:tcBorders>
              <w:top w:val="nil"/>
              <w:left w:val="nil"/>
              <w:bottom w:val="single" w:sz="4" w:space="0" w:color="auto"/>
              <w:right w:val="single" w:sz="4" w:space="0" w:color="auto"/>
            </w:tcBorders>
            <w:vAlign w:val="center"/>
            <w:hideMark/>
          </w:tcPr>
          <w:p w:rsidR="00E40D3B" w:rsidRPr="00E40D3B" w:rsidRDefault="00E40D3B" w:rsidP="00E40D3B">
            <w:pPr>
              <w:suppressAutoHyphens w:val="0"/>
              <w:rPr>
                <w:rFonts w:ascii="Century Gothic" w:hAnsi="Century Gothic" w:cs="Arial"/>
                <w:color w:val="000000"/>
                <w:sz w:val="16"/>
                <w:szCs w:val="20"/>
                <w:lang w:eastAsia="pt-BR"/>
              </w:rPr>
            </w:pPr>
          </w:p>
        </w:tc>
      </w:tr>
      <w:tr w:rsidR="00E40D3B" w:rsidRPr="00E40D3B" w:rsidTr="00E40D3B">
        <w:trPr>
          <w:trHeight w:val="360"/>
        </w:trPr>
        <w:tc>
          <w:tcPr>
            <w:tcW w:w="1202" w:type="pct"/>
            <w:tcBorders>
              <w:top w:val="nil"/>
              <w:left w:val="single" w:sz="8" w:space="0" w:color="auto"/>
              <w:bottom w:val="single" w:sz="8" w:space="0" w:color="auto"/>
              <w:right w:val="single" w:sz="4" w:space="0" w:color="auto"/>
            </w:tcBorders>
            <w:shd w:val="clear" w:color="auto" w:fill="auto"/>
            <w:noWrap/>
            <w:vAlign w:val="center"/>
            <w:hideMark/>
          </w:tcPr>
          <w:p w:rsidR="00E40D3B" w:rsidRPr="00E40D3B" w:rsidRDefault="00E40D3B" w:rsidP="00E40D3B">
            <w:pPr>
              <w:suppressAutoHyphens w:val="0"/>
              <w:jc w:val="center"/>
              <w:rPr>
                <w:rFonts w:ascii="Century Gothic" w:hAnsi="Century Gothic" w:cs="Arial"/>
                <w:color w:val="000000"/>
                <w:sz w:val="16"/>
                <w:szCs w:val="20"/>
                <w:lang w:eastAsia="pt-BR"/>
              </w:rPr>
            </w:pPr>
            <w:r w:rsidRPr="00E40D3B">
              <w:rPr>
                <w:rFonts w:ascii="Century Gothic" w:hAnsi="Century Gothic" w:cs="Arial"/>
                <w:color w:val="000000"/>
                <w:sz w:val="16"/>
                <w:szCs w:val="20"/>
                <w:lang w:eastAsia="pt-BR"/>
              </w:rPr>
              <w:t> </w:t>
            </w:r>
          </w:p>
        </w:tc>
        <w:tc>
          <w:tcPr>
            <w:tcW w:w="759" w:type="pct"/>
            <w:tcBorders>
              <w:top w:val="nil"/>
              <w:left w:val="nil"/>
              <w:bottom w:val="single" w:sz="8" w:space="0" w:color="auto"/>
              <w:right w:val="single" w:sz="4" w:space="0" w:color="auto"/>
            </w:tcBorders>
            <w:shd w:val="clear" w:color="auto" w:fill="auto"/>
            <w:noWrap/>
            <w:vAlign w:val="bottom"/>
            <w:hideMark/>
          </w:tcPr>
          <w:p w:rsidR="00E40D3B" w:rsidRPr="00E40D3B" w:rsidRDefault="00E40D3B" w:rsidP="00E40D3B">
            <w:pPr>
              <w:suppressAutoHyphens w:val="0"/>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Valor acumulado com BDI</w:t>
            </w:r>
          </w:p>
        </w:tc>
        <w:tc>
          <w:tcPr>
            <w:tcW w:w="269" w:type="pct"/>
            <w:tcBorders>
              <w:top w:val="nil"/>
              <w:left w:val="nil"/>
              <w:bottom w:val="single" w:sz="8"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xml:space="preserve">       72.575,26 </w:t>
            </w:r>
          </w:p>
        </w:tc>
        <w:tc>
          <w:tcPr>
            <w:tcW w:w="254" w:type="pct"/>
            <w:tcBorders>
              <w:top w:val="nil"/>
              <w:left w:val="nil"/>
              <w:bottom w:val="single" w:sz="8"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xml:space="preserve">    153.765,31 </w:t>
            </w:r>
          </w:p>
        </w:tc>
        <w:tc>
          <w:tcPr>
            <w:tcW w:w="258" w:type="pct"/>
            <w:tcBorders>
              <w:top w:val="nil"/>
              <w:left w:val="nil"/>
              <w:bottom w:val="single" w:sz="8"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xml:space="preserve">    241.287,01 </w:t>
            </w:r>
          </w:p>
        </w:tc>
        <w:tc>
          <w:tcPr>
            <w:tcW w:w="254" w:type="pct"/>
            <w:tcBorders>
              <w:top w:val="nil"/>
              <w:left w:val="nil"/>
              <w:bottom w:val="single" w:sz="8"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xml:space="preserve">    304.075,79 </w:t>
            </w:r>
          </w:p>
        </w:tc>
        <w:tc>
          <w:tcPr>
            <w:tcW w:w="254" w:type="pct"/>
            <w:tcBorders>
              <w:top w:val="nil"/>
              <w:left w:val="nil"/>
              <w:bottom w:val="single" w:sz="8"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xml:space="preserve">    364.364,06 </w:t>
            </w:r>
          </w:p>
        </w:tc>
        <w:tc>
          <w:tcPr>
            <w:tcW w:w="254" w:type="pct"/>
            <w:tcBorders>
              <w:top w:val="nil"/>
              <w:left w:val="nil"/>
              <w:bottom w:val="single" w:sz="8"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xml:space="preserve">    459.829,75 </w:t>
            </w:r>
          </w:p>
        </w:tc>
        <w:tc>
          <w:tcPr>
            <w:tcW w:w="254" w:type="pct"/>
            <w:tcBorders>
              <w:top w:val="nil"/>
              <w:left w:val="nil"/>
              <w:bottom w:val="single" w:sz="8"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xml:space="preserve">    516.731,13 </w:t>
            </w:r>
          </w:p>
        </w:tc>
        <w:tc>
          <w:tcPr>
            <w:tcW w:w="254" w:type="pct"/>
            <w:tcBorders>
              <w:top w:val="nil"/>
              <w:left w:val="nil"/>
              <w:bottom w:val="single" w:sz="8" w:space="0" w:color="auto"/>
              <w:right w:val="single" w:sz="4" w:space="0" w:color="auto"/>
            </w:tcBorders>
            <w:shd w:val="clear" w:color="auto" w:fill="auto"/>
            <w:noWrap/>
            <w:vAlign w:val="bottom"/>
            <w:hideMark/>
          </w:tcPr>
          <w:p w:rsidR="00E40D3B" w:rsidRPr="00E40D3B" w:rsidRDefault="00E40D3B" w:rsidP="00E40D3B">
            <w:pPr>
              <w:suppressAutoHyphens w:val="0"/>
              <w:jc w:val="center"/>
              <w:rPr>
                <w:rFonts w:ascii="Century Gothic" w:hAnsi="Century Gothic" w:cs="Arial"/>
                <w:b/>
                <w:bCs/>
                <w:color w:val="000000"/>
                <w:sz w:val="16"/>
                <w:szCs w:val="20"/>
                <w:lang w:eastAsia="pt-BR"/>
              </w:rPr>
            </w:pPr>
            <w:r w:rsidRPr="00E40D3B">
              <w:rPr>
                <w:rFonts w:ascii="Century Gothic" w:hAnsi="Century Gothic" w:cs="Arial"/>
                <w:b/>
                <w:bCs/>
                <w:color w:val="000000"/>
                <w:sz w:val="16"/>
                <w:szCs w:val="20"/>
                <w:lang w:eastAsia="pt-BR"/>
              </w:rPr>
              <w:t xml:space="preserve">    600.218,72 </w:t>
            </w:r>
          </w:p>
        </w:tc>
        <w:tc>
          <w:tcPr>
            <w:tcW w:w="990" w:type="pct"/>
            <w:gridSpan w:val="2"/>
            <w:vMerge/>
            <w:tcBorders>
              <w:top w:val="nil"/>
              <w:left w:val="nil"/>
              <w:bottom w:val="single" w:sz="8" w:space="0" w:color="auto"/>
              <w:right w:val="single" w:sz="4" w:space="0" w:color="auto"/>
            </w:tcBorders>
            <w:vAlign w:val="center"/>
            <w:hideMark/>
          </w:tcPr>
          <w:p w:rsidR="00E40D3B" w:rsidRPr="00E40D3B" w:rsidRDefault="00E40D3B" w:rsidP="00E40D3B">
            <w:pPr>
              <w:suppressAutoHyphens w:val="0"/>
              <w:rPr>
                <w:rFonts w:ascii="Century Gothic" w:hAnsi="Century Gothic" w:cs="Arial"/>
                <w:color w:val="000000"/>
                <w:sz w:val="16"/>
                <w:szCs w:val="20"/>
                <w:lang w:eastAsia="pt-BR"/>
              </w:rPr>
            </w:pPr>
          </w:p>
        </w:tc>
      </w:tr>
    </w:tbl>
    <w:p w:rsidR="00B735A6" w:rsidRPr="00522043" w:rsidRDefault="00B735A6" w:rsidP="00BF2DBB">
      <w:pPr>
        <w:jc w:val="both"/>
        <w:rPr>
          <w:rFonts w:ascii="Arial" w:hAnsi="Arial" w:cs="Arial"/>
          <w:b/>
          <w:szCs w:val="22"/>
        </w:rPr>
      </w:pPr>
    </w:p>
    <w:p w:rsidR="00B735A6" w:rsidRPr="00522043" w:rsidRDefault="00B735A6"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4" w:name="OLE_LINK3"/>
      <w:bookmarkStart w:id="5" w:name="OLE_LINK4"/>
      <w:r w:rsidRPr="00522043">
        <w:rPr>
          <w:rFonts w:ascii="Arial" w:hAnsi="Arial" w:cs="Arial"/>
          <w:b/>
          <w:sz w:val="22"/>
          <w:szCs w:val="22"/>
        </w:rPr>
        <w:t>ANEXO</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6" w:name="OLE_LINK5"/>
      <w:bookmarkStart w:id="7" w:name="OLE_LINK6"/>
      <w:bookmarkEnd w:id="4"/>
      <w:bookmarkEnd w:id="5"/>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Abertura: 00 / 00</w:t>
      </w:r>
      <w:r w:rsidR="00E52836"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Horas: 00</w:t>
      </w:r>
      <w:r w:rsidR="007E01FA">
        <w:rPr>
          <w:rFonts w:ascii="Arial" w:hAnsi="Arial" w:cs="Arial"/>
          <w:sz w:val="22"/>
          <w:szCs w:val="22"/>
        </w:rPr>
        <w:t>:</w:t>
      </w:r>
      <w:r w:rsidRPr="00522043">
        <w:rPr>
          <w:rFonts w:ascii="Arial" w:hAnsi="Arial" w:cs="Arial"/>
          <w:sz w:val="22"/>
          <w:szCs w:val="22"/>
        </w:rPr>
        <w:t>0</w:t>
      </w:r>
      <w:r w:rsidR="00E52836" w:rsidRPr="00522043">
        <w:rPr>
          <w:rFonts w:ascii="Arial" w:hAnsi="Arial" w:cs="Arial"/>
          <w:sz w:val="22"/>
          <w:szCs w:val="22"/>
        </w:rPr>
        <w:t>0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
    <w:bookmarkEnd w:id="6"/>
    <w:bookmarkEnd w:id="7"/>
    <w:p w:rsidR="007A797D"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7311"/>
        <w:gridCol w:w="1685"/>
        <w:gridCol w:w="1444"/>
        <w:gridCol w:w="1792"/>
        <w:gridCol w:w="2653"/>
      </w:tblGrid>
      <w:tr w:rsidR="00A93573" w:rsidRPr="00A93573" w:rsidTr="00A93573">
        <w:trPr>
          <w:trHeight w:val="255"/>
        </w:trPr>
        <w:tc>
          <w:tcPr>
            <w:tcW w:w="245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Pr>
                <w:rFonts w:ascii="Arial" w:hAnsi="Arial" w:cs="Arial"/>
                <w:noProof/>
                <w:sz w:val="20"/>
                <w:szCs w:val="20"/>
                <w:lang w:eastAsia="pt-BR"/>
              </w:rPr>
              <w:drawing>
                <wp:anchor distT="0" distB="0" distL="114300" distR="114300" simplePos="0" relativeHeight="251684352" behindDoc="0" locked="0" layoutInCell="1" allowOverlap="1">
                  <wp:simplePos x="0" y="0"/>
                  <wp:positionH relativeFrom="margin">
                    <wp:posOffset>3000375</wp:posOffset>
                  </wp:positionH>
                  <wp:positionV relativeFrom="margin">
                    <wp:posOffset>142875</wp:posOffset>
                  </wp:positionV>
                  <wp:extent cx="990600" cy="857250"/>
                  <wp:effectExtent l="0" t="0" r="0" b="0"/>
                  <wp:wrapNone/>
                  <wp:docPr id="7" name="Imagem 7"/>
                  <wp:cNvGraphicFramePr/>
                  <a:graphic xmlns:a="http://schemas.openxmlformats.org/drawingml/2006/main">
                    <a:graphicData uri="http://schemas.openxmlformats.org/drawingml/2006/picture">
                      <pic:pic xmlns:pic="http://schemas.openxmlformats.org/drawingml/2006/picture">
                        <pic:nvPicPr>
                          <pic:cNvPr id="2" name="Object 2660"/>
                          <pic:cNvPicPr>
                            <a:picLocks noChangeAspect="1"/>
                          </pic:cNvPicPr>
                        </pic:nvPicPr>
                        <pic:blipFill>
                          <a:blip r:embed="rId23"/>
                          <a:stretch>
                            <a:fillRect/>
                          </a:stretch>
                        </pic:blipFill>
                        <pic:spPr>
                          <a:xfrm>
                            <a:off x="0" y="0"/>
                            <a:ext cx="990600" cy="857250"/>
                          </a:xfrm>
                          <a:prstGeom prst="rect">
                            <a:avLst/>
                          </a:prstGeom>
                        </pic:spPr>
                      </pic:pic>
                    </a:graphicData>
                  </a:graphic>
                </wp:anchor>
              </w:drawing>
            </w:r>
          </w:p>
          <w:tbl>
            <w:tblPr>
              <w:tblW w:w="0" w:type="auto"/>
              <w:tblCellSpacing w:w="0" w:type="dxa"/>
              <w:tblCellMar>
                <w:left w:w="0" w:type="dxa"/>
                <w:right w:w="0" w:type="dxa"/>
              </w:tblCellMar>
              <w:tblLook w:val="04A0"/>
            </w:tblPr>
            <w:tblGrid>
              <w:gridCol w:w="5300"/>
            </w:tblGrid>
            <w:tr w:rsidR="00A93573" w:rsidRPr="00A93573">
              <w:trPr>
                <w:trHeight w:val="255"/>
                <w:tblCellSpacing w:w="0" w:type="dxa"/>
              </w:trPr>
              <w:tc>
                <w:tcPr>
                  <w:tcW w:w="5280" w:type="dxa"/>
                  <w:tcBorders>
                    <w:top w:val="single" w:sz="8" w:space="0" w:color="auto"/>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bookmarkStart w:id="8" w:name="RANGE!A1:E53"/>
                  <w:r w:rsidRPr="00A93573">
                    <w:rPr>
                      <w:rFonts w:ascii="Arial" w:hAnsi="Arial" w:cs="Arial"/>
                      <w:sz w:val="20"/>
                      <w:szCs w:val="20"/>
                      <w:lang w:eastAsia="pt-BR"/>
                    </w:rPr>
                    <w:t> </w:t>
                  </w:r>
                  <w:bookmarkEnd w:id="8"/>
                </w:p>
              </w:tc>
            </w:tr>
          </w:tbl>
          <w:p w:rsidR="00A93573" w:rsidRPr="00A93573" w:rsidRDefault="00A93573" w:rsidP="00A93573">
            <w:pPr>
              <w:suppressAutoHyphens w:val="0"/>
              <w:rPr>
                <w:rFonts w:ascii="Arial" w:hAnsi="Arial" w:cs="Arial"/>
                <w:sz w:val="20"/>
                <w:szCs w:val="20"/>
                <w:lang w:eastAsia="pt-BR"/>
              </w:rPr>
            </w:pPr>
          </w:p>
        </w:tc>
        <w:tc>
          <w:tcPr>
            <w:tcW w:w="566" w:type="pct"/>
            <w:tcBorders>
              <w:top w:val="single" w:sz="8" w:space="0" w:color="auto"/>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485" w:type="pct"/>
            <w:tcBorders>
              <w:top w:val="single" w:sz="8" w:space="0" w:color="auto"/>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602" w:type="pct"/>
            <w:tcBorders>
              <w:top w:val="single" w:sz="8" w:space="0" w:color="auto"/>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891" w:type="pct"/>
            <w:tcBorders>
              <w:top w:val="single" w:sz="8" w:space="0" w:color="auto"/>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5000" w:type="pct"/>
            <w:gridSpan w:val="5"/>
            <w:tcBorders>
              <w:top w:val="nil"/>
              <w:left w:val="single" w:sz="8" w:space="0" w:color="auto"/>
              <w:bottom w:val="nil"/>
              <w:right w:val="single" w:sz="8" w:space="0" w:color="000000"/>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r w:rsidRPr="00A93573">
              <w:rPr>
                <w:rFonts w:ascii="Century Gothic" w:hAnsi="Century Gothic" w:cs="Arial"/>
                <w:b/>
                <w:bCs/>
                <w:color w:val="000000"/>
                <w:sz w:val="20"/>
                <w:szCs w:val="20"/>
                <w:lang w:eastAsia="pt-BR"/>
              </w:rPr>
              <w:t>GOVERNO DE RONDÔNIA</w:t>
            </w:r>
          </w:p>
        </w:tc>
      </w:tr>
      <w:tr w:rsidR="00A93573" w:rsidRPr="00A93573" w:rsidTr="00A93573">
        <w:trPr>
          <w:trHeight w:val="255"/>
        </w:trPr>
        <w:tc>
          <w:tcPr>
            <w:tcW w:w="5000" w:type="pct"/>
            <w:gridSpan w:val="5"/>
            <w:tcBorders>
              <w:top w:val="nil"/>
              <w:left w:val="single" w:sz="8" w:space="0" w:color="auto"/>
              <w:bottom w:val="nil"/>
              <w:right w:val="single" w:sz="8" w:space="0" w:color="000000"/>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r w:rsidRPr="00A93573">
              <w:rPr>
                <w:rFonts w:ascii="Century Gothic" w:hAnsi="Century Gothic" w:cs="Arial"/>
                <w:b/>
                <w:bCs/>
                <w:color w:val="000000"/>
                <w:sz w:val="20"/>
                <w:szCs w:val="20"/>
                <w:lang w:eastAsia="pt-BR"/>
              </w:rPr>
              <w:t>PREFEITURA DE ROLIM DE MOURA</w:t>
            </w:r>
          </w:p>
        </w:tc>
      </w:tr>
      <w:tr w:rsidR="00A93573" w:rsidRPr="00A93573" w:rsidTr="00A93573">
        <w:trPr>
          <w:trHeight w:val="255"/>
        </w:trPr>
        <w:tc>
          <w:tcPr>
            <w:tcW w:w="5000" w:type="pct"/>
            <w:gridSpan w:val="5"/>
            <w:tcBorders>
              <w:top w:val="nil"/>
              <w:left w:val="single" w:sz="8" w:space="0" w:color="auto"/>
              <w:bottom w:val="nil"/>
              <w:right w:val="single" w:sz="8" w:space="0" w:color="000000"/>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r w:rsidRPr="00A93573">
              <w:rPr>
                <w:rFonts w:ascii="Century Gothic" w:hAnsi="Century Gothic" w:cs="Arial"/>
                <w:b/>
                <w:bCs/>
                <w:color w:val="000000"/>
                <w:sz w:val="20"/>
                <w:szCs w:val="20"/>
                <w:lang w:eastAsia="pt-BR"/>
              </w:rPr>
              <w:t> </w:t>
            </w:r>
          </w:p>
        </w:tc>
      </w:tr>
      <w:tr w:rsidR="00A93573" w:rsidRPr="00A93573" w:rsidTr="00A93573">
        <w:trPr>
          <w:trHeight w:val="300"/>
        </w:trPr>
        <w:tc>
          <w:tcPr>
            <w:tcW w:w="5000" w:type="pct"/>
            <w:gridSpan w:val="5"/>
            <w:tcBorders>
              <w:top w:val="nil"/>
              <w:left w:val="single" w:sz="8" w:space="0" w:color="auto"/>
              <w:bottom w:val="nil"/>
              <w:right w:val="single" w:sz="8" w:space="0" w:color="000000"/>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u w:val="single"/>
                <w:lang w:eastAsia="pt-BR"/>
              </w:rPr>
            </w:pPr>
            <w:r w:rsidRPr="00A93573">
              <w:rPr>
                <w:rFonts w:ascii="Century Gothic" w:hAnsi="Century Gothic" w:cs="Arial"/>
                <w:b/>
                <w:bCs/>
                <w:color w:val="000000"/>
                <w:u w:val="single"/>
                <w:lang w:eastAsia="pt-BR"/>
              </w:rPr>
              <w:t>COMPOSIÇÃO ANALÍTICA DO BDI</w:t>
            </w:r>
          </w:p>
        </w:tc>
      </w:tr>
      <w:tr w:rsidR="00A93573" w:rsidRPr="00A93573" w:rsidTr="00A93573">
        <w:trPr>
          <w:trHeight w:val="255"/>
        </w:trPr>
        <w:tc>
          <w:tcPr>
            <w:tcW w:w="2456" w:type="pct"/>
            <w:tcBorders>
              <w:top w:val="nil"/>
              <w:left w:val="single" w:sz="8" w:space="0" w:color="auto"/>
              <w:bottom w:val="nil"/>
              <w:right w:val="nil"/>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r w:rsidRPr="00A93573">
              <w:rPr>
                <w:rFonts w:ascii="Century Gothic" w:hAnsi="Century Gothic" w:cs="Arial"/>
                <w:b/>
                <w:bCs/>
                <w:color w:val="000000"/>
                <w:sz w:val="20"/>
                <w:szCs w:val="20"/>
                <w:lang w:eastAsia="pt-BR"/>
              </w:rPr>
              <w:t> </w:t>
            </w:r>
          </w:p>
        </w:tc>
        <w:tc>
          <w:tcPr>
            <w:tcW w:w="566" w:type="pct"/>
            <w:tcBorders>
              <w:top w:val="nil"/>
              <w:left w:val="nil"/>
              <w:bottom w:val="nil"/>
              <w:right w:val="nil"/>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p>
        </w:tc>
        <w:tc>
          <w:tcPr>
            <w:tcW w:w="485" w:type="pct"/>
            <w:tcBorders>
              <w:top w:val="nil"/>
              <w:left w:val="nil"/>
              <w:bottom w:val="nil"/>
              <w:right w:val="nil"/>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p>
        </w:tc>
        <w:tc>
          <w:tcPr>
            <w:tcW w:w="602" w:type="pct"/>
            <w:tcBorders>
              <w:top w:val="nil"/>
              <w:left w:val="nil"/>
              <w:bottom w:val="nil"/>
              <w:right w:val="nil"/>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p>
        </w:tc>
        <w:tc>
          <w:tcPr>
            <w:tcW w:w="891" w:type="pct"/>
            <w:tcBorders>
              <w:top w:val="nil"/>
              <w:left w:val="nil"/>
              <w:bottom w:val="nil"/>
              <w:right w:val="single" w:sz="8"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r w:rsidRPr="00A93573">
              <w:rPr>
                <w:rFonts w:ascii="Century Gothic" w:hAnsi="Century Gothic" w:cs="Arial"/>
                <w:b/>
                <w:bCs/>
                <w:color w:val="000000"/>
                <w:sz w:val="20"/>
                <w:szCs w:val="20"/>
                <w:lang w:eastAsia="pt-BR"/>
              </w:rPr>
              <w:t> </w:t>
            </w:r>
          </w:p>
        </w:tc>
      </w:tr>
      <w:tr w:rsidR="00A93573" w:rsidRPr="00A93573" w:rsidTr="00A93573">
        <w:trPr>
          <w:trHeight w:val="270"/>
        </w:trPr>
        <w:tc>
          <w:tcPr>
            <w:tcW w:w="3022" w:type="pct"/>
            <w:gridSpan w:val="2"/>
            <w:tcBorders>
              <w:top w:val="nil"/>
              <w:left w:val="single" w:sz="8" w:space="0" w:color="auto"/>
              <w:bottom w:val="nil"/>
              <w:right w:val="nil"/>
            </w:tcBorders>
            <w:shd w:val="clear" w:color="000000" w:fill="FFFFFF"/>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b/>
                <w:bCs/>
                <w:sz w:val="20"/>
                <w:szCs w:val="20"/>
                <w:lang w:eastAsia="pt-BR"/>
              </w:rPr>
              <w:t>OBRA:</w:t>
            </w:r>
            <w:r w:rsidRPr="00A93573">
              <w:rPr>
                <w:rFonts w:ascii="Century Gothic" w:hAnsi="Century Gothic" w:cs="Arial"/>
                <w:sz w:val="20"/>
                <w:szCs w:val="20"/>
                <w:lang w:eastAsia="pt-BR"/>
              </w:rPr>
              <w:t xml:space="preserve"> REFORMA DA UNIDADE DE ATENÇÃO ESPECIALIZADA </w:t>
            </w:r>
          </w:p>
        </w:tc>
        <w:tc>
          <w:tcPr>
            <w:tcW w:w="485" w:type="pct"/>
            <w:tcBorders>
              <w:top w:val="nil"/>
              <w:left w:val="nil"/>
              <w:bottom w:val="nil"/>
              <w:right w:val="nil"/>
            </w:tcBorders>
            <w:shd w:val="clear" w:color="000000" w:fill="FFFFFF"/>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c>
          <w:tcPr>
            <w:tcW w:w="602" w:type="pct"/>
            <w:tcBorders>
              <w:top w:val="nil"/>
              <w:left w:val="nil"/>
              <w:bottom w:val="nil"/>
              <w:right w:val="nil"/>
            </w:tcBorders>
            <w:shd w:val="clear" w:color="000000" w:fill="FFFFFF"/>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c>
          <w:tcPr>
            <w:tcW w:w="891" w:type="pct"/>
            <w:tcBorders>
              <w:top w:val="nil"/>
              <w:left w:val="nil"/>
              <w:bottom w:val="nil"/>
              <w:right w:val="single" w:sz="8" w:space="0" w:color="auto"/>
            </w:tcBorders>
            <w:shd w:val="clear" w:color="000000" w:fill="FFFFFF"/>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000000" w:fill="FFFFFF"/>
            <w:noWrap/>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xml:space="preserve">END.: </w:t>
            </w:r>
            <w:r w:rsidRPr="00A93573">
              <w:rPr>
                <w:rFonts w:ascii="Century Gothic" w:hAnsi="Century Gothic" w:cs="Arial"/>
                <w:sz w:val="20"/>
                <w:szCs w:val="20"/>
                <w:lang w:eastAsia="pt-BR"/>
              </w:rPr>
              <w:t xml:space="preserve">AV. CUIABÁ, 5414, B.: PLANALTO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000000" w:fill="FFFFFF"/>
            <w:noWrap/>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xml:space="preserve">LOCAL: </w:t>
            </w:r>
            <w:r w:rsidRPr="00A93573">
              <w:rPr>
                <w:rFonts w:ascii="Century Gothic" w:hAnsi="Century Gothic" w:cs="Arial"/>
                <w:sz w:val="20"/>
                <w:szCs w:val="20"/>
                <w:lang w:eastAsia="pt-BR"/>
              </w:rPr>
              <w:t>ROLIM DE MOURA</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85"/>
        </w:trPr>
        <w:tc>
          <w:tcPr>
            <w:tcW w:w="2456" w:type="pct"/>
            <w:tcBorders>
              <w:top w:val="nil"/>
              <w:left w:val="single" w:sz="8" w:space="0" w:color="auto"/>
              <w:bottom w:val="nil"/>
              <w:right w:val="nil"/>
            </w:tcBorders>
            <w:shd w:val="clear" w:color="000000" w:fill="FFFFFF"/>
            <w:noWrap/>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ÁREA: 700,84</w:t>
            </w:r>
            <w:r w:rsidRPr="00A93573">
              <w:rPr>
                <w:rFonts w:ascii="Century Gothic" w:hAnsi="Century Gothic" w:cs="Arial"/>
                <w:sz w:val="20"/>
                <w:szCs w:val="20"/>
                <w:lang w:eastAsia="pt-BR"/>
              </w:rPr>
              <w:t xml:space="preserve"> m²</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VALORES DE BDI POR TIPO DE OBRA %</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TIPO DE OBRA</w:t>
            </w:r>
          </w:p>
        </w:tc>
        <w:tc>
          <w:tcPr>
            <w:tcW w:w="566" w:type="pct"/>
            <w:tcBorders>
              <w:top w:val="nil"/>
              <w:left w:val="nil"/>
              <w:bottom w:val="single" w:sz="4" w:space="0" w:color="auto"/>
              <w:right w:val="single" w:sz="4"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1 Quartil</w:t>
            </w:r>
          </w:p>
        </w:tc>
        <w:tc>
          <w:tcPr>
            <w:tcW w:w="485" w:type="pct"/>
            <w:tcBorders>
              <w:top w:val="nil"/>
              <w:left w:val="nil"/>
              <w:bottom w:val="single" w:sz="4" w:space="0" w:color="auto"/>
              <w:right w:val="single" w:sz="4"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Médio</w:t>
            </w:r>
          </w:p>
        </w:tc>
        <w:tc>
          <w:tcPr>
            <w:tcW w:w="602" w:type="pct"/>
            <w:tcBorders>
              <w:top w:val="nil"/>
              <w:left w:val="nil"/>
              <w:bottom w:val="single" w:sz="4" w:space="0" w:color="auto"/>
              <w:right w:val="single" w:sz="8"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3 Quartil</w:t>
            </w:r>
          </w:p>
        </w:tc>
        <w:tc>
          <w:tcPr>
            <w:tcW w:w="891" w:type="pct"/>
            <w:tcBorders>
              <w:top w:val="nil"/>
              <w:left w:val="nil"/>
              <w:bottom w:val="nil"/>
              <w:right w:val="single" w:sz="8"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r>
      <w:tr w:rsidR="00A93573" w:rsidRPr="00A93573" w:rsidTr="00A93573">
        <w:trPr>
          <w:trHeight w:val="285"/>
        </w:trPr>
        <w:tc>
          <w:tcPr>
            <w:tcW w:w="2456" w:type="pct"/>
            <w:tcBorders>
              <w:top w:val="nil"/>
              <w:left w:val="single" w:sz="8" w:space="0" w:color="auto"/>
              <w:bottom w:val="single" w:sz="8" w:space="0" w:color="auto"/>
              <w:right w:val="single" w:sz="4" w:space="0" w:color="auto"/>
            </w:tcBorders>
            <w:shd w:val="clear" w:color="auto" w:fill="auto"/>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Construção de Edifícios</w:t>
            </w:r>
          </w:p>
        </w:tc>
        <w:tc>
          <w:tcPr>
            <w:tcW w:w="566" w:type="pct"/>
            <w:tcBorders>
              <w:top w:val="nil"/>
              <w:left w:val="nil"/>
              <w:bottom w:val="single" w:sz="8" w:space="0" w:color="auto"/>
              <w:right w:val="single" w:sz="4" w:space="0" w:color="auto"/>
            </w:tcBorders>
            <w:shd w:val="clear" w:color="auto" w:fill="auto"/>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20,34</w:t>
            </w:r>
          </w:p>
        </w:tc>
        <w:tc>
          <w:tcPr>
            <w:tcW w:w="485" w:type="pct"/>
            <w:tcBorders>
              <w:top w:val="nil"/>
              <w:left w:val="nil"/>
              <w:bottom w:val="single" w:sz="8" w:space="0" w:color="auto"/>
              <w:right w:val="single" w:sz="4" w:space="0" w:color="auto"/>
            </w:tcBorders>
            <w:shd w:val="clear" w:color="auto" w:fill="auto"/>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22,12</w:t>
            </w:r>
          </w:p>
        </w:tc>
        <w:tc>
          <w:tcPr>
            <w:tcW w:w="602" w:type="pct"/>
            <w:tcBorders>
              <w:top w:val="nil"/>
              <w:left w:val="nil"/>
              <w:bottom w:val="single" w:sz="8" w:space="0" w:color="auto"/>
              <w:right w:val="single" w:sz="8" w:space="0" w:color="auto"/>
            </w:tcBorders>
            <w:shd w:val="clear" w:color="auto" w:fill="auto"/>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25,00</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85"/>
        </w:trPr>
        <w:tc>
          <w:tcPr>
            <w:tcW w:w="4109" w:type="pct"/>
            <w:gridSpan w:val="4"/>
            <w:tcBorders>
              <w:top w:val="nil"/>
              <w:left w:val="single" w:sz="8" w:space="0" w:color="auto"/>
              <w:bottom w:val="single" w:sz="8" w:space="0" w:color="auto"/>
              <w:right w:val="nil"/>
            </w:tcBorders>
            <w:shd w:val="clear" w:color="auto" w:fill="auto"/>
            <w:vAlign w:val="center"/>
            <w:hideMark/>
          </w:tcPr>
          <w:p w:rsidR="00A93573" w:rsidRPr="00A93573" w:rsidRDefault="00A93573" w:rsidP="00A93573">
            <w:pPr>
              <w:suppressAutoHyphens w:val="0"/>
              <w:rPr>
                <w:rFonts w:ascii="Century Gothic" w:hAnsi="Century Gothic" w:cs="Arial"/>
                <w:color w:val="FF0000"/>
                <w:sz w:val="20"/>
                <w:szCs w:val="20"/>
                <w:lang w:eastAsia="pt-BR"/>
              </w:rPr>
            </w:pPr>
            <w:r w:rsidRPr="00A93573">
              <w:rPr>
                <w:rFonts w:ascii="Century Gothic" w:hAnsi="Century Gothic" w:cs="Arial"/>
                <w:color w:val="FF0000"/>
                <w:sz w:val="20"/>
                <w:szCs w:val="20"/>
                <w:lang w:eastAsia="pt-BR"/>
              </w:rPr>
              <w:t> </w:t>
            </w:r>
          </w:p>
        </w:tc>
        <w:tc>
          <w:tcPr>
            <w:tcW w:w="891" w:type="pct"/>
            <w:tcBorders>
              <w:top w:val="nil"/>
              <w:left w:val="nil"/>
              <w:bottom w:val="single" w:sz="8" w:space="0" w:color="auto"/>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55"/>
        </w:trPr>
        <w:tc>
          <w:tcPr>
            <w:tcW w:w="2456" w:type="pct"/>
            <w:vMerge w:val="restart"/>
            <w:tcBorders>
              <w:top w:val="nil"/>
              <w:left w:val="single" w:sz="8" w:space="0" w:color="auto"/>
              <w:bottom w:val="single" w:sz="4" w:space="0" w:color="000000"/>
              <w:right w:val="single" w:sz="4" w:space="0" w:color="auto"/>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DESCRIÇÃO</w:t>
            </w:r>
          </w:p>
        </w:tc>
        <w:tc>
          <w:tcPr>
            <w:tcW w:w="1653" w:type="pct"/>
            <w:gridSpan w:val="3"/>
            <w:tcBorders>
              <w:top w:val="single" w:sz="8" w:space="0" w:color="auto"/>
              <w:left w:val="nil"/>
              <w:bottom w:val="single" w:sz="4" w:space="0" w:color="auto"/>
              <w:right w:val="single" w:sz="4" w:space="0" w:color="000000"/>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VALORES DE REFERÊNCIA - %</w:t>
            </w:r>
          </w:p>
        </w:tc>
        <w:tc>
          <w:tcPr>
            <w:tcW w:w="891" w:type="pct"/>
            <w:vMerge w:val="restart"/>
            <w:tcBorders>
              <w:top w:val="nil"/>
              <w:left w:val="single" w:sz="4" w:space="0" w:color="auto"/>
              <w:bottom w:val="single" w:sz="4" w:space="0" w:color="auto"/>
              <w:right w:val="single" w:sz="8" w:space="0" w:color="auto"/>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BDI ADOTADO %</w:t>
            </w:r>
          </w:p>
        </w:tc>
      </w:tr>
      <w:tr w:rsidR="00A93573" w:rsidRPr="00A93573" w:rsidTr="00A93573">
        <w:trPr>
          <w:trHeight w:val="255"/>
        </w:trPr>
        <w:tc>
          <w:tcPr>
            <w:tcW w:w="2456" w:type="pct"/>
            <w:vMerge/>
            <w:tcBorders>
              <w:top w:val="nil"/>
              <w:left w:val="single" w:sz="8" w:space="0" w:color="auto"/>
              <w:bottom w:val="single" w:sz="4" w:space="0" w:color="000000"/>
              <w:right w:val="single" w:sz="4" w:space="0" w:color="auto"/>
            </w:tcBorders>
            <w:vAlign w:val="center"/>
            <w:hideMark/>
          </w:tcPr>
          <w:p w:rsidR="00A93573" w:rsidRPr="00A93573" w:rsidRDefault="00A93573" w:rsidP="00A93573">
            <w:pPr>
              <w:suppressAutoHyphens w:val="0"/>
              <w:rPr>
                <w:rFonts w:ascii="Century Gothic" w:hAnsi="Century Gothic" w:cs="Arial"/>
                <w:b/>
                <w:bCs/>
                <w:sz w:val="20"/>
                <w:szCs w:val="20"/>
                <w:lang w:eastAsia="pt-BR"/>
              </w:rPr>
            </w:pPr>
          </w:p>
        </w:tc>
        <w:tc>
          <w:tcPr>
            <w:tcW w:w="566" w:type="pct"/>
            <w:tcBorders>
              <w:top w:val="nil"/>
              <w:left w:val="nil"/>
              <w:bottom w:val="single" w:sz="4" w:space="0" w:color="auto"/>
              <w:right w:val="single" w:sz="4" w:space="0" w:color="auto"/>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1º QUARTIL</w:t>
            </w:r>
          </w:p>
        </w:tc>
        <w:tc>
          <w:tcPr>
            <w:tcW w:w="485" w:type="pct"/>
            <w:tcBorders>
              <w:top w:val="nil"/>
              <w:left w:val="nil"/>
              <w:bottom w:val="single" w:sz="4" w:space="0" w:color="auto"/>
              <w:right w:val="single" w:sz="4" w:space="0" w:color="auto"/>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MÉDIO</w:t>
            </w:r>
          </w:p>
        </w:tc>
        <w:tc>
          <w:tcPr>
            <w:tcW w:w="602" w:type="pct"/>
            <w:tcBorders>
              <w:top w:val="nil"/>
              <w:left w:val="nil"/>
              <w:bottom w:val="single" w:sz="4" w:space="0" w:color="auto"/>
              <w:right w:val="single" w:sz="4" w:space="0" w:color="auto"/>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3º QUARTIL</w:t>
            </w:r>
          </w:p>
        </w:tc>
        <w:tc>
          <w:tcPr>
            <w:tcW w:w="891" w:type="pct"/>
            <w:vMerge/>
            <w:tcBorders>
              <w:top w:val="nil"/>
              <w:left w:val="single" w:sz="4" w:space="0" w:color="auto"/>
              <w:bottom w:val="single" w:sz="4" w:space="0" w:color="auto"/>
              <w:right w:val="single" w:sz="8" w:space="0" w:color="auto"/>
            </w:tcBorders>
            <w:vAlign w:val="center"/>
            <w:hideMark/>
          </w:tcPr>
          <w:p w:rsidR="00A93573" w:rsidRPr="00A93573" w:rsidRDefault="00A93573" w:rsidP="00A93573">
            <w:pPr>
              <w:suppressAutoHyphens w:val="0"/>
              <w:rPr>
                <w:rFonts w:ascii="Century Gothic" w:hAnsi="Century Gothic" w:cs="Arial"/>
                <w:b/>
                <w:bCs/>
                <w:sz w:val="20"/>
                <w:szCs w:val="20"/>
                <w:lang w:eastAsia="pt-BR"/>
              </w:rPr>
            </w:pPr>
          </w:p>
        </w:tc>
      </w:tr>
      <w:tr w:rsidR="00A93573" w:rsidRPr="00A93573" w:rsidTr="00A93573">
        <w:trPr>
          <w:trHeight w:val="270"/>
        </w:trPr>
        <w:tc>
          <w:tcPr>
            <w:tcW w:w="2456"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Administração Central</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4,00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5,50</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Seguro e Garantia (*)</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0,80</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0,80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1,00</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0,80</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Risco</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0,97</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1,27</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1,27</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0,97</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Despesas Financeiras</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0,59</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1,23</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1,39</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0,59</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Lucro</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6,16</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7,40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8,96</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6,16</w:t>
            </w:r>
          </w:p>
        </w:tc>
      </w:tr>
      <w:tr w:rsidR="00A93573" w:rsidRPr="00A93573" w:rsidTr="00A93573">
        <w:trPr>
          <w:trHeight w:val="255"/>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xml:space="preserve">Tributos </w:t>
            </w:r>
            <w:r w:rsidRPr="00A93573">
              <w:rPr>
                <w:rFonts w:ascii="Century Gothic" w:hAnsi="Century Gothic" w:cs="Arial"/>
                <w:b/>
                <w:bCs/>
                <w:i/>
                <w:iCs/>
                <w:sz w:val="20"/>
                <w:szCs w:val="20"/>
                <w:lang w:eastAsia="pt-BR"/>
              </w:rPr>
              <w:t>(Confins, PIS e ISSQN) + 2% INSS</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b/>
                <w:bCs/>
                <w:sz w:val="20"/>
                <w:szCs w:val="20"/>
                <w:lang w:eastAsia="pt-BR"/>
              </w:rPr>
            </w:pPr>
            <w:r w:rsidRPr="00A93573">
              <w:rPr>
                <w:rFonts w:ascii="Century Gothic" w:hAnsi="Century Gothic" w:cs="Arial"/>
                <w:b/>
                <w:bCs/>
                <w:sz w:val="20"/>
                <w:szCs w:val="20"/>
                <w:lang w:eastAsia="pt-BR"/>
              </w:rPr>
              <w:t>10,15</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b/>
                <w:bCs/>
                <w:sz w:val="20"/>
                <w:szCs w:val="20"/>
                <w:lang w:eastAsia="pt-BR"/>
              </w:rPr>
            </w:pPr>
            <w:r w:rsidRPr="00A93573">
              <w:rPr>
                <w:rFonts w:ascii="Century Gothic" w:hAnsi="Century Gothic" w:cs="Arial"/>
                <w:b/>
                <w:bCs/>
                <w:sz w:val="20"/>
                <w:szCs w:val="20"/>
                <w:lang w:eastAsia="pt-BR"/>
              </w:rPr>
              <w:t>11,15</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b/>
                <w:bCs/>
                <w:sz w:val="20"/>
                <w:szCs w:val="20"/>
                <w:lang w:eastAsia="pt-BR"/>
              </w:rPr>
            </w:pPr>
            <w:r w:rsidRPr="00A93573">
              <w:rPr>
                <w:rFonts w:ascii="Century Gothic" w:hAnsi="Century Gothic" w:cs="Arial"/>
                <w:b/>
                <w:bCs/>
                <w:sz w:val="20"/>
                <w:szCs w:val="20"/>
                <w:lang w:eastAsia="pt-BR"/>
              </w:rPr>
              <w:t>13,15</w:t>
            </w:r>
          </w:p>
        </w:tc>
        <w:tc>
          <w:tcPr>
            <w:tcW w:w="891" w:type="pct"/>
            <w:tcBorders>
              <w:top w:val="nil"/>
              <w:left w:val="nil"/>
              <w:bottom w:val="single" w:sz="4" w:space="0" w:color="auto"/>
              <w:right w:val="single" w:sz="8"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b/>
                <w:bCs/>
                <w:sz w:val="20"/>
                <w:szCs w:val="20"/>
                <w:lang w:eastAsia="pt-BR"/>
              </w:rPr>
            </w:pPr>
            <w:r w:rsidRPr="00A93573">
              <w:rPr>
                <w:rFonts w:ascii="Century Gothic" w:hAnsi="Century Gothic" w:cs="Arial"/>
                <w:b/>
                <w:bCs/>
                <w:sz w:val="20"/>
                <w:szCs w:val="20"/>
                <w:lang w:eastAsia="pt-BR"/>
              </w:rPr>
              <w:t>13,15</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COFINS</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PIS</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0,65</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0,65</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0,65</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0,65</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ISSQN (**)</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2,00</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5,00</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5,00</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CPRB (***)</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4,50</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4,50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4,50</w:t>
            </w:r>
          </w:p>
        </w:tc>
        <w:tc>
          <w:tcPr>
            <w:tcW w:w="891" w:type="pct"/>
            <w:tcBorders>
              <w:top w:val="nil"/>
              <w:left w:val="nil"/>
              <w:bottom w:val="single" w:sz="4" w:space="0" w:color="auto"/>
              <w:right w:val="single" w:sz="8"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4,50</w:t>
            </w:r>
          </w:p>
        </w:tc>
      </w:tr>
      <w:tr w:rsidR="00A93573" w:rsidRPr="00A93573" w:rsidTr="00A93573">
        <w:trPr>
          <w:trHeight w:val="255"/>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TOTAL</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c>
          <w:tcPr>
            <w:tcW w:w="891" w:type="pct"/>
            <w:tcBorders>
              <w:top w:val="nil"/>
              <w:left w:val="nil"/>
              <w:bottom w:val="single" w:sz="4" w:space="0" w:color="auto"/>
              <w:right w:val="single" w:sz="8"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b/>
                <w:bCs/>
                <w:sz w:val="20"/>
                <w:szCs w:val="20"/>
                <w:lang w:eastAsia="pt-BR"/>
              </w:rPr>
            </w:pPr>
            <w:r w:rsidRPr="00A93573">
              <w:rPr>
                <w:rFonts w:ascii="Century Gothic" w:hAnsi="Century Gothic" w:cs="Arial"/>
                <w:b/>
                <w:bCs/>
                <w:sz w:val="20"/>
                <w:szCs w:val="20"/>
                <w:lang w:eastAsia="pt-BR"/>
              </w:rPr>
              <w:t>28,82</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5000" w:type="pct"/>
            <w:gridSpan w:val="5"/>
            <w:tcBorders>
              <w:top w:val="nil"/>
              <w:left w:val="single" w:sz="8" w:space="0" w:color="auto"/>
              <w:bottom w:val="nil"/>
              <w:right w:val="single" w:sz="8" w:space="0" w:color="000000"/>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Fonte da composição, valores de referência e fórmula do BDI:Acórdão 2622/2013 - TCU - Plenário</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Os valores de BDI acima foram calculados com emprego da fórmula abaixo:</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Pr>
                <w:rFonts w:ascii="Arial" w:hAnsi="Arial" w:cs="Arial"/>
                <w:noProof/>
                <w:sz w:val="20"/>
                <w:szCs w:val="20"/>
                <w:lang w:eastAsia="pt-BR"/>
              </w:rPr>
              <w:drawing>
                <wp:anchor distT="0" distB="0" distL="114300" distR="114300" simplePos="0" relativeHeight="251683328" behindDoc="0" locked="0" layoutInCell="1" allowOverlap="1">
                  <wp:simplePos x="0" y="0"/>
                  <wp:positionH relativeFrom="column">
                    <wp:posOffset>704850</wp:posOffset>
                  </wp:positionH>
                  <wp:positionV relativeFrom="paragraph">
                    <wp:posOffset>9525</wp:posOffset>
                  </wp:positionV>
                  <wp:extent cx="3867150" cy="485775"/>
                  <wp:effectExtent l="0" t="0" r="0" b="9525"/>
                  <wp:wrapNone/>
                  <wp:docPr id="1483821" name="Imagem 1483821"/>
                  <wp:cNvGraphicFramePr/>
                  <a:graphic xmlns:a="http://schemas.openxmlformats.org/drawingml/2006/main">
                    <a:graphicData uri="http://schemas.openxmlformats.org/drawingml/2006/picture">
                      <pic:pic xmlns:pic="http://schemas.openxmlformats.org/drawingml/2006/picture">
                        <pic:nvPicPr>
                          <pic:cNvPr id="1483821" name="Picture 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4857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300"/>
            </w:tblGrid>
            <w:tr w:rsidR="00A93573" w:rsidRPr="00A93573">
              <w:trPr>
                <w:trHeight w:val="270"/>
                <w:tblCellSpacing w:w="0" w:type="dxa"/>
              </w:trPr>
              <w:tc>
                <w:tcPr>
                  <w:tcW w:w="5280" w:type="dxa"/>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bl>
          <w:p w:rsidR="00A93573" w:rsidRPr="00A93573" w:rsidRDefault="00A93573" w:rsidP="00A93573">
            <w:pPr>
              <w:suppressAutoHyphens w:val="0"/>
              <w:rPr>
                <w:rFonts w:ascii="Arial" w:hAnsi="Arial" w:cs="Arial"/>
                <w:sz w:val="20"/>
                <w:szCs w:val="20"/>
                <w:lang w:eastAsia="pt-BR"/>
              </w:rPr>
            </w:pP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jc w:val="both"/>
              <w:rPr>
                <w:rFonts w:ascii="Century Gothic" w:hAnsi="Century Gothic" w:cs="Arial"/>
                <w:sz w:val="20"/>
                <w:szCs w:val="20"/>
                <w:lang w:eastAsia="pt-BR"/>
              </w:rPr>
            </w:pPr>
            <w:r w:rsidRPr="00A93573">
              <w:rPr>
                <w:rFonts w:ascii="Century Gothic" w:hAnsi="Century Gothic" w:cs="Arial"/>
                <w:sz w:val="20"/>
                <w:szCs w:val="20"/>
                <w:lang w:eastAsia="pt-BR"/>
              </w:rPr>
              <w:t>Onde:</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AC = taxa de rateio da Administração Central;</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DF = taxa das despesas financeiras;</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S = taxa de seguro; R = taxa de risco e G = garantia do empreendimento;</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I = taxa de tributos;</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L = taxa de lucro.</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OBS:</w:t>
            </w:r>
          </w:p>
        </w:tc>
        <w:tc>
          <w:tcPr>
            <w:tcW w:w="566" w:type="pct"/>
            <w:tcBorders>
              <w:top w:val="nil"/>
              <w:left w:val="nil"/>
              <w:bottom w:val="nil"/>
              <w:right w:val="nil"/>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w:t>
            </w:r>
          </w:p>
        </w:tc>
        <w:tc>
          <w:tcPr>
            <w:tcW w:w="485" w:type="pct"/>
            <w:tcBorders>
              <w:top w:val="nil"/>
              <w:left w:val="nil"/>
              <w:bottom w:val="nil"/>
              <w:right w:val="nil"/>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w:t>
            </w:r>
          </w:p>
        </w:tc>
        <w:tc>
          <w:tcPr>
            <w:tcW w:w="602" w:type="pct"/>
            <w:tcBorders>
              <w:top w:val="nil"/>
              <w:left w:val="nil"/>
              <w:bottom w:val="nil"/>
              <w:right w:val="nil"/>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w:t>
            </w:r>
          </w:p>
        </w:tc>
        <w:tc>
          <w:tcPr>
            <w:tcW w:w="891" w:type="pct"/>
            <w:tcBorders>
              <w:top w:val="nil"/>
              <w:left w:val="nil"/>
              <w:bottom w:val="nil"/>
              <w:right w:val="single" w:sz="8" w:space="0" w:color="auto"/>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 PODE HAVER GARANTIA DESDE QUE PREVISTO NO EDITAL DA LICITAÇÃO E NO CONTRATO DE EXECUÇÃO.</w:t>
            </w:r>
          </w:p>
        </w:tc>
        <w:tc>
          <w:tcPr>
            <w:tcW w:w="891" w:type="pct"/>
            <w:tcBorders>
              <w:top w:val="nil"/>
              <w:left w:val="nil"/>
              <w:bottom w:val="nil"/>
              <w:right w:val="single" w:sz="8" w:space="0" w:color="auto"/>
            </w:tcBorders>
            <w:shd w:val="clear" w:color="000000" w:fill="FFFF00"/>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w:t>
            </w:r>
          </w:p>
        </w:tc>
      </w:tr>
      <w:tr w:rsidR="00A93573" w:rsidRPr="00A93573" w:rsidTr="00A93573">
        <w:trPr>
          <w:trHeight w:val="270"/>
        </w:trPr>
        <w:tc>
          <w:tcPr>
            <w:tcW w:w="5000" w:type="pct"/>
            <w:gridSpan w:val="5"/>
            <w:tcBorders>
              <w:top w:val="nil"/>
              <w:left w:val="single" w:sz="8" w:space="0" w:color="auto"/>
              <w:bottom w:val="nil"/>
              <w:right w:val="single" w:sz="8" w:space="0" w:color="000000"/>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 PODEM SER ACEITOS OUTROS PERCENTUAIS DE ISS DESDE QUE DEVIDAMENTE EMBASADOS NA LEGISLAÇÃO MUNICIPAL.</w:t>
            </w:r>
          </w:p>
        </w:tc>
      </w:tr>
      <w:tr w:rsidR="00A93573" w:rsidRPr="00A93573" w:rsidTr="00A93573">
        <w:trPr>
          <w:trHeight w:val="270"/>
        </w:trPr>
        <w:tc>
          <w:tcPr>
            <w:tcW w:w="5000" w:type="pct"/>
            <w:gridSpan w:val="5"/>
            <w:tcBorders>
              <w:top w:val="nil"/>
              <w:left w:val="single" w:sz="8" w:space="0" w:color="auto"/>
              <w:bottom w:val="nil"/>
              <w:right w:val="single" w:sz="8" w:space="0" w:color="000000"/>
            </w:tcBorders>
            <w:shd w:val="clear" w:color="000000" w:fill="FFFF00"/>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 CONTRIBUIÇÃO PREVIDENCIÁRIA INSTITUÍDA PARA DESONERAR A FOLHA DE SALÁRIOS DE DIVERSAS ATIVIDADES ECONÔMICAS DA CONSTRUÇÃO CIVIL PODERÁ IMPACTAR AS TAXAS DE BDI MEDIANTE A MAJORAÇÃO DO PERCENTUAL CORRESPONDENTE A 2%</w:t>
            </w:r>
          </w:p>
        </w:tc>
      </w:tr>
      <w:tr w:rsidR="00A93573" w:rsidRPr="00A93573" w:rsidTr="00A93573">
        <w:trPr>
          <w:trHeight w:val="285"/>
        </w:trPr>
        <w:tc>
          <w:tcPr>
            <w:tcW w:w="2456" w:type="pct"/>
            <w:tcBorders>
              <w:top w:val="nil"/>
              <w:left w:val="single" w:sz="8" w:space="0" w:color="auto"/>
              <w:bottom w:val="single" w:sz="8" w:space="0" w:color="auto"/>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single" w:sz="8" w:space="0" w:color="auto"/>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485" w:type="pct"/>
            <w:tcBorders>
              <w:top w:val="nil"/>
              <w:left w:val="nil"/>
              <w:bottom w:val="single" w:sz="8" w:space="0" w:color="auto"/>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602" w:type="pct"/>
            <w:tcBorders>
              <w:top w:val="nil"/>
              <w:left w:val="nil"/>
              <w:bottom w:val="single" w:sz="8" w:space="0" w:color="auto"/>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891" w:type="pct"/>
            <w:tcBorders>
              <w:top w:val="nil"/>
              <w:left w:val="nil"/>
              <w:bottom w:val="single" w:sz="8" w:space="0" w:color="auto"/>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bl>
    <w:p w:rsidR="00BF2DBB" w:rsidRPr="00522043" w:rsidRDefault="00BF2DBB" w:rsidP="007A797D">
      <w:pPr>
        <w:autoSpaceDE w:val="0"/>
        <w:autoSpaceDN w:val="0"/>
        <w:adjustRightInd w:val="0"/>
        <w:rPr>
          <w:rFonts w:ascii="Arial" w:hAnsi="Arial" w:cs="Arial"/>
          <w:sz w:val="22"/>
          <w:szCs w:val="22"/>
        </w:rPr>
      </w:pPr>
    </w:p>
    <w:p w:rsidR="007A797D" w:rsidRPr="00522043" w:rsidRDefault="007A797D"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2A096D" w:rsidRDefault="002A096D" w:rsidP="001F17E6">
      <w:pPr>
        <w:jc w:val="center"/>
        <w:rPr>
          <w:rFonts w:ascii="Arial" w:hAnsi="Arial" w:cs="Arial"/>
          <w:b/>
          <w:sz w:val="22"/>
          <w:szCs w:val="22"/>
        </w:rPr>
      </w:pPr>
    </w:p>
    <w:p w:rsidR="002A096D" w:rsidRDefault="002A096D"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A096D">
        <w:rPr>
          <w:rFonts w:ascii="Arial" w:hAnsi="Arial" w:cs="Arial"/>
          <w:sz w:val="22"/>
          <w:szCs w:val="22"/>
        </w:rPr>
        <w:t>/2017</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Abertura: 00 / 00</w:t>
      </w:r>
      <w:r w:rsidR="001F17E6" w:rsidRPr="00522043">
        <w:rPr>
          <w:rFonts w:ascii="Arial" w:hAnsi="Arial" w:cs="Arial"/>
          <w:sz w:val="22"/>
          <w:szCs w:val="22"/>
        </w:rPr>
        <w:t xml:space="preserve">/ </w:t>
      </w:r>
      <w:r w:rsidR="00BD0D3F" w:rsidRPr="00522043">
        <w:rPr>
          <w:rFonts w:ascii="Arial" w:hAnsi="Arial" w:cs="Arial"/>
          <w:sz w:val="22"/>
          <w:szCs w:val="22"/>
        </w:rPr>
        <w:t>201</w:t>
      </w:r>
      <w:r w:rsidR="002A096D">
        <w:rPr>
          <w:rFonts w:ascii="Arial" w:hAnsi="Arial" w:cs="Arial"/>
          <w:sz w:val="22"/>
          <w:szCs w:val="22"/>
        </w:rPr>
        <w:t>7</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Horas: 00:0</w:t>
      </w:r>
      <w:r w:rsidR="001F17E6"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522043" w:rsidRDefault="00D20D79" w:rsidP="00D20D79">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w:t>
      </w:r>
    </w:p>
    <w:p w:rsidR="00D20D79" w:rsidRPr="00522043" w:rsidRDefault="00D20D79" w:rsidP="00D20D79">
      <w:pPr>
        <w:jc w:val="center"/>
        <w:rPr>
          <w:rFonts w:ascii="Arial" w:hAnsi="Arial" w:cs="Arial"/>
          <w:b/>
          <w:color w:val="000000"/>
          <w:sz w:val="22"/>
          <w:szCs w:val="22"/>
        </w:rPr>
      </w:pPr>
    </w:p>
    <w:p w:rsidR="006654ED" w:rsidRPr="00522043" w:rsidRDefault="006654ED" w:rsidP="006654ED">
      <w:pPr>
        <w:tabs>
          <w:tab w:val="left" w:pos="284"/>
        </w:tabs>
        <w:autoSpaceDE w:val="0"/>
        <w:autoSpaceDN w:val="0"/>
        <w:adjustRightInd w:val="0"/>
        <w:spacing w:line="276" w:lineRule="auto"/>
        <w:jc w:val="center"/>
        <w:rPr>
          <w:rFonts w:ascii="Arial" w:hAnsi="Arial" w:cs="Arial"/>
          <w:b/>
          <w:bCs/>
          <w:sz w:val="22"/>
          <w:szCs w:val="22"/>
        </w:rPr>
      </w:pPr>
      <w:r w:rsidRPr="00522043">
        <w:rPr>
          <w:rFonts w:ascii="Arial" w:hAnsi="Arial" w:cs="Arial"/>
          <w:b/>
          <w:sz w:val="22"/>
          <w:szCs w:val="22"/>
        </w:rPr>
        <w:t>PROJETO BÁSICO/TERMO DE REFERENCIA</w:t>
      </w:r>
    </w:p>
    <w:p w:rsidR="00DA36F9" w:rsidRDefault="00DA36F9" w:rsidP="00DA36F9">
      <w:pPr>
        <w:tabs>
          <w:tab w:val="left" w:pos="540"/>
        </w:tabs>
        <w:contextualSpacing/>
        <w:jc w:val="center"/>
        <w:rPr>
          <w:rFonts w:ascii="Arial" w:hAnsi="Arial" w:cs="Arial"/>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01 INTRODUÇÃO</w:t>
      </w:r>
    </w:p>
    <w:p w:rsidR="00434BDA" w:rsidRPr="00434BDA" w:rsidRDefault="00434BDA" w:rsidP="00434BDA">
      <w:pPr>
        <w:pStyle w:val="Recuodecorpodetexto"/>
        <w:tabs>
          <w:tab w:val="clear" w:pos="2127"/>
          <w:tab w:val="left" w:pos="709"/>
        </w:tabs>
        <w:contextualSpacing/>
        <w:mirrorIndents/>
        <w:rPr>
          <w:rFonts w:ascii="Arial" w:hAnsi="Arial" w:cs="Arial"/>
          <w:color w:val="333333"/>
          <w:sz w:val="24"/>
          <w:szCs w:val="24"/>
        </w:rPr>
      </w:pPr>
      <w:r>
        <w:rPr>
          <w:rFonts w:ascii="Arial" w:hAnsi="Arial" w:cs="Arial"/>
          <w:sz w:val="24"/>
          <w:szCs w:val="24"/>
        </w:rPr>
        <w:tab/>
      </w:r>
      <w:r w:rsidRPr="00434BDA">
        <w:rPr>
          <w:rFonts w:ascii="Arial" w:hAnsi="Arial" w:cs="Arial"/>
          <w:sz w:val="24"/>
          <w:szCs w:val="24"/>
        </w:rPr>
        <w:t xml:space="preserve">Em cumprimento ao artigo 7º c/c artigo 6º, IX da lei 8.666/93 e suas alterações, elaborou-se o presente Projeto Básico para que, através de licitação, seja efetuada a contratação de empresa especializada em construção para a </w:t>
      </w:r>
      <w:r w:rsidRPr="00434BDA">
        <w:rPr>
          <w:rFonts w:ascii="Arial" w:hAnsi="Arial" w:cs="Arial"/>
          <w:b/>
          <w:sz w:val="24"/>
          <w:szCs w:val="24"/>
        </w:rPr>
        <w:t>Reforma da Unidade de Atenção Especializada em Saúde,</w:t>
      </w:r>
      <w:r w:rsidRPr="00434BDA">
        <w:rPr>
          <w:rFonts w:ascii="Arial" w:hAnsi="Arial" w:cs="Arial"/>
          <w:sz w:val="24"/>
          <w:szCs w:val="24"/>
        </w:rPr>
        <w:t xml:space="preserve"> de acordo com as normas do </w:t>
      </w:r>
      <w:r w:rsidRPr="00434BDA">
        <w:rPr>
          <w:rFonts w:ascii="Arial" w:hAnsi="Arial" w:cs="Arial"/>
          <w:b/>
          <w:sz w:val="24"/>
          <w:szCs w:val="24"/>
        </w:rPr>
        <w:t>Contrato de Repasse número 812681/2014</w:t>
      </w:r>
      <w:r w:rsidRPr="00434BDA">
        <w:rPr>
          <w:rFonts w:ascii="Arial" w:hAnsi="Arial" w:cs="Arial"/>
          <w:sz w:val="24"/>
          <w:szCs w:val="24"/>
        </w:rPr>
        <w:t xml:space="preserve"> do Governo Federal.</w:t>
      </w:r>
    </w:p>
    <w:p w:rsidR="00434BDA" w:rsidRPr="00434BDA" w:rsidRDefault="00434BDA" w:rsidP="00434BDA">
      <w:pPr>
        <w:contextualSpacing/>
        <w:mirrorIndents/>
        <w:jc w:val="both"/>
        <w:rPr>
          <w:rFonts w:ascii="Arial" w:hAnsi="Arial" w:cs="Arial"/>
          <w:b/>
          <w:color w:val="333333"/>
        </w:rPr>
      </w:pPr>
    </w:p>
    <w:p w:rsidR="00434BDA" w:rsidRPr="00434BDA" w:rsidRDefault="00434BDA" w:rsidP="00434BDA">
      <w:pPr>
        <w:contextualSpacing/>
        <w:mirrorIndents/>
        <w:jc w:val="both"/>
        <w:rPr>
          <w:rFonts w:ascii="Arial" w:hAnsi="Arial" w:cs="Arial"/>
          <w:b/>
          <w:color w:val="333333"/>
        </w:rPr>
      </w:pPr>
      <w:r w:rsidRPr="00434BDA">
        <w:rPr>
          <w:rFonts w:ascii="Arial" w:hAnsi="Arial" w:cs="Arial"/>
          <w:b/>
          <w:color w:val="333333"/>
        </w:rPr>
        <w:t>02 OBJETO</w:t>
      </w:r>
    </w:p>
    <w:p w:rsidR="00434BDA" w:rsidRPr="00434BDA" w:rsidRDefault="00434BDA" w:rsidP="00434BDA">
      <w:pPr>
        <w:ind w:firstLine="708"/>
        <w:contextualSpacing/>
        <w:mirrorIndents/>
        <w:jc w:val="both"/>
        <w:rPr>
          <w:rFonts w:ascii="Arial" w:hAnsi="Arial" w:cs="Arial"/>
          <w:color w:val="333333"/>
        </w:rPr>
      </w:pPr>
      <w:r w:rsidRPr="00434BDA">
        <w:rPr>
          <w:rFonts w:ascii="Arial" w:hAnsi="Arial" w:cs="Arial"/>
          <w:color w:val="333333"/>
        </w:rPr>
        <w:t>Contratação de empresa especializada em construção civil para Reforma da Unidade de Atenção Especializada em Saúde conforme Contrato de Repasse nº. 812681/2014.</w:t>
      </w:r>
    </w:p>
    <w:p w:rsidR="00434BDA" w:rsidRPr="00434BDA" w:rsidRDefault="00434BDA" w:rsidP="00434BDA">
      <w:pPr>
        <w:contextualSpacing/>
        <w:mirrorIndents/>
        <w:jc w:val="both"/>
        <w:rPr>
          <w:rFonts w:ascii="Arial" w:hAnsi="Arial" w:cs="Arial"/>
          <w:b/>
          <w:color w:val="333333"/>
        </w:rPr>
      </w:pPr>
    </w:p>
    <w:p w:rsidR="00434BDA" w:rsidRPr="00434BDA" w:rsidRDefault="00434BDA" w:rsidP="00434BDA">
      <w:pPr>
        <w:contextualSpacing/>
        <w:mirrorIndents/>
        <w:jc w:val="both"/>
        <w:rPr>
          <w:rFonts w:ascii="Arial" w:hAnsi="Arial" w:cs="Arial"/>
          <w:b/>
        </w:rPr>
      </w:pPr>
      <w:r w:rsidRPr="00434BDA">
        <w:rPr>
          <w:rFonts w:ascii="Arial" w:hAnsi="Arial" w:cs="Arial"/>
          <w:b/>
        </w:rPr>
        <w:t xml:space="preserve">03 JUSTIFICATIVA </w:t>
      </w:r>
    </w:p>
    <w:p w:rsidR="00434BDA" w:rsidRPr="00434BDA" w:rsidRDefault="00434BDA" w:rsidP="00434BDA">
      <w:pPr>
        <w:contextualSpacing/>
        <w:mirrorIndents/>
        <w:jc w:val="both"/>
        <w:rPr>
          <w:rFonts w:ascii="Arial" w:hAnsi="Arial" w:cs="Arial"/>
          <w:color w:val="333333"/>
        </w:rPr>
      </w:pPr>
      <w:r w:rsidRPr="00434BDA">
        <w:rPr>
          <w:rFonts w:ascii="Arial" w:hAnsi="Arial" w:cs="Arial"/>
        </w:rPr>
        <w:tab/>
        <w:t>Tem este o objetivo a c</w:t>
      </w:r>
      <w:r w:rsidRPr="00434BDA">
        <w:rPr>
          <w:rFonts w:ascii="Arial" w:hAnsi="Arial" w:cs="Arial"/>
          <w:color w:val="333333"/>
        </w:rPr>
        <w:t xml:space="preserve">ontratação de empresa especializada em construção civil para </w:t>
      </w:r>
      <w:r w:rsidRPr="00434BDA">
        <w:rPr>
          <w:rFonts w:ascii="Arial" w:hAnsi="Arial" w:cs="Arial"/>
          <w:b/>
          <w:color w:val="333333"/>
        </w:rPr>
        <w:t>Reforma da Unidade de Atenção Especializada em Saúde</w:t>
      </w:r>
      <w:r w:rsidRPr="00434BDA">
        <w:rPr>
          <w:rFonts w:ascii="Arial" w:hAnsi="Arial" w:cs="Arial"/>
          <w:color w:val="333333"/>
        </w:rPr>
        <w:t xml:space="preserve"> do Hospital Municipal Amélio João da Silva, através do Contrato de Repasse nº. 812681/2014, do Governo Federal.</w:t>
      </w:r>
    </w:p>
    <w:p w:rsidR="00434BDA" w:rsidRPr="00434BDA" w:rsidRDefault="00434BDA" w:rsidP="00434BDA">
      <w:pPr>
        <w:ind w:firstLine="708"/>
        <w:contextualSpacing/>
        <w:mirrorIndents/>
        <w:jc w:val="both"/>
        <w:rPr>
          <w:rFonts w:ascii="Arial" w:hAnsi="Arial" w:cs="Arial"/>
        </w:rPr>
      </w:pPr>
      <w:r w:rsidRPr="00434BDA">
        <w:rPr>
          <w:rFonts w:ascii="Arial" w:hAnsi="Arial" w:cs="Arial"/>
        </w:rPr>
        <w:t xml:space="preserve">O Hospital Municipal Amélio João da Silva, localizado na Av. Cuiabá, 5414 – Bairro Planalto – Rolim de Moura – RO, conta atualmente com clinica médica, clinica obstétrica, pediátrica, observação, emergência, salde de estabilização, sala cirúrgica. </w:t>
      </w:r>
    </w:p>
    <w:p w:rsidR="00434BDA" w:rsidRPr="00434BDA" w:rsidRDefault="00434BDA" w:rsidP="00434BDA">
      <w:pPr>
        <w:ind w:firstLine="708"/>
        <w:contextualSpacing/>
        <w:mirrorIndents/>
        <w:jc w:val="both"/>
        <w:rPr>
          <w:rFonts w:ascii="Arial" w:hAnsi="Arial" w:cs="Arial"/>
        </w:rPr>
      </w:pPr>
      <w:r w:rsidRPr="00434BDA">
        <w:rPr>
          <w:rFonts w:ascii="Arial" w:hAnsi="Arial" w:cs="Arial"/>
        </w:rPr>
        <w:t xml:space="preserve">Através da Reforma da Unidade Atenção Especializada os setores contemplados serão: Ala de Enfermaria Pediatria/ Obstetrícia, Sala de Raio X e  Sala de Espera/Recepção. </w:t>
      </w:r>
    </w:p>
    <w:p w:rsidR="00434BDA" w:rsidRPr="00434BDA" w:rsidRDefault="00434BDA" w:rsidP="00434BDA">
      <w:pPr>
        <w:contextualSpacing/>
        <w:mirrorIndents/>
        <w:jc w:val="both"/>
        <w:rPr>
          <w:rFonts w:ascii="Arial" w:hAnsi="Arial" w:cs="Arial"/>
        </w:rPr>
      </w:pPr>
      <w:r w:rsidRPr="00434BDA">
        <w:rPr>
          <w:rFonts w:ascii="Arial" w:hAnsi="Arial" w:cs="Arial"/>
        </w:rPr>
        <w:tab/>
        <w:t xml:space="preserve">Dessa forma será possível proporcionar , maior conforto, atendimento adequado, segurança do paciente, para a população que busca os serviços do Hospital Municipal. </w:t>
      </w:r>
    </w:p>
    <w:p w:rsidR="00434BDA" w:rsidRPr="00434BDA" w:rsidRDefault="00434BDA" w:rsidP="00434BDA">
      <w:pPr>
        <w:contextualSpacing/>
        <w:mirrorIndents/>
        <w:jc w:val="both"/>
        <w:rPr>
          <w:rFonts w:ascii="Arial" w:hAnsi="Arial" w:cs="Arial"/>
        </w:rPr>
      </w:pPr>
      <w:r w:rsidRPr="00434BDA">
        <w:rPr>
          <w:rFonts w:ascii="Arial" w:hAnsi="Arial" w:cs="Arial"/>
        </w:rPr>
        <w:tab/>
        <w:t xml:space="preserve"> As especificações e quantidade estão descritas nos SAMS nº. 090/2016, que segue em anexo.</w:t>
      </w:r>
    </w:p>
    <w:p w:rsidR="00434BDA" w:rsidRPr="00434BDA" w:rsidRDefault="00434BDA" w:rsidP="00434BDA">
      <w:pPr>
        <w:contextualSpacing/>
        <w:mirrorIndents/>
        <w:jc w:val="both"/>
        <w:rPr>
          <w:rFonts w:ascii="Arial" w:hAnsi="Arial" w:cs="Arial"/>
          <w:color w:val="333333"/>
        </w:rPr>
      </w:pPr>
    </w:p>
    <w:p w:rsidR="00434BDA" w:rsidRPr="00434BDA" w:rsidRDefault="00434BDA" w:rsidP="00434BDA">
      <w:pPr>
        <w:tabs>
          <w:tab w:val="left" w:pos="0"/>
        </w:tabs>
        <w:contextualSpacing/>
        <w:mirrorIndents/>
        <w:jc w:val="both"/>
        <w:rPr>
          <w:rFonts w:ascii="Arial" w:hAnsi="Arial" w:cs="Arial"/>
          <w:b/>
          <w:color w:val="333333"/>
        </w:rPr>
      </w:pPr>
      <w:r w:rsidRPr="00434BDA">
        <w:rPr>
          <w:rFonts w:ascii="Arial" w:hAnsi="Arial" w:cs="Arial"/>
          <w:b/>
          <w:color w:val="333333"/>
        </w:rPr>
        <w:t>4 CONSIDERAÇÕES FINAIS</w:t>
      </w:r>
    </w:p>
    <w:p w:rsidR="00434BDA" w:rsidRPr="00434BDA" w:rsidRDefault="00434BDA" w:rsidP="00434BDA">
      <w:pPr>
        <w:tabs>
          <w:tab w:val="left" w:pos="0"/>
        </w:tabs>
        <w:contextualSpacing/>
        <w:mirrorIndents/>
        <w:jc w:val="both"/>
        <w:rPr>
          <w:rFonts w:ascii="Arial" w:hAnsi="Arial" w:cs="Arial"/>
          <w:color w:val="333333"/>
        </w:rPr>
      </w:pPr>
      <w:r w:rsidRPr="00434BDA">
        <w:rPr>
          <w:rFonts w:ascii="Arial" w:hAnsi="Arial" w:cs="Arial"/>
          <w:color w:val="333333"/>
        </w:rPr>
        <w:t xml:space="preserve">4.1Só serão aceitos materiais similares aos propostos nas especificações, apenas e tão somente, no caso destes estarem devidamente acompanhados de certificados dos fabricantes, atestando suas características e em conformidade com as normas técnicas e ainda assim, submetidos à aprovação pela </w:t>
      </w:r>
      <w:r w:rsidRPr="00434BDA">
        <w:rPr>
          <w:rFonts w:ascii="Arial" w:hAnsi="Arial" w:cs="Arial"/>
          <w:b/>
          <w:color w:val="333333"/>
        </w:rPr>
        <w:t>FISCALIZAÇÃO</w:t>
      </w:r>
      <w:r w:rsidRPr="00434BDA">
        <w:rPr>
          <w:rFonts w:ascii="Arial" w:hAnsi="Arial" w:cs="Arial"/>
          <w:color w:val="333333"/>
        </w:rPr>
        <w:t>;</w:t>
      </w:r>
    </w:p>
    <w:p w:rsidR="00434BDA" w:rsidRPr="00434BDA" w:rsidRDefault="00434BDA" w:rsidP="00434BDA">
      <w:pPr>
        <w:tabs>
          <w:tab w:val="left" w:pos="0"/>
        </w:tabs>
        <w:contextualSpacing/>
        <w:mirrorIndents/>
        <w:jc w:val="both"/>
        <w:rPr>
          <w:rFonts w:ascii="Arial" w:hAnsi="Arial" w:cs="Arial"/>
          <w:color w:val="333333"/>
        </w:rPr>
      </w:pPr>
      <w:r w:rsidRPr="00434BDA">
        <w:rPr>
          <w:rFonts w:ascii="Arial" w:hAnsi="Arial" w:cs="Arial"/>
          <w:color w:val="333333"/>
        </w:rPr>
        <w:t>4.2 As unidades de medida serão aquelas expressamente indicadas na planilha orçamentária;</w:t>
      </w:r>
    </w:p>
    <w:p w:rsidR="00434BDA" w:rsidRPr="00434BDA" w:rsidRDefault="00434BDA" w:rsidP="00434BDA">
      <w:pPr>
        <w:tabs>
          <w:tab w:val="left" w:pos="0"/>
        </w:tabs>
        <w:contextualSpacing/>
        <w:mirrorIndents/>
        <w:jc w:val="both"/>
        <w:rPr>
          <w:rFonts w:ascii="Arial" w:hAnsi="Arial" w:cs="Arial"/>
          <w:color w:val="333333"/>
        </w:rPr>
      </w:pPr>
      <w:r w:rsidRPr="00434BDA">
        <w:rPr>
          <w:rFonts w:ascii="Arial" w:hAnsi="Arial" w:cs="Arial"/>
          <w:color w:val="000000"/>
        </w:rPr>
        <w:t>4.3 Todos os preços propostos estão em conformidade com a planilha de orçamentos SINAPI -</w:t>
      </w:r>
      <w:r w:rsidRPr="00434BDA">
        <w:rPr>
          <w:rFonts w:ascii="Arial" w:hAnsi="Arial" w:cs="Arial"/>
          <w:shd w:val="clear" w:color="auto" w:fill="FFFFFF"/>
        </w:rPr>
        <w:t>Sistema Nacional de Pesquisa de Custos e Índices da Construção Civil</w:t>
      </w:r>
      <w:r w:rsidRPr="00434BDA">
        <w:rPr>
          <w:rFonts w:ascii="Arial" w:hAnsi="Arial" w:cs="Arial"/>
          <w:color w:val="000000"/>
        </w:rPr>
        <w:t>.</w:t>
      </w:r>
      <w:r w:rsidRPr="00434BDA">
        <w:rPr>
          <w:rFonts w:ascii="Arial" w:hAnsi="Arial" w:cs="Arial"/>
          <w:color w:val="333333"/>
        </w:rPr>
        <w:t>Nos preços propostos deverão estar incluídos todos os materiais, mão de obra especializada ou não, equipamentos, ferramental, mobilizações e desmobilizações, instalações de canteiro, transportes, impostos, tributos e taxa de qualquer natureza, atendimento as normas de segurança e higiene do trabalho, eventuais subsídios de alimentação e transporte, enfim, todos os custos incidentes para plena e cabal execução do serviço de acordo com as especificações;</w:t>
      </w:r>
    </w:p>
    <w:p w:rsidR="00434BDA" w:rsidRPr="00434BDA" w:rsidRDefault="00434BDA" w:rsidP="00434BDA">
      <w:pPr>
        <w:tabs>
          <w:tab w:val="left" w:pos="0"/>
        </w:tabs>
        <w:contextualSpacing/>
        <w:mirrorIndents/>
        <w:jc w:val="both"/>
        <w:rPr>
          <w:rFonts w:ascii="Arial" w:hAnsi="Arial" w:cs="Arial"/>
          <w:b/>
          <w:bCs/>
          <w:color w:val="333333"/>
        </w:rPr>
      </w:pPr>
      <w:r w:rsidRPr="00434BDA">
        <w:rPr>
          <w:rFonts w:ascii="Arial" w:hAnsi="Arial" w:cs="Arial"/>
          <w:bCs/>
          <w:color w:val="333333"/>
          <w:lang w:val="es-ES_tradnl"/>
        </w:rPr>
        <w:t>4.4</w:t>
      </w:r>
      <w:r w:rsidRPr="00434BDA">
        <w:rPr>
          <w:rFonts w:ascii="Arial" w:hAnsi="Arial" w:cs="Arial"/>
          <w:color w:val="333333"/>
        </w:rPr>
        <w:t xml:space="preserve"> O prazo para a execução dos serviços será de 240 (duzentos e quarenta) dias trabalhados, a serem contados a partir da assinatura da ordem de serviço expedida pela </w:t>
      </w:r>
      <w:r w:rsidRPr="00434BDA">
        <w:rPr>
          <w:rFonts w:ascii="Arial" w:hAnsi="Arial" w:cs="Arial"/>
          <w:b/>
          <w:bCs/>
          <w:color w:val="333333"/>
        </w:rPr>
        <w:t>Secretaria Municipal de Saúde de Rolim de Moura – RO.</w:t>
      </w:r>
    </w:p>
    <w:p w:rsidR="00434BDA" w:rsidRPr="00434BDA" w:rsidRDefault="00434BDA" w:rsidP="00434BDA">
      <w:pPr>
        <w:tabs>
          <w:tab w:val="left" w:pos="0"/>
        </w:tabs>
        <w:contextualSpacing/>
        <w:mirrorIndents/>
        <w:jc w:val="both"/>
        <w:rPr>
          <w:rFonts w:ascii="Arial" w:hAnsi="Arial" w:cs="Arial"/>
          <w:b/>
          <w:bCs/>
          <w:color w:val="333333"/>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5. REQUISITOS PARA PARTICIPAR DO CERTAME LICITATÓRIO</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 xml:space="preserve">Todas as empresas licitantes que acorrerem a este projeto básico deverão apresentar as informações descritas no Edital a ser elaborado pela Comissão Permanente de Licitação (CPL). </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 xml:space="preserve">6- DAS OBRIGAÇÕES DA PRESTADORA DO SERVIÇO </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6.1 Fornecer a mão de obra qualificada para o trabalho proposto, dentro da boa técnica em trabalhos deste gênero, nos termos da Proposta;</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 xml:space="preserve">6.2 Manter enquanto estiver em vigor o contrato, as exigências do Edital no que diz respeito a habilitação;  </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6.3 Responder por todas as obrigações trabalhistas e previdenciárias referentes à contratação dos serviços, objeto deste Edital;</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6.4 Fica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6.5 A fiscalização será realizada, visando garantir as condições de regularidade, continuidade, eficiência, segurança, atualidade, generalidade e pontualidade dos serviços, podendo a Prefeitura tomar toda e qualquer decisão, inclusive cancelamento do contrato, para assegurar a prestação adequada dos serviços.</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07 DO PRAZO PARA EXECUÇÃO</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Prevê-se o prazo para entrega da obra em 240(duzentos e quarenta) dias.</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 xml:space="preserve">08 DO PAGAMENTO </w:t>
      </w:r>
    </w:p>
    <w:p w:rsidR="00434BDA" w:rsidRPr="00434BDA" w:rsidRDefault="00434BDA" w:rsidP="00434BDA">
      <w:pPr>
        <w:ind w:firstLine="708"/>
        <w:contextualSpacing/>
        <w:mirrorIndents/>
        <w:jc w:val="both"/>
        <w:rPr>
          <w:rFonts w:ascii="Arial" w:hAnsi="Arial" w:cs="Arial"/>
          <w:b/>
        </w:rPr>
      </w:pPr>
      <w:r w:rsidRPr="00434BDA">
        <w:rPr>
          <w:rFonts w:ascii="Arial" w:hAnsi="Arial" w:cs="Arial"/>
        </w:rPr>
        <w:t>O pagamento será realizado mediante liquidação da despesa em até 30 (trinta) dias, conforme dispõe art. 62 e 63 da 4.320/64 e demais documentos pertinentes ao objeto licitado.</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09 DOTAÇÃO ORÇAMENTÁRIA</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As despesas correrão com recursos do Projeto Atividade, da Categoria Econômica 33.90.39 e Contrato de Repasse nº 812681/2014.</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 xml:space="preserve">10 DOS EQUIPAMENTOS </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Os equipamentos necessários para a execução dos serviços referente ao objeto descrito no item 02, serão de propriedade e responsabilidade exclusivamente do contratado.</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 xml:space="preserve">11 VIGÊNCIA DO CONTRATO A SER FIRMADO </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Prevê-se a vigência do contrato para 300 (trezentos) dias.</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 xml:space="preserve">12- DISPOSIÇÕES GERAIS </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 xml:space="preserve">A Contratada deverá indicar pessoa responsável pelo acompanhamento dos serviços com poderes para dirimir eventuais dúvidas, solucionar questões não previstas no contrato e apresentar soluções práticas para qualquer problema envolvendo o objeto do presente projeto básico. </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Rolim de Moura, 22 de agosto de 2016.</w:t>
      </w:r>
    </w:p>
    <w:p w:rsidR="00434BDA" w:rsidRPr="00434BDA" w:rsidRDefault="00434BDA" w:rsidP="00434BDA">
      <w:pPr>
        <w:contextualSpacing/>
        <w:mirrorIndents/>
        <w:jc w:val="right"/>
        <w:rPr>
          <w:rFonts w:ascii="Arial" w:hAnsi="Arial" w:cs="Arial"/>
        </w:rPr>
      </w:pPr>
    </w:p>
    <w:p w:rsidR="00434BDA" w:rsidRPr="00434BDA" w:rsidRDefault="00434BDA" w:rsidP="00434BDA">
      <w:pPr>
        <w:contextualSpacing/>
        <w:mirrorIndents/>
        <w:jc w:val="right"/>
        <w:rPr>
          <w:rFonts w:ascii="Arial" w:hAnsi="Arial" w:cs="Arial"/>
        </w:rPr>
      </w:pPr>
    </w:p>
    <w:p w:rsidR="00434BDA" w:rsidRPr="00434BDA" w:rsidRDefault="00434BDA" w:rsidP="00434BDA">
      <w:pPr>
        <w:contextualSpacing/>
        <w:mirrorIndents/>
        <w:jc w:val="center"/>
        <w:rPr>
          <w:rFonts w:ascii="Arial" w:hAnsi="Arial" w:cs="Arial"/>
          <w:b/>
          <w:bCs/>
        </w:rPr>
      </w:pPr>
      <w:r w:rsidRPr="00434BDA">
        <w:rPr>
          <w:rFonts w:ascii="Arial" w:hAnsi="Arial" w:cs="Arial"/>
          <w:b/>
        </w:rPr>
        <w:t>Jair José da Rocha</w:t>
      </w:r>
    </w:p>
    <w:p w:rsidR="00434BDA" w:rsidRPr="00434BDA" w:rsidRDefault="00434BDA" w:rsidP="00434BDA">
      <w:pPr>
        <w:contextualSpacing/>
        <w:mirrorIndents/>
        <w:jc w:val="center"/>
        <w:rPr>
          <w:rFonts w:ascii="Arial" w:hAnsi="Arial" w:cs="Arial"/>
        </w:rPr>
      </w:pPr>
      <w:r w:rsidRPr="00434BDA">
        <w:rPr>
          <w:rFonts w:ascii="Arial" w:hAnsi="Arial" w:cs="Arial"/>
          <w:bCs/>
        </w:rPr>
        <w:t>Secretário Municipal de Saúde</w:t>
      </w:r>
    </w:p>
    <w:p w:rsidR="00434BDA" w:rsidRPr="00434BDA" w:rsidRDefault="00434BDA" w:rsidP="00434BDA">
      <w:pPr>
        <w:contextualSpacing/>
        <w:mirrorIndents/>
        <w:jc w:val="center"/>
        <w:rPr>
          <w:rFonts w:ascii="Arial" w:hAnsi="Arial" w:cs="Arial"/>
        </w:rPr>
      </w:pPr>
    </w:p>
    <w:p w:rsidR="00434BDA" w:rsidRPr="00434BDA" w:rsidRDefault="00434BDA" w:rsidP="00434BDA">
      <w:pPr>
        <w:contextualSpacing/>
        <w:mirrorIndents/>
        <w:jc w:val="center"/>
        <w:rPr>
          <w:rFonts w:ascii="Arial" w:hAnsi="Arial" w:cs="Arial"/>
        </w:rPr>
      </w:pPr>
    </w:p>
    <w:p w:rsidR="00434BDA" w:rsidRPr="00434BDA" w:rsidRDefault="00434BDA" w:rsidP="00434BDA">
      <w:pPr>
        <w:contextualSpacing/>
        <w:mirrorIndents/>
        <w:jc w:val="center"/>
        <w:rPr>
          <w:rFonts w:ascii="Arial" w:hAnsi="Arial" w:cs="Arial"/>
        </w:rPr>
      </w:pPr>
      <w:r w:rsidRPr="00434BDA">
        <w:rPr>
          <w:rFonts w:ascii="Arial" w:hAnsi="Arial" w:cs="Arial"/>
        </w:rPr>
        <w:t>Aprovo o presente projeto em_________/___________/_________.</w:t>
      </w:r>
    </w:p>
    <w:p w:rsidR="00434BDA" w:rsidRPr="00434BDA" w:rsidRDefault="00434BDA" w:rsidP="00434BDA">
      <w:pPr>
        <w:contextualSpacing/>
        <w:mirrorIndents/>
        <w:jc w:val="center"/>
        <w:rPr>
          <w:rFonts w:ascii="Arial" w:hAnsi="Arial" w:cs="Arial"/>
        </w:rPr>
      </w:pPr>
    </w:p>
    <w:p w:rsidR="00434BDA" w:rsidRPr="00434BDA" w:rsidRDefault="00434BDA" w:rsidP="00434BDA">
      <w:pPr>
        <w:tabs>
          <w:tab w:val="left" w:pos="540"/>
        </w:tabs>
        <w:contextualSpacing/>
        <w:mirrorIndents/>
        <w:jc w:val="center"/>
        <w:rPr>
          <w:rFonts w:ascii="Arial" w:hAnsi="Arial" w:cs="Arial"/>
        </w:rPr>
      </w:pPr>
    </w:p>
    <w:p w:rsidR="00434BDA" w:rsidRPr="00434BDA" w:rsidRDefault="00434BDA" w:rsidP="00434BDA">
      <w:pPr>
        <w:contextualSpacing/>
        <w:mirrorIndents/>
        <w:jc w:val="center"/>
        <w:rPr>
          <w:rFonts w:ascii="Arial" w:hAnsi="Arial" w:cs="Arial"/>
          <w:b/>
          <w:bCs/>
          <w:iCs/>
        </w:rPr>
      </w:pPr>
      <w:r w:rsidRPr="00434BDA">
        <w:rPr>
          <w:rFonts w:ascii="Arial" w:hAnsi="Arial" w:cs="Arial"/>
          <w:b/>
        </w:rPr>
        <w:t xml:space="preserve">Luiz Ademir </w:t>
      </w:r>
      <w:proofErr w:type="spellStart"/>
      <w:r w:rsidRPr="00434BDA">
        <w:rPr>
          <w:rFonts w:ascii="Arial" w:hAnsi="Arial" w:cs="Arial"/>
          <w:b/>
        </w:rPr>
        <w:t>Schock</w:t>
      </w:r>
      <w:proofErr w:type="spellEnd"/>
    </w:p>
    <w:p w:rsidR="00E21E2F" w:rsidRPr="00434BDA" w:rsidRDefault="00434BDA" w:rsidP="00434BDA">
      <w:pPr>
        <w:tabs>
          <w:tab w:val="left" w:pos="540"/>
        </w:tabs>
        <w:contextualSpacing/>
        <w:mirrorIndents/>
        <w:jc w:val="center"/>
        <w:rPr>
          <w:rFonts w:ascii="Arial" w:hAnsi="Arial" w:cs="Arial"/>
        </w:rPr>
      </w:pPr>
      <w:r w:rsidRPr="00434BDA">
        <w:rPr>
          <w:rFonts w:ascii="Arial" w:hAnsi="Arial" w:cs="Arial"/>
          <w:bCs/>
          <w:iCs/>
        </w:rPr>
        <w:t>Prefeito do Município de Rolim de Moura</w:t>
      </w:r>
    </w:p>
    <w:p w:rsidR="0058492D" w:rsidRPr="00522043" w:rsidRDefault="0058492D" w:rsidP="0058492D">
      <w:pPr>
        <w:pStyle w:val="Corpodetexto21"/>
        <w:spacing w:line="360" w:lineRule="auto"/>
        <w:jc w:val="left"/>
        <w:rPr>
          <w:rFonts w:ascii="Arial" w:hAnsi="Arial" w:cs="Arial"/>
          <w:sz w:val="22"/>
          <w:szCs w:val="22"/>
          <w:u w:val="single"/>
        </w:rPr>
      </w:pPr>
    </w:p>
    <w:p w:rsidR="0058492D" w:rsidRPr="00522043" w:rsidRDefault="0058492D" w:rsidP="00D63E7A">
      <w:pPr>
        <w:pStyle w:val="Corpodetexto21"/>
        <w:contextualSpacing/>
        <w:mirrorIndents/>
        <w:jc w:val="center"/>
        <w:rPr>
          <w:rFonts w:ascii="Arial" w:hAnsi="Arial" w:cs="Arial"/>
          <w:b w:val="0"/>
          <w:sz w:val="22"/>
          <w:szCs w:val="22"/>
        </w:rPr>
      </w:pPr>
      <w:r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FF513A" w:rsidRDefault="00FF513A" w:rsidP="00A818AB">
      <w:pPr>
        <w:jc w:val="center"/>
        <w:rPr>
          <w:rFonts w:ascii="Arial" w:hAnsi="Arial" w:cs="Arial"/>
          <w:b/>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t>ANEXO XI</w:t>
      </w:r>
      <w:r w:rsidR="00426847" w:rsidRPr="00522043">
        <w:rPr>
          <w:rFonts w:ascii="Arial" w:hAnsi="Arial" w:cs="Arial"/>
          <w:b/>
          <w:sz w:val="22"/>
          <w:szCs w:val="22"/>
        </w:rPr>
        <w:t>II</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8B3345" w:rsidRPr="008B3345" w:rsidRDefault="008B3345" w:rsidP="008B3345">
      <w:pPr>
        <w:rPr>
          <w:rFonts w:ascii="Arial" w:hAnsi="Arial" w:cs="Arial"/>
        </w:rPr>
      </w:pPr>
      <w:r w:rsidRPr="008B3345">
        <w:rPr>
          <w:rFonts w:ascii="Arial" w:hAnsi="Arial" w:cs="Arial"/>
          <w:b/>
          <w:bCs/>
        </w:rPr>
        <w:t>CONTRATO Nº</w:t>
      </w:r>
      <w:r w:rsidRPr="008B3345">
        <w:rPr>
          <w:rFonts w:ascii="Arial" w:hAnsi="Arial" w:cs="Arial"/>
        </w:rPr>
        <w:t xml:space="preserve"> ______/2017</w:t>
      </w:r>
    </w:p>
    <w:p w:rsidR="008B3345" w:rsidRPr="008B3345" w:rsidRDefault="008B3345" w:rsidP="008B3345">
      <w:pPr>
        <w:pStyle w:val="Ttulo1"/>
        <w:numPr>
          <w:ilvl w:val="0"/>
          <w:numId w:val="40"/>
        </w:numPr>
        <w:tabs>
          <w:tab w:val="left" w:pos="0"/>
        </w:tabs>
        <w:jc w:val="left"/>
        <w:rPr>
          <w:rFonts w:ascii="Arial" w:hAnsi="Arial" w:cs="Arial"/>
          <w:b w:val="0"/>
          <w:bCs/>
          <w:szCs w:val="24"/>
        </w:rPr>
      </w:pPr>
      <w:r w:rsidRPr="008B3345">
        <w:rPr>
          <w:rFonts w:ascii="Arial" w:hAnsi="Arial" w:cs="Arial"/>
          <w:szCs w:val="24"/>
        </w:rPr>
        <w:t xml:space="preserve">CONCORRÊNCIA Nº </w:t>
      </w:r>
      <w:r w:rsidRPr="008B3345">
        <w:rPr>
          <w:rFonts w:ascii="Arial" w:hAnsi="Arial" w:cs="Arial"/>
          <w:b w:val="0"/>
          <w:bCs/>
          <w:szCs w:val="24"/>
        </w:rPr>
        <w:t>_____/2017</w:t>
      </w:r>
    </w:p>
    <w:p w:rsidR="008B3345" w:rsidRPr="008B3345" w:rsidRDefault="008B3345" w:rsidP="008B3345">
      <w:pPr>
        <w:rPr>
          <w:rFonts w:ascii="Arial" w:hAnsi="Arial" w:cs="Arial"/>
        </w:rPr>
      </w:pPr>
      <w:r w:rsidRPr="008B3345">
        <w:rPr>
          <w:rFonts w:ascii="Arial" w:hAnsi="Arial" w:cs="Arial"/>
          <w:b/>
          <w:bCs/>
        </w:rPr>
        <w:t>PROCESSO Nº _____/</w:t>
      </w:r>
      <w:r w:rsidRPr="008B3345">
        <w:rPr>
          <w:rFonts w:ascii="Arial" w:hAnsi="Arial" w:cs="Arial"/>
        </w:rPr>
        <w:t>2017</w:t>
      </w:r>
    </w:p>
    <w:p w:rsidR="008B3345" w:rsidRPr="008B3345" w:rsidRDefault="008B3345" w:rsidP="008B3345">
      <w:pPr>
        <w:pStyle w:val="Ttulo2"/>
        <w:numPr>
          <w:ilvl w:val="1"/>
          <w:numId w:val="40"/>
        </w:numPr>
        <w:tabs>
          <w:tab w:val="left" w:pos="0"/>
        </w:tabs>
        <w:rPr>
          <w:rFonts w:ascii="Arial" w:hAnsi="Arial" w:cs="Arial"/>
          <w:sz w:val="24"/>
          <w:szCs w:val="24"/>
        </w:rPr>
      </w:pPr>
    </w:p>
    <w:p w:rsidR="008B3345" w:rsidRPr="008B3345" w:rsidRDefault="008B3345" w:rsidP="008B3345">
      <w:pPr>
        <w:jc w:val="both"/>
        <w:rPr>
          <w:rFonts w:ascii="Arial" w:hAnsi="Arial" w:cs="Arial"/>
        </w:rPr>
      </w:pPr>
      <w:r w:rsidRPr="008B3345">
        <w:rPr>
          <w:rFonts w:ascii="Arial" w:hAnsi="Arial" w:cs="Arial"/>
        </w:rPr>
        <w:t xml:space="preserve">Pelo presente instrumento de contrato que entre si celebram de um lado o </w:t>
      </w:r>
      <w:r w:rsidRPr="008B3345">
        <w:rPr>
          <w:rFonts w:ascii="Arial" w:hAnsi="Arial" w:cs="Arial"/>
          <w:b/>
          <w:iCs/>
        </w:rPr>
        <w:t>MUNICÍPIO DE ROLIM DE MOURA-RO</w:t>
      </w:r>
      <w:r w:rsidRPr="008B3345">
        <w:rPr>
          <w:rFonts w:ascii="Arial" w:hAnsi="Arial" w:cs="Arial"/>
        </w:rPr>
        <w:t xml:space="preserve">, pessoa jurídica de direito público, inscrito no CNPJ/MF sob n.º 04.394.805/0001-18, com sede no prédio da Prefeitura Municipal, sito à Av. João Pessoa n.º 4478, por seu representante legal o Prefeito Municipal, Senhor </w:t>
      </w:r>
      <w:r w:rsidRPr="008B3345">
        <w:rPr>
          <w:rFonts w:ascii="Arial" w:hAnsi="Arial" w:cs="Arial"/>
          <w:b/>
        </w:rPr>
        <w:t>LUIZ ADEMIRSCHOCK</w:t>
      </w:r>
      <w:r w:rsidRPr="008B3345">
        <w:rPr>
          <w:rFonts w:ascii="Arial" w:hAnsi="Arial" w:cs="Arial"/>
          <w:b/>
          <w:bCs/>
        </w:rPr>
        <w:t>,</w:t>
      </w:r>
      <w:r w:rsidRPr="008B3345">
        <w:rPr>
          <w:rFonts w:ascii="Arial" w:hAnsi="Arial" w:cs="Arial"/>
        </w:rPr>
        <w:t xml:space="preserve"> brasileiro, casado, portador da Cédula de Identidade RG nº 1.800.704-5 SSP/PR, inscrito no CPF sob o nº 391.260.729-04</w:t>
      </w:r>
      <w:r w:rsidRPr="008B3345">
        <w:rPr>
          <w:rFonts w:ascii="Arial" w:hAnsi="Arial" w:cs="Arial"/>
          <w:b/>
          <w:bCs/>
        </w:rPr>
        <w:t xml:space="preserve">, </w:t>
      </w:r>
      <w:r w:rsidRPr="008B3345">
        <w:rPr>
          <w:rFonts w:ascii="Arial" w:hAnsi="Arial" w:cs="Arial"/>
        </w:rPr>
        <w:t>doravante denominado simplesmente</w:t>
      </w:r>
      <w:r w:rsidRPr="008B3345">
        <w:rPr>
          <w:rFonts w:ascii="Arial" w:hAnsi="Arial" w:cs="Arial"/>
          <w:b/>
          <w:bCs/>
        </w:rPr>
        <w:t xml:space="preserve"> CONTRATANTE</w:t>
      </w:r>
      <w:r w:rsidRPr="008B3345">
        <w:rPr>
          <w:rFonts w:ascii="Arial" w:hAnsi="Arial" w:cs="Arial"/>
        </w:rPr>
        <w:t xml:space="preserve">, e do outro lado a empresa </w:t>
      </w:r>
      <w:r w:rsidRPr="008B3345">
        <w:rPr>
          <w:rFonts w:ascii="Arial" w:hAnsi="Arial" w:cs="Arial"/>
          <w:b/>
          <w:i/>
        </w:rPr>
        <w:softHyphen/>
      </w:r>
      <w:r w:rsidRPr="008B3345">
        <w:rPr>
          <w:rFonts w:ascii="Arial" w:hAnsi="Arial" w:cs="Arial"/>
          <w:b/>
          <w:i/>
        </w:rPr>
        <w:softHyphen/>
        <w:t xml:space="preserve">____________, </w:t>
      </w:r>
      <w:r w:rsidRPr="008B3345">
        <w:rPr>
          <w:rFonts w:ascii="Arial" w:hAnsi="Arial" w:cs="Arial"/>
        </w:rPr>
        <w:t xml:space="preserve">pessoa jurídica de direito privado, inscrita no CNPJ Nº _________, com sede e foro ___________, na cidade de __________, por seu representante legal, doravante denominada simplesmente </w:t>
      </w:r>
      <w:r w:rsidRPr="008B3345">
        <w:rPr>
          <w:rFonts w:ascii="Arial" w:hAnsi="Arial" w:cs="Arial"/>
          <w:b/>
        </w:rPr>
        <w:t>CONTRATADA</w:t>
      </w:r>
      <w:r w:rsidRPr="008B3345">
        <w:rPr>
          <w:rFonts w:ascii="Arial" w:hAnsi="Arial" w:cs="Arial"/>
        </w:rPr>
        <w:t xml:space="preserve">, têm justo e acordado firmar o presente </w:t>
      </w:r>
      <w:r w:rsidRPr="008B3345">
        <w:rPr>
          <w:rFonts w:ascii="Arial" w:hAnsi="Arial" w:cs="Arial"/>
          <w:b/>
          <w:bCs/>
        </w:rPr>
        <w:t>CONTRATO</w:t>
      </w:r>
      <w:r w:rsidRPr="008B3345">
        <w:rPr>
          <w:rFonts w:ascii="Arial" w:hAnsi="Arial" w:cs="Arial"/>
        </w:rPr>
        <w:t xml:space="preserve"> elaborado com base na </w:t>
      </w:r>
      <w:r w:rsidRPr="008B3345">
        <w:rPr>
          <w:rFonts w:ascii="Arial" w:hAnsi="Arial" w:cs="Arial"/>
          <w:b/>
        </w:rPr>
        <w:t xml:space="preserve">CONCORRÊNCIA </w:t>
      </w:r>
      <w:proofErr w:type="spellStart"/>
      <w:r w:rsidRPr="008B3345">
        <w:rPr>
          <w:rFonts w:ascii="Arial" w:hAnsi="Arial" w:cs="Arial"/>
          <w:b/>
        </w:rPr>
        <w:t>N°</w:t>
      </w:r>
      <w:r w:rsidRPr="008B3345">
        <w:rPr>
          <w:rFonts w:ascii="Arial" w:hAnsi="Arial" w:cs="Arial"/>
          <w:b/>
          <w:bCs/>
        </w:rPr>
        <w:t>____</w:t>
      </w:r>
      <w:proofErr w:type="spellEnd"/>
      <w:r w:rsidRPr="008B3345">
        <w:rPr>
          <w:rFonts w:ascii="Arial" w:hAnsi="Arial" w:cs="Arial"/>
          <w:b/>
          <w:bCs/>
        </w:rPr>
        <w:t>/2017</w:t>
      </w:r>
      <w:r w:rsidRPr="008B3345">
        <w:rPr>
          <w:rFonts w:ascii="Arial" w:hAnsi="Arial" w:cs="Arial"/>
        </w:rPr>
        <w:t xml:space="preserve">, conforme consta no processo Administrativo nº </w:t>
      </w:r>
      <w:r w:rsidRPr="008B3345">
        <w:rPr>
          <w:rFonts w:ascii="Arial" w:hAnsi="Arial" w:cs="Arial"/>
          <w:b/>
          <w:bCs/>
        </w:rPr>
        <w:t>1574/2017,</w:t>
      </w:r>
      <w:r w:rsidRPr="008B3345">
        <w:rPr>
          <w:rFonts w:ascii="Arial" w:hAnsi="Arial" w:cs="Arial"/>
        </w:rPr>
        <w:t xml:space="preserve"> de acordo com que estabelece a Lei Federal nº 8.666 de 21.06.93 e suas alterações.</w:t>
      </w:r>
    </w:p>
    <w:p w:rsidR="008B3345" w:rsidRPr="008B3345" w:rsidRDefault="008B3345" w:rsidP="008B3345">
      <w:pPr>
        <w:pStyle w:val="Recuodecorpodetexto31"/>
        <w:ind w:firstLine="0"/>
        <w:rPr>
          <w:b/>
          <w:bCs/>
          <w:szCs w:val="24"/>
        </w:rPr>
      </w:pPr>
    </w:p>
    <w:p w:rsidR="008B3345" w:rsidRPr="008B3345" w:rsidRDefault="008B3345" w:rsidP="008B3345">
      <w:pPr>
        <w:pStyle w:val="Recuodecorpodetexto31"/>
        <w:ind w:firstLine="0"/>
        <w:rPr>
          <w:b/>
          <w:bCs/>
          <w:szCs w:val="24"/>
        </w:rPr>
      </w:pPr>
    </w:p>
    <w:p w:rsidR="008B3345" w:rsidRPr="008B3345" w:rsidRDefault="008B3345" w:rsidP="008B3345">
      <w:pPr>
        <w:pStyle w:val="Recuodecorpodetexto31"/>
        <w:ind w:firstLine="0"/>
        <w:rPr>
          <w:szCs w:val="24"/>
        </w:rPr>
      </w:pPr>
      <w:r w:rsidRPr="008B3345">
        <w:rPr>
          <w:b/>
          <w:bCs/>
          <w:szCs w:val="24"/>
        </w:rPr>
        <w:t>1.</w:t>
      </w:r>
      <w:r w:rsidRPr="008B3345">
        <w:rPr>
          <w:b/>
          <w:bCs/>
          <w:szCs w:val="24"/>
        </w:rPr>
        <w:tab/>
        <w:t xml:space="preserve">DO OBJETO: </w:t>
      </w:r>
      <w:r w:rsidRPr="008B3345">
        <w:rPr>
          <w:szCs w:val="24"/>
        </w:rPr>
        <w:t xml:space="preserve">O presente Contrato tem como objeto, a </w:t>
      </w:r>
      <w:r w:rsidRPr="008B3345">
        <w:rPr>
          <w:b/>
          <w:bCs/>
          <w:szCs w:val="24"/>
        </w:rPr>
        <w:t xml:space="preserve">CONTRATAÇÃO DE empresa especializada em construção civil para executar a reforma da unidade de atenção especializada em saúde no Hospital Municipal Amélio João da Silva, conforme projetos, planilhas e demais plantas, </w:t>
      </w:r>
      <w:r w:rsidRPr="008B3345">
        <w:rPr>
          <w:szCs w:val="24"/>
        </w:rPr>
        <w:t>conforme especificação no Convênio nº 391/2006/Ministério da Saúde, Planta, Projeto Básico, Planilha Orçamentária, Memória de Cálculo, Cronograma Físico-Financeiro e Edital em todos os seus anexos,os quais especificam e detalham a contratação supra citada.</w:t>
      </w:r>
    </w:p>
    <w:p w:rsidR="008B3345" w:rsidRPr="008B3345" w:rsidRDefault="008B3345" w:rsidP="008B3345">
      <w:pPr>
        <w:jc w:val="both"/>
        <w:rPr>
          <w:rFonts w:ascii="Arial" w:hAnsi="Arial" w:cs="Arial"/>
          <w:iCs/>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2.</w:t>
      </w:r>
      <w:r w:rsidRPr="008B3345">
        <w:rPr>
          <w:rFonts w:ascii="Arial" w:hAnsi="Arial" w:cs="Arial"/>
          <w:iCs/>
          <w:sz w:val="24"/>
          <w:szCs w:val="24"/>
        </w:rPr>
        <w:tab/>
        <w:t xml:space="preserve">DO AMPARO LEGAL: </w:t>
      </w:r>
      <w:r w:rsidRPr="008B3345">
        <w:rPr>
          <w:rFonts w:ascii="Arial" w:hAnsi="Arial" w:cs="Arial"/>
          <w:b w:val="0"/>
          <w:bCs/>
          <w:sz w:val="24"/>
          <w:szCs w:val="24"/>
        </w:rPr>
        <w:t xml:space="preserve">O Amparo Legal do presente Contrato, encontra-se consubstanciado no Edital de </w:t>
      </w:r>
      <w:r w:rsidRPr="008B3345">
        <w:rPr>
          <w:rFonts w:ascii="Arial" w:hAnsi="Arial" w:cs="Arial"/>
          <w:bCs/>
          <w:sz w:val="24"/>
          <w:szCs w:val="24"/>
        </w:rPr>
        <w:t>Concorrência nº ___/2017</w:t>
      </w:r>
      <w:r w:rsidRPr="008B3345">
        <w:rPr>
          <w:rFonts w:ascii="Arial" w:hAnsi="Arial" w:cs="Arial"/>
          <w:b w:val="0"/>
          <w:bCs/>
          <w:sz w:val="24"/>
          <w:szCs w:val="24"/>
        </w:rPr>
        <w:t xml:space="preserve">, Processo Administrativo nº </w:t>
      </w:r>
      <w:r w:rsidRPr="008B3345">
        <w:rPr>
          <w:rFonts w:ascii="Arial" w:hAnsi="Arial" w:cs="Arial"/>
          <w:bCs/>
          <w:sz w:val="24"/>
          <w:szCs w:val="24"/>
        </w:rPr>
        <w:t>____/2017</w:t>
      </w:r>
      <w:r w:rsidRPr="008B3345">
        <w:rPr>
          <w:rFonts w:ascii="Arial" w:hAnsi="Arial" w:cs="Arial"/>
          <w:b w:val="0"/>
          <w:bCs/>
          <w:sz w:val="24"/>
          <w:szCs w:val="24"/>
        </w:rPr>
        <w:t>, art. 60 da Lei nº 8666/93 e suas alterações, sendo esta também a Legislação, aplicável nos casos omissos deste Contrato.</w:t>
      </w:r>
    </w:p>
    <w:p w:rsidR="008B3345" w:rsidRPr="008B3345" w:rsidRDefault="008B3345" w:rsidP="008B3345">
      <w:pPr>
        <w:jc w:val="both"/>
        <w:rPr>
          <w:rFonts w:ascii="Arial" w:hAnsi="Arial" w:cs="Arial"/>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3.</w:t>
      </w:r>
      <w:r w:rsidRPr="008B3345">
        <w:rPr>
          <w:rFonts w:ascii="Arial" w:hAnsi="Arial" w:cs="Arial"/>
          <w:iCs/>
          <w:sz w:val="24"/>
          <w:szCs w:val="24"/>
        </w:rPr>
        <w:tab/>
        <w:t xml:space="preserve">DO REGIME DE EXECUÇÃO: </w:t>
      </w:r>
      <w:r w:rsidRPr="008B3345">
        <w:rPr>
          <w:rFonts w:ascii="Arial" w:hAnsi="Arial" w:cs="Arial"/>
          <w:b w:val="0"/>
          <w:bCs/>
          <w:sz w:val="24"/>
          <w:szCs w:val="24"/>
        </w:rPr>
        <w:t>O objeto deste Contrato será efetivado pelo regime de execução indireta por Menor Preço no Valor Global e iniciará a execução, após assinatura deste, mediante Ordem de Serviço específica, a ser expedida pela CONTRATANTE.</w:t>
      </w:r>
    </w:p>
    <w:p w:rsidR="008B3345" w:rsidRPr="008B3345" w:rsidRDefault="008B3345" w:rsidP="008B3345">
      <w:pPr>
        <w:jc w:val="both"/>
        <w:rPr>
          <w:rFonts w:ascii="Arial" w:hAnsi="Arial" w:cs="Arial"/>
        </w:rPr>
      </w:pPr>
    </w:p>
    <w:p w:rsidR="008B3345" w:rsidRPr="008B3345" w:rsidRDefault="008B3345" w:rsidP="008B3345">
      <w:pPr>
        <w:pStyle w:val="Ttulo3"/>
        <w:numPr>
          <w:ilvl w:val="2"/>
          <w:numId w:val="40"/>
        </w:numPr>
        <w:tabs>
          <w:tab w:val="left" w:pos="0"/>
          <w:tab w:val="left" w:pos="720"/>
        </w:tabs>
        <w:rPr>
          <w:rFonts w:ascii="Arial" w:hAnsi="Arial" w:cs="Arial"/>
          <w:b w:val="0"/>
          <w:bCs/>
          <w:sz w:val="24"/>
          <w:szCs w:val="24"/>
        </w:rPr>
      </w:pPr>
      <w:r w:rsidRPr="008B3345">
        <w:rPr>
          <w:rFonts w:ascii="Arial" w:hAnsi="Arial" w:cs="Arial"/>
          <w:iCs/>
          <w:sz w:val="24"/>
          <w:szCs w:val="24"/>
        </w:rPr>
        <w:t>4.</w:t>
      </w:r>
      <w:r w:rsidRPr="008B3345">
        <w:rPr>
          <w:rFonts w:ascii="Arial" w:hAnsi="Arial" w:cs="Arial"/>
          <w:iCs/>
          <w:sz w:val="24"/>
          <w:szCs w:val="24"/>
        </w:rPr>
        <w:tab/>
        <w:t xml:space="preserve">DO VALOR E CONDIÇÕES DE PAGAMENTO: </w:t>
      </w:r>
      <w:r w:rsidRPr="008B3345">
        <w:rPr>
          <w:rFonts w:ascii="Arial" w:hAnsi="Arial" w:cs="Arial"/>
          <w:b w:val="0"/>
          <w:bCs/>
          <w:sz w:val="24"/>
          <w:szCs w:val="24"/>
        </w:rPr>
        <w:t xml:space="preserve">O preço do presente Contrato é de </w:t>
      </w:r>
      <w:r w:rsidRPr="008B3345">
        <w:rPr>
          <w:rFonts w:ascii="Arial" w:hAnsi="Arial" w:cs="Arial"/>
          <w:b w:val="0"/>
          <w:sz w:val="24"/>
          <w:szCs w:val="24"/>
        </w:rPr>
        <w:t xml:space="preserve">R$ </w:t>
      </w:r>
      <w:r w:rsidRPr="008B3345">
        <w:rPr>
          <w:rFonts w:ascii="Arial" w:hAnsi="Arial" w:cs="Arial"/>
          <w:sz w:val="24"/>
          <w:szCs w:val="24"/>
        </w:rPr>
        <w:t>___________</w:t>
      </w:r>
      <w:r w:rsidRPr="008B3345">
        <w:rPr>
          <w:rFonts w:ascii="Arial" w:hAnsi="Arial" w:cs="Arial"/>
          <w:b w:val="0"/>
          <w:sz w:val="24"/>
          <w:szCs w:val="24"/>
        </w:rPr>
        <w:t xml:space="preserve">_ (___________________________),o </w:t>
      </w:r>
      <w:r w:rsidRPr="008B3345">
        <w:rPr>
          <w:rFonts w:ascii="Arial" w:hAnsi="Arial" w:cs="Arial"/>
          <w:b w:val="0"/>
          <w:bCs/>
          <w:sz w:val="24"/>
          <w:szCs w:val="24"/>
        </w:rPr>
        <w:t xml:space="preserve">pagamento referente a obra executada, será efetuado conforme cronograma de execução realizada pela COMISSÃO DE RECEBIMENTO DE OBRAS, mediante Nota Fiscal e </w:t>
      </w:r>
      <w:r w:rsidRPr="008B3345">
        <w:rPr>
          <w:rFonts w:ascii="Arial" w:hAnsi="Arial" w:cs="Arial"/>
          <w:bCs/>
          <w:sz w:val="24"/>
          <w:szCs w:val="24"/>
          <w:u w:val="single"/>
        </w:rPr>
        <w:t>liberação da CAIXA ECONÔMICA FEDERAL</w:t>
      </w:r>
      <w:r w:rsidRPr="008B3345">
        <w:rPr>
          <w:rFonts w:ascii="Arial" w:hAnsi="Arial" w:cs="Arial"/>
          <w:b w:val="0"/>
          <w:bCs/>
          <w:sz w:val="24"/>
          <w:szCs w:val="24"/>
        </w:rPr>
        <w:t>, conforme item 24 do Edital.</w:t>
      </w:r>
    </w:p>
    <w:p w:rsidR="008B3345" w:rsidRPr="008B3345" w:rsidRDefault="008B3345" w:rsidP="008B3345">
      <w:pPr>
        <w:rPr>
          <w:rFonts w:ascii="Arial" w:hAnsi="Arial" w:cs="Arial"/>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5.</w:t>
      </w:r>
      <w:r w:rsidRPr="008B3345">
        <w:rPr>
          <w:rFonts w:ascii="Arial" w:hAnsi="Arial" w:cs="Arial"/>
          <w:iCs/>
          <w:sz w:val="24"/>
          <w:szCs w:val="24"/>
        </w:rPr>
        <w:tab/>
        <w:t xml:space="preserve">DO REAJUSTE: </w:t>
      </w:r>
      <w:r w:rsidRPr="008B3345">
        <w:rPr>
          <w:rFonts w:ascii="Arial" w:hAnsi="Arial" w:cs="Arial"/>
          <w:b w:val="0"/>
          <w:bCs/>
          <w:sz w:val="24"/>
          <w:szCs w:val="24"/>
        </w:rPr>
        <w:t>Os serviços ora contratados, não sofrerão reajuste.</w:t>
      </w:r>
    </w:p>
    <w:p w:rsidR="008B3345" w:rsidRPr="008B3345" w:rsidRDefault="008B3345" w:rsidP="008B3345">
      <w:pPr>
        <w:jc w:val="both"/>
        <w:rPr>
          <w:rFonts w:ascii="Arial" w:hAnsi="Arial" w:cs="Arial"/>
        </w:rPr>
      </w:pPr>
    </w:p>
    <w:p w:rsidR="008B3345" w:rsidRPr="008B3345" w:rsidRDefault="008B3345" w:rsidP="008B3345">
      <w:pPr>
        <w:tabs>
          <w:tab w:val="left" w:pos="500"/>
        </w:tabs>
        <w:ind w:left="20"/>
        <w:jc w:val="both"/>
        <w:rPr>
          <w:rFonts w:ascii="Arial" w:hAnsi="Arial" w:cs="Arial"/>
        </w:rPr>
      </w:pPr>
      <w:r w:rsidRPr="008B3345">
        <w:rPr>
          <w:rFonts w:ascii="Arial" w:hAnsi="Arial" w:cs="Arial"/>
          <w:b/>
        </w:rPr>
        <w:t>6.</w:t>
      </w:r>
      <w:r w:rsidRPr="008B3345">
        <w:rPr>
          <w:rFonts w:ascii="Arial" w:hAnsi="Arial" w:cs="Arial"/>
          <w:b/>
        </w:rPr>
        <w:tab/>
      </w:r>
      <w:r w:rsidRPr="008B3345">
        <w:rPr>
          <w:rFonts w:ascii="Arial" w:hAnsi="Arial" w:cs="Arial"/>
          <w:b/>
        </w:rPr>
        <w:tab/>
        <w:t>DO PRAZO CONTRATUAL</w:t>
      </w:r>
      <w:r w:rsidRPr="008B3345">
        <w:rPr>
          <w:rFonts w:ascii="Arial" w:hAnsi="Arial" w:cs="Arial"/>
        </w:rPr>
        <w:t xml:space="preserve">: O prazo contratual será de </w:t>
      </w:r>
      <w:r w:rsidRPr="008B3345">
        <w:rPr>
          <w:rFonts w:ascii="Arial" w:hAnsi="Arial" w:cs="Arial"/>
          <w:b/>
        </w:rPr>
        <w:t>300 (trezentos)dias</w:t>
      </w:r>
      <w:r w:rsidRPr="008B3345">
        <w:rPr>
          <w:rFonts w:ascii="Arial" w:hAnsi="Arial" w:cs="Arial"/>
        </w:rPr>
        <w:t xml:space="preserve">. </w:t>
      </w:r>
    </w:p>
    <w:p w:rsidR="008B3345" w:rsidRPr="008B3345" w:rsidRDefault="008B3345" w:rsidP="008B3345">
      <w:pPr>
        <w:pStyle w:val="Ttulo3"/>
        <w:numPr>
          <w:ilvl w:val="2"/>
          <w:numId w:val="40"/>
        </w:numPr>
        <w:tabs>
          <w:tab w:val="left" w:pos="0"/>
        </w:tabs>
        <w:rPr>
          <w:rFonts w:ascii="Arial" w:hAnsi="Arial" w:cs="Arial"/>
          <w:sz w:val="24"/>
          <w:szCs w:val="24"/>
        </w:rPr>
      </w:pPr>
    </w:p>
    <w:p w:rsidR="008B3345" w:rsidRPr="008B3345" w:rsidRDefault="008B3345" w:rsidP="008B3345">
      <w:pPr>
        <w:tabs>
          <w:tab w:val="left" w:pos="500"/>
        </w:tabs>
        <w:ind w:left="20"/>
        <w:jc w:val="both"/>
        <w:rPr>
          <w:rFonts w:ascii="Arial" w:hAnsi="Arial" w:cs="Arial"/>
        </w:rPr>
      </w:pPr>
      <w:r w:rsidRPr="008B3345">
        <w:rPr>
          <w:rFonts w:ascii="Arial" w:hAnsi="Arial" w:cs="Arial"/>
          <w:b/>
          <w:iCs/>
        </w:rPr>
        <w:t>7.</w:t>
      </w:r>
      <w:r w:rsidRPr="008B3345">
        <w:rPr>
          <w:rFonts w:ascii="Arial" w:hAnsi="Arial" w:cs="Arial"/>
          <w:b/>
          <w:iCs/>
        </w:rPr>
        <w:tab/>
        <w:t>DO PRAZO DE EXECUÇÃO:</w:t>
      </w:r>
      <w:r w:rsidRPr="008B3345">
        <w:rPr>
          <w:rFonts w:ascii="Arial" w:hAnsi="Arial" w:cs="Arial"/>
        </w:rPr>
        <w:t xml:space="preserve"> Após assinatura do contrato e emissão de Ordem de Serviço, a empresa vencedora terá o prazo de </w:t>
      </w:r>
      <w:r w:rsidRPr="008B3345">
        <w:rPr>
          <w:rFonts w:ascii="Arial" w:hAnsi="Arial" w:cs="Arial"/>
          <w:b/>
        </w:rPr>
        <w:t>240 (duzentos e quarenta) dias</w:t>
      </w:r>
      <w:r w:rsidRPr="008B3345">
        <w:rPr>
          <w:rFonts w:ascii="Arial" w:hAnsi="Arial" w:cs="Arial"/>
        </w:rPr>
        <w:t xml:space="preserve">, para a execução da obra, sendo que deverá iniciar os trabalhos em até 10 (dez) dias após a emissão de Ordem de Serviço. </w:t>
      </w:r>
    </w:p>
    <w:p w:rsidR="008B3345" w:rsidRPr="008B3345" w:rsidRDefault="008B3345" w:rsidP="008B3345">
      <w:pPr>
        <w:pStyle w:val="Ttulo3"/>
        <w:numPr>
          <w:ilvl w:val="2"/>
          <w:numId w:val="40"/>
        </w:numPr>
        <w:tabs>
          <w:tab w:val="left" w:pos="0"/>
        </w:tabs>
        <w:rPr>
          <w:rFonts w:ascii="Arial" w:hAnsi="Arial" w:cs="Arial"/>
          <w:sz w:val="24"/>
          <w:szCs w:val="24"/>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8.</w:t>
      </w:r>
      <w:r w:rsidRPr="008B3345">
        <w:rPr>
          <w:rFonts w:ascii="Arial" w:hAnsi="Arial" w:cs="Arial"/>
          <w:iCs/>
          <w:sz w:val="24"/>
          <w:szCs w:val="24"/>
        </w:rPr>
        <w:tab/>
        <w:t>DO ORÇAMENTO:</w:t>
      </w:r>
      <w:r w:rsidRPr="008B3345">
        <w:rPr>
          <w:rFonts w:ascii="Arial" w:hAnsi="Arial" w:cs="Arial"/>
          <w:b w:val="0"/>
          <w:bCs/>
          <w:sz w:val="24"/>
          <w:szCs w:val="24"/>
        </w:rPr>
        <w:t>Os recursos necessário para execução da obra em licitação, correrão no presente exercício, à conta da dotação consignada no orçamento do município, na seguinte programação:Nota de Empenho nº _______/2017,  unidade orçamentária 05.011 (FUNDO MUNICIPAL DE SAÚDE), projeto atividade ....., elemento despesa... .</w:t>
      </w:r>
    </w:p>
    <w:p w:rsidR="008B3345" w:rsidRPr="008B3345" w:rsidRDefault="008B3345" w:rsidP="008B3345">
      <w:pPr>
        <w:jc w:val="both"/>
        <w:rPr>
          <w:rFonts w:ascii="Arial" w:hAnsi="Arial" w:cs="Arial"/>
          <w:b/>
          <w:bCs/>
        </w:rPr>
      </w:pPr>
    </w:p>
    <w:p w:rsidR="008B3345" w:rsidRPr="008B3345" w:rsidRDefault="008B3345" w:rsidP="008B3345">
      <w:pPr>
        <w:pStyle w:val="Ttulo3"/>
        <w:numPr>
          <w:ilvl w:val="2"/>
          <w:numId w:val="40"/>
        </w:numPr>
        <w:tabs>
          <w:tab w:val="left" w:pos="0"/>
        </w:tabs>
        <w:rPr>
          <w:rFonts w:ascii="Arial" w:hAnsi="Arial" w:cs="Arial"/>
          <w:b w:val="0"/>
          <w:bCs/>
          <w:i/>
          <w:iCs/>
          <w:sz w:val="24"/>
          <w:szCs w:val="24"/>
        </w:rPr>
      </w:pPr>
      <w:r w:rsidRPr="008B3345">
        <w:rPr>
          <w:rFonts w:ascii="Arial" w:hAnsi="Arial" w:cs="Arial"/>
          <w:bCs/>
          <w:iCs/>
          <w:sz w:val="24"/>
          <w:szCs w:val="24"/>
        </w:rPr>
        <w:t>9.</w:t>
      </w:r>
      <w:r w:rsidRPr="008B3345">
        <w:rPr>
          <w:rFonts w:ascii="Arial" w:hAnsi="Arial" w:cs="Arial"/>
          <w:bCs/>
          <w:iCs/>
          <w:sz w:val="24"/>
          <w:szCs w:val="24"/>
        </w:rPr>
        <w:tab/>
        <w:t xml:space="preserve">DA GARANTIA: </w:t>
      </w:r>
      <w:r w:rsidRPr="008B3345">
        <w:rPr>
          <w:rFonts w:ascii="Arial" w:hAnsi="Arial" w:cs="Arial"/>
          <w:b w:val="0"/>
          <w:bCs/>
          <w:iCs/>
          <w:sz w:val="24"/>
          <w:szCs w:val="24"/>
        </w:rPr>
        <w:t>O Licitante prestará a garantia neste CONTRATO, no importe de</w:t>
      </w:r>
      <w:r w:rsidRPr="008B3345">
        <w:rPr>
          <w:rFonts w:ascii="Arial" w:hAnsi="Arial" w:cs="Arial"/>
          <w:bCs/>
          <w:iCs/>
          <w:sz w:val="24"/>
          <w:szCs w:val="24"/>
        </w:rPr>
        <w:t xml:space="preserve"> 5% (cinco por cento) </w:t>
      </w:r>
      <w:r w:rsidRPr="008B3345">
        <w:rPr>
          <w:rFonts w:ascii="Arial" w:hAnsi="Arial" w:cs="Arial"/>
          <w:b w:val="0"/>
          <w:bCs/>
          <w:iCs/>
          <w:sz w:val="24"/>
          <w:szCs w:val="24"/>
        </w:rPr>
        <w:t>do valor aqui contratado, conforme o previsto no Artigo 56 caput, § 1º e §2º da Lei 8.666/93, e será restituída mediante requerimento, uma vez executado o objeto da licitação na forma da Lei, (</w:t>
      </w:r>
      <w:r w:rsidRPr="008B3345">
        <w:rPr>
          <w:rFonts w:ascii="Arial" w:hAnsi="Arial" w:cs="Arial"/>
          <w:b w:val="0"/>
          <w:bCs/>
          <w:i/>
          <w:iCs/>
          <w:sz w:val="24"/>
          <w:szCs w:val="24"/>
        </w:rPr>
        <w:t xml:space="preserve">artigo 56, </w:t>
      </w:r>
      <w:r w:rsidRPr="008B3345">
        <w:rPr>
          <w:rFonts w:ascii="Arial" w:hAnsi="Arial" w:cs="Arial"/>
          <w:b w:val="0"/>
          <w:bCs/>
          <w:iCs/>
          <w:sz w:val="24"/>
          <w:szCs w:val="24"/>
        </w:rPr>
        <w:t>§</w:t>
      </w:r>
      <w:r w:rsidRPr="008B3345">
        <w:rPr>
          <w:rFonts w:ascii="Arial" w:hAnsi="Arial" w:cs="Arial"/>
          <w:b w:val="0"/>
          <w:bCs/>
          <w:i/>
          <w:iCs/>
          <w:sz w:val="24"/>
          <w:szCs w:val="24"/>
        </w:rPr>
        <w:t xml:space="preserve"> 4º da Lei 8.666/93) </w:t>
      </w:r>
      <w:r w:rsidRPr="008B3345">
        <w:rPr>
          <w:rFonts w:ascii="Arial" w:hAnsi="Arial" w:cs="Arial"/>
          <w:b w:val="0"/>
          <w:bCs/>
          <w:iCs/>
          <w:sz w:val="24"/>
          <w:szCs w:val="24"/>
        </w:rPr>
        <w:t>e item 18 do Edital.</w:t>
      </w:r>
    </w:p>
    <w:p w:rsidR="008B3345" w:rsidRPr="008B3345" w:rsidRDefault="008B3345" w:rsidP="008B3345">
      <w:pPr>
        <w:pStyle w:val="Ttulo3"/>
        <w:numPr>
          <w:ilvl w:val="2"/>
          <w:numId w:val="40"/>
        </w:numPr>
        <w:tabs>
          <w:tab w:val="left" w:pos="0"/>
        </w:tabs>
        <w:rPr>
          <w:rFonts w:ascii="Arial" w:hAnsi="Arial" w:cs="Arial"/>
          <w:b w:val="0"/>
          <w:bCs/>
          <w:sz w:val="24"/>
          <w:szCs w:val="24"/>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10.</w:t>
      </w:r>
      <w:r w:rsidRPr="008B3345">
        <w:rPr>
          <w:rFonts w:ascii="Arial" w:hAnsi="Arial" w:cs="Arial"/>
          <w:iCs/>
          <w:sz w:val="24"/>
          <w:szCs w:val="24"/>
        </w:rPr>
        <w:tab/>
        <w:t>DA FISCALIZAÇÃO E RECEBIMENTO:</w:t>
      </w:r>
      <w:r w:rsidRPr="008B3345">
        <w:rPr>
          <w:rFonts w:ascii="Arial" w:hAnsi="Arial" w:cs="Arial"/>
          <w:b w:val="0"/>
          <w:iCs/>
          <w:sz w:val="24"/>
          <w:szCs w:val="24"/>
        </w:rPr>
        <w:t xml:space="preserve"> A fiscalização caberá a</w:t>
      </w:r>
      <w:r w:rsidRPr="008B3345">
        <w:rPr>
          <w:rFonts w:ascii="Arial" w:hAnsi="Arial" w:cs="Arial"/>
          <w:b w:val="0"/>
          <w:sz w:val="24"/>
          <w:szCs w:val="24"/>
        </w:rPr>
        <w:t xml:space="preserve"> Co</w:t>
      </w:r>
      <w:r w:rsidRPr="008B3345">
        <w:rPr>
          <w:rFonts w:ascii="Arial" w:hAnsi="Arial" w:cs="Arial"/>
          <w:b w:val="0"/>
          <w:bCs/>
          <w:sz w:val="24"/>
          <w:szCs w:val="24"/>
        </w:rPr>
        <w:t>missão de Recebimento de Obras, conforme descrito no item 32 do Edital.</w:t>
      </w:r>
    </w:p>
    <w:p w:rsidR="008B3345" w:rsidRPr="008B3345" w:rsidRDefault="008B3345" w:rsidP="008B3345">
      <w:pPr>
        <w:jc w:val="both"/>
        <w:rPr>
          <w:rFonts w:ascii="Arial" w:hAnsi="Arial" w:cs="Arial"/>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11.</w:t>
      </w:r>
      <w:r w:rsidRPr="008B3345">
        <w:rPr>
          <w:rFonts w:ascii="Arial" w:hAnsi="Arial" w:cs="Arial"/>
          <w:iCs/>
          <w:sz w:val="24"/>
          <w:szCs w:val="24"/>
        </w:rPr>
        <w:tab/>
        <w:t xml:space="preserve">DA PRORROGAÇÃO: </w:t>
      </w:r>
      <w:r w:rsidRPr="008B3345">
        <w:rPr>
          <w:rFonts w:ascii="Arial" w:hAnsi="Arial" w:cs="Arial"/>
          <w:b w:val="0"/>
          <w:bCs/>
          <w:sz w:val="24"/>
          <w:szCs w:val="24"/>
        </w:rPr>
        <w:t>O Contrato poderá ser prorrogado e/ou aditado, por ambas as partes, nos termos do art. 65, § 1º, da lei 8.666/93.</w:t>
      </w:r>
    </w:p>
    <w:p w:rsidR="008B3345" w:rsidRPr="008B3345" w:rsidRDefault="008B3345" w:rsidP="008B3345">
      <w:pPr>
        <w:jc w:val="both"/>
        <w:rPr>
          <w:rFonts w:ascii="Arial" w:hAnsi="Arial" w:cs="Arial"/>
        </w:rPr>
      </w:pPr>
      <w:r w:rsidRPr="008B3345">
        <w:rPr>
          <w:rFonts w:ascii="Arial" w:hAnsi="Arial" w:cs="Arial"/>
          <w:bCs/>
        </w:rPr>
        <w:t>10.1</w:t>
      </w:r>
      <w:r w:rsidRPr="008B3345">
        <w:rPr>
          <w:rFonts w:ascii="Arial" w:hAnsi="Arial" w:cs="Arial"/>
          <w:b/>
        </w:rPr>
        <w:tab/>
      </w:r>
      <w:r w:rsidRPr="008B3345">
        <w:rPr>
          <w:rFonts w:ascii="Arial" w:hAnsi="Arial" w:cs="Arial"/>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8B3345" w:rsidRPr="008B3345" w:rsidRDefault="008B3345" w:rsidP="008B3345">
      <w:pPr>
        <w:jc w:val="both"/>
        <w:rPr>
          <w:rFonts w:ascii="Arial" w:hAnsi="Arial" w:cs="Arial"/>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sz w:val="24"/>
          <w:szCs w:val="24"/>
        </w:rPr>
        <w:t>12.</w:t>
      </w:r>
      <w:r w:rsidRPr="008B3345">
        <w:rPr>
          <w:rFonts w:ascii="Arial" w:hAnsi="Arial" w:cs="Arial"/>
          <w:sz w:val="24"/>
          <w:szCs w:val="24"/>
        </w:rPr>
        <w:tab/>
        <w:t xml:space="preserve">DAS PENALIDADES: </w:t>
      </w:r>
      <w:r w:rsidRPr="008B3345">
        <w:rPr>
          <w:rFonts w:ascii="Arial" w:hAnsi="Arial" w:cs="Arial"/>
          <w:b w:val="0"/>
          <w:bCs/>
          <w:sz w:val="24"/>
          <w:szCs w:val="24"/>
        </w:rPr>
        <w:t>A entrega dos serviços fora dos prazos ou das especificações estabelecidas neste Edital, ensejará a aplicação ao inadimplente de multa de mora 0,25% (Vinte e Cinco Centésimo por Cento), por dia de atraso ou por dia que decorrer até a substituição satisfatória dos serviços, limitada em 10%, calculada sobre o valor da Nota de Empenho ou do saldo não atendido no prazo estipulado, sem prejuízo de qualquer outra penalidade e item 25 do Edital. O Licitante que deixar de cumprir total ou parcialmente as obrigações assumidas, ficará sujeito ainda às seguintes sanções:</w:t>
      </w:r>
    </w:p>
    <w:p w:rsidR="008B3345" w:rsidRPr="008B3345" w:rsidRDefault="008B3345" w:rsidP="008B3345">
      <w:pPr>
        <w:jc w:val="both"/>
        <w:rPr>
          <w:rFonts w:ascii="Arial" w:hAnsi="Arial" w:cs="Arial"/>
        </w:rPr>
      </w:pPr>
      <w:r w:rsidRPr="008B3345">
        <w:rPr>
          <w:rFonts w:ascii="Arial" w:hAnsi="Arial" w:cs="Arial"/>
          <w:i/>
          <w:iCs/>
        </w:rPr>
        <w:t>a)</w:t>
      </w:r>
      <w:r w:rsidRPr="008B3345">
        <w:rPr>
          <w:rFonts w:ascii="Arial" w:hAnsi="Arial" w:cs="Arial"/>
          <w:i/>
          <w:iCs/>
        </w:rPr>
        <w:tab/>
      </w:r>
      <w:r w:rsidRPr="008B3345">
        <w:rPr>
          <w:rFonts w:ascii="Arial" w:hAnsi="Arial" w:cs="Arial"/>
        </w:rPr>
        <w:t>advertência;</w:t>
      </w:r>
    </w:p>
    <w:p w:rsidR="008B3345" w:rsidRPr="008B3345" w:rsidRDefault="008B3345" w:rsidP="008B3345">
      <w:pPr>
        <w:jc w:val="both"/>
        <w:rPr>
          <w:rFonts w:ascii="Arial" w:hAnsi="Arial" w:cs="Arial"/>
        </w:rPr>
      </w:pPr>
      <w:r w:rsidRPr="008B3345">
        <w:rPr>
          <w:rFonts w:ascii="Arial" w:hAnsi="Arial" w:cs="Arial"/>
          <w:i/>
          <w:iCs/>
        </w:rPr>
        <w:t>b)</w:t>
      </w:r>
      <w:r w:rsidRPr="008B3345">
        <w:rPr>
          <w:rFonts w:ascii="Arial" w:hAnsi="Arial" w:cs="Arial"/>
          <w:i/>
          <w:iCs/>
        </w:rPr>
        <w:tab/>
      </w:r>
      <w:r w:rsidRPr="008B3345">
        <w:rPr>
          <w:rFonts w:ascii="Arial" w:hAnsi="Arial" w:cs="Arial"/>
        </w:rPr>
        <w:t>multa de até 10% (dez por cento), sobre o valor do Contrato, sem prejuízo de perdas e danos para a CONTRATANTE e da multa moratória cabíveis;</w:t>
      </w:r>
    </w:p>
    <w:p w:rsidR="008B3345" w:rsidRPr="008B3345" w:rsidRDefault="008B3345" w:rsidP="008B3345">
      <w:pPr>
        <w:jc w:val="both"/>
        <w:rPr>
          <w:rFonts w:ascii="Arial" w:hAnsi="Arial" w:cs="Arial"/>
        </w:rPr>
      </w:pPr>
      <w:r w:rsidRPr="008B3345">
        <w:rPr>
          <w:rFonts w:ascii="Arial" w:hAnsi="Arial" w:cs="Arial"/>
          <w:i/>
          <w:iCs/>
        </w:rPr>
        <w:t>c)</w:t>
      </w:r>
      <w:r w:rsidRPr="008B3345">
        <w:rPr>
          <w:rFonts w:ascii="Arial" w:hAnsi="Arial" w:cs="Arial"/>
        </w:rPr>
        <w:tab/>
        <w:t>suspensão temporária da participação em licitações e impedimento de contratar com o Município pelo prazo de até 12 (doze) meses;</w:t>
      </w:r>
    </w:p>
    <w:p w:rsidR="008B3345" w:rsidRPr="008B3345" w:rsidRDefault="008B3345" w:rsidP="008B3345">
      <w:pPr>
        <w:jc w:val="both"/>
        <w:rPr>
          <w:rFonts w:ascii="Arial" w:hAnsi="Arial" w:cs="Arial"/>
        </w:rPr>
      </w:pPr>
      <w:r w:rsidRPr="008B3345">
        <w:rPr>
          <w:rFonts w:ascii="Arial" w:hAnsi="Arial" w:cs="Arial"/>
          <w:i/>
          <w:iCs/>
        </w:rPr>
        <w:t>d)</w:t>
      </w:r>
      <w:r w:rsidRPr="008B3345">
        <w:rPr>
          <w:rFonts w:ascii="Arial" w:hAnsi="Arial" w:cs="Arial"/>
        </w:rPr>
        <w:tab/>
        <w:t>declaração de inidoneidade para licitar ou contratar com a Administração enquanto perdurarem os motivos da punição.</w:t>
      </w:r>
    </w:p>
    <w:p w:rsidR="008B3345" w:rsidRPr="008B3345" w:rsidRDefault="008B3345" w:rsidP="008B3345">
      <w:pPr>
        <w:tabs>
          <w:tab w:val="left" w:pos="720"/>
        </w:tabs>
        <w:jc w:val="both"/>
        <w:rPr>
          <w:rFonts w:ascii="Arial" w:hAnsi="Arial" w:cs="Arial"/>
        </w:rPr>
      </w:pPr>
      <w:r w:rsidRPr="008B3345">
        <w:rPr>
          <w:rFonts w:ascii="Arial" w:hAnsi="Arial" w:cs="Arial"/>
          <w:bCs/>
        </w:rPr>
        <w:t>12.1</w:t>
      </w:r>
      <w:r w:rsidRPr="008B3345">
        <w:rPr>
          <w:rFonts w:ascii="Arial" w:hAnsi="Arial" w:cs="Arial"/>
          <w:b/>
        </w:rPr>
        <w:tab/>
      </w:r>
      <w:r w:rsidRPr="008B3345">
        <w:rPr>
          <w:rFonts w:ascii="Arial" w:hAnsi="Arial" w:cs="Arial"/>
        </w:rPr>
        <w:t xml:space="preserve"> As sanções previstas nas alíneas C e D do item anterior poderão ser aplicadas às empresas que, em outras contratações com a Administração Pública de qualquer nível federativo, ou com suas entidades paraestatais:</w:t>
      </w:r>
    </w:p>
    <w:p w:rsidR="008B3345" w:rsidRPr="008B3345" w:rsidRDefault="008B3345" w:rsidP="008B3345">
      <w:pPr>
        <w:numPr>
          <w:ilvl w:val="0"/>
          <w:numId w:val="41"/>
        </w:numPr>
        <w:tabs>
          <w:tab w:val="clear" w:pos="0"/>
          <w:tab w:val="left" w:pos="709"/>
          <w:tab w:val="num" w:pos="1065"/>
        </w:tabs>
        <w:ind w:hanging="30"/>
        <w:jc w:val="both"/>
        <w:rPr>
          <w:rFonts w:ascii="Arial" w:hAnsi="Arial" w:cs="Arial"/>
        </w:rPr>
      </w:pPr>
      <w:r w:rsidRPr="008B3345">
        <w:rPr>
          <w:rFonts w:ascii="Arial" w:hAnsi="Arial" w:cs="Arial"/>
        </w:rPr>
        <w:t>tenham sofrido condenação definitiva por praticarem, por meio dolosos, fraudes fiscais no recolhimento de quaisquer tributos;</w:t>
      </w:r>
    </w:p>
    <w:p w:rsidR="008B3345" w:rsidRPr="008B3345" w:rsidRDefault="008B3345" w:rsidP="008B3345">
      <w:pPr>
        <w:numPr>
          <w:ilvl w:val="0"/>
          <w:numId w:val="41"/>
        </w:numPr>
        <w:tabs>
          <w:tab w:val="clear" w:pos="0"/>
          <w:tab w:val="left" w:pos="709"/>
          <w:tab w:val="num" w:pos="1065"/>
          <w:tab w:val="left" w:pos="2820"/>
        </w:tabs>
        <w:ind w:left="705" w:hanging="705"/>
        <w:jc w:val="both"/>
        <w:rPr>
          <w:rFonts w:ascii="Arial" w:hAnsi="Arial" w:cs="Arial"/>
        </w:rPr>
      </w:pPr>
      <w:r w:rsidRPr="008B3345">
        <w:rPr>
          <w:rFonts w:ascii="Arial" w:hAnsi="Arial" w:cs="Arial"/>
        </w:rPr>
        <w:t xml:space="preserve">tenham praticado atos ilícitos, visando </w:t>
      </w:r>
      <w:proofErr w:type="spellStart"/>
      <w:r w:rsidRPr="008B3345">
        <w:rPr>
          <w:rFonts w:ascii="Arial" w:hAnsi="Arial" w:cs="Arial"/>
        </w:rPr>
        <w:t>frustar</w:t>
      </w:r>
      <w:proofErr w:type="spellEnd"/>
      <w:r w:rsidRPr="008B3345">
        <w:rPr>
          <w:rFonts w:ascii="Arial" w:hAnsi="Arial" w:cs="Arial"/>
        </w:rPr>
        <w:t xml:space="preserve"> os objetivos da Licitação;</w:t>
      </w:r>
    </w:p>
    <w:p w:rsidR="008B3345" w:rsidRPr="008B3345" w:rsidRDefault="008B3345" w:rsidP="008B3345">
      <w:pPr>
        <w:numPr>
          <w:ilvl w:val="0"/>
          <w:numId w:val="41"/>
        </w:numPr>
        <w:tabs>
          <w:tab w:val="clear" w:pos="0"/>
          <w:tab w:val="left" w:pos="709"/>
          <w:tab w:val="num" w:pos="1065"/>
        </w:tabs>
        <w:ind w:firstLine="15"/>
        <w:jc w:val="both"/>
        <w:rPr>
          <w:rFonts w:ascii="Arial" w:hAnsi="Arial" w:cs="Arial"/>
        </w:rPr>
      </w:pPr>
      <w:r w:rsidRPr="008B3345">
        <w:rPr>
          <w:rFonts w:ascii="Arial" w:hAnsi="Arial" w:cs="Arial"/>
        </w:rPr>
        <w:t>tenham demonstrado não possuir idoneidade para contratar com a Administração, em virtude de outros atos ilícitos praticados.</w:t>
      </w:r>
    </w:p>
    <w:p w:rsidR="008B3345" w:rsidRPr="008B3345" w:rsidRDefault="008B3345" w:rsidP="008B3345">
      <w:pPr>
        <w:pStyle w:val="Corpodetexto"/>
        <w:rPr>
          <w:rFonts w:ascii="Arial" w:hAnsi="Arial" w:cs="Arial"/>
          <w:sz w:val="24"/>
          <w:szCs w:val="24"/>
        </w:rPr>
      </w:pPr>
      <w:r w:rsidRPr="008B3345">
        <w:rPr>
          <w:rFonts w:ascii="Arial" w:hAnsi="Arial" w:cs="Arial"/>
          <w:bCs/>
          <w:sz w:val="24"/>
          <w:szCs w:val="24"/>
        </w:rPr>
        <w:t>12.2</w:t>
      </w:r>
      <w:r w:rsidRPr="008B3345">
        <w:rPr>
          <w:rFonts w:ascii="Arial" w:hAnsi="Arial" w:cs="Arial"/>
          <w:sz w:val="24"/>
          <w:szCs w:val="24"/>
        </w:rPr>
        <w:t xml:space="preserve"> Nenhum pagamento será feito à CONTRATADA quando multada, antes que efetue o pagamento da multa referenciada.</w:t>
      </w:r>
    </w:p>
    <w:p w:rsidR="008B3345" w:rsidRPr="008B3345" w:rsidRDefault="008B3345" w:rsidP="008B3345">
      <w:pPr>
        <w:jc w:val="both"/>
        <w:rPr>
          <w:rFonts w:ascii="Arial" w:hAnsi="Arial" w:cs="Arial"/>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13.</w:t>
      </w:r>
      <w:r w:rsidRPr="008B3345">
        <w:rPr>
          <w:rFonts w:ascii="Arial" w:hAnsi="Arial" w:cs="Arial"/>
          <w:iCs/>
          <w:sz w:val="24"/>
          <w:szCs w:val="24"/>
        </w:rPr>
        <w:tab/>
        <w:t xml:space="preserve">DAS RESPONSABILIDADES: </w:t>
      </w:r>
      <w:r w:rsidRPr="008B3345">
        <w:rPr>
          <w:rFonts w:ascii="Arial" w:hAnsi="Arial" w:cs="Arial"/>
          <w:b w:val="0"/>
          <w:bCs/>
          <w:sz w:val="24"/>
          <w:szCs w:val="24"/>
        </w:rPr>
        <w:t>A CONTRATADA assume como exclusivamente seus, os riscos e as despesas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8B3345" w:rsidRPr="008B3345" w:rsidRDefault="008B3345" w:rsidP="008B3345">
      <w:pPr>
        <w:tabs>
          <w:tab w:val="left" w:pos="720"/>
        </w:tabs>
        <w:jc w:val="both"/>
        <w:rPr>
          <w:rFonts w:ascii="Arial" w:hAnsi="Arial" w:cs="Arial"/>
        </w:rPr>
      </w:pPr>
      <w:r w:rsidRPr="008B3345">
        <w:rPr>
          <w:rFonts w:ascii="Arial" w:hAnsi="Arial" w:cs="Arial"/>
          <w:bCs/>
        </w:rPr>
        <w:t>13.1</w:t>
      </w:r>
      <w:r w:rsidRPr="008B3345">
        <w:rPr>
          <w:rFonts w:ascii="Arial" w:hAnsi="Arial" w:cs="Arial"/>
          <w:bCs/>
        </w:rPr>
        <w:tab/>
      </w:r>
      <w:r w:rsidRPr="008B3345">
        <w:rPr>
          <w:rFonts w:ascii="Arial" w:hAnsi="Arial" w:cs="Arial"/>
        </w:rPr>
        <w:t xml:space="preserve"> Os danos e prejuízos serão ressarcidos ao Município no prazo máximo de 48 (quarenta e oito) horas, contado de Notificação Administrativa à CONTRATADA, sob pena de multa.</w:t>
      </w:r>
    </w:p>
    <w:p w:rsidR="008B3345" w:rsidRPr="008B3345" w:rsidRDefault="008B3345" w:rsidP="008B3345">
      <w:pPr>
        <w:jc w:val="both"/>
        <w:rPr>
          <w:rFonts w:ascii="Arial" w:hAnsi="Arial" w:cs="Arial"/>
        </w:rPr>
      </w:pPr>
      <w:r w:rsidRPr="008B3345">
        <w:rPr>
          <w:rFonts w:ascii="Arial" w:hAnsi="Arial" w:cs="Arial"/>
          <w:bCs/>
        </w:rPr>
        <w:t>13.2</w:t>
      </w:r>
      <w:r w:rsidRPr="008B3345">
        <w:rPr>
          <w:rFonts w:ascii="Arial" w:hAnsi="Arial" w:cs="Arial"/>
          <w:b/>
        </w:rPr>
        <w:tab/>
      </w:r>
      <w:r w:rsidRPr="008B3345">
        <w:rPr>
          <w:rFonts w:ascii="Arial" w:hAnsi="Arial" w:cs="Arial"/>
        </w:rPr>
        <w:t xml:space="preserve"> O Município não responderá por quaisquer ônus, direitos ou obrigações vinculados a Legislação Tributária, Trabalhista, Previdenciária ou Securitária, e decorrentes da execução do presente termo, cujo cumprimento e responsabilidade caberão, exclusivamente à CONTRATADA.</w:t>
      </w:r>
    </w:p>
    <w:p w:rsidR="008B3345" w:rsidRPr="008B3345" w:rsidRDefault="008B3345" w:rsidP="008B3345">
      <w:pPr>
        <w:tabs>
          <w:tab w:val="left" w:pos="720"/>
        </w:tabs>
        <w:jc w:val="both"/>
        <w:rPr>
          <w:rFonts w:ascii="Arial" w:hAnsi="Arial" w:cs="Arial"/>
        </w:rPr>
      </w:pPr>
      <w:r w:rsidRPr="008B3345">
        <w:rPr>
          <w:rFonts w:ascii="Arial" w:hAnsi="Arial" w:cs="Arial"/>
          <w:bCs/>
        </w:rPr>
        <w:t>13.3</w:t>
      </w:r>
      <w:r w:rsidRPr="008B3345">
        <w:rPr>
          <w:rFonts w:ascii="Arial" w:hAnsi="Arial" w:cs="Arial"/>
        </w:rPr>
        <w:t>O Município não responderá pro quaisquer compromissos assumidos pela CONTRATADA com terceiros, ainda que vinculados à execução do presente contrato, bem como por qualquer dano causados a terceiros em decorrência de ato da CONTRATADA, de seus empregados, prepostosou subordinados.</w:t>
      </w:r>
    </w:p>
    <w:p w:rsidR="008B3345" w:rsidRPr="008B3345" w:rsidRDefault="008B3345" w:rsidP="008B3345">
      <w:pPr>
        <w:jc w:val="both"/>
        <w:rPr>
          <w:rFonts w:ascii="Arial" w:hAnsi="Arial" w:cs="Arial"/>
        </w:rPr>
      </w:pPr>
      <w:r w:rsidRPr="008B3345">
        <w:rPr>
          <w:rFonts w:ascii="Arial" w:hAnsi="Arial" w:cs="Arial"/>
          <w:bCs/>
        </w:rPr>
        <w:t>13.4</w:t>
      </w:r>
      <w:r w:rsidRPr="008B3345">
        <w:rPr>
          <w:rFonts w:ascii="Arial" w:hAnsi="Arial" w:cs="Arial"/>
          <w:b/>
        </w:rPr>
        <w:tab/>
      </w:r>
      <w:r w:rsidRPr="008B3345">
        <w:rPr>
          <w:rFonts w:ascii="Arial" w:hAnsi="Arial" w:cs="Arial"/>
        </w:rPr>
        <w:t xml:space="preserve"> A CONTRATADA manterá durante toda execuçãodo contrato as condições de habilitação d qualificação que lhe foram exigidas na Licitação.</w:t>
      </w:r>
    </w:p>
    <w:p w:rsidR="008B3345" w:rsidRPr="008B3345" w:rsidRDefault="008B3345" w:rsidP="008B3345">
      <w:pPr>
        <w:tabs>
          <w:tab w:val="left" w:pos="720"/>
        </w:tabs>
        <w:jc w:val="both"/>
        <w:rPr>
          <w:rFonts w:ascii="Arial" w:hAnsi="Arial" w:cs="Arial"/>
        </w:rPr>
      </w:pPr>
      <w:r w:rsidRPr="008B3345">
        <w:rPr>
          <w:rFonts w:ascii="Arial" w:hAnsi="Arial" w:cs="Arial"/>
          <w:bCs/>
        </w:rPr>
        <w:t>13.5</w:t>
      </w:r>
      <w:r w:rsidRPr="008B3345">
        <w:rPr>
          <w:rFonts w:ascii="Arial" w:hAnsi="Arial" w:cs="Arial"/>
        </w:rPr>
        <w:t>Constituirá encargo exclusivo da CONTRATADA o pagamento de tributos, tarifas, emolumentos e despesas decorrentes da formalização deste contrato e da execução do seu objeto.</w:t>
      </w:r>
    </w:p>
    <w:p w:rsidR="008B3345" w:rsidRPr="008B3345" w:rsidRDefault="008B3345" w:rsidP="008B3345">
      <w:pPr>
        <w:tabs>
          <w:tab w:val="left" w:pos="709"/>
        </w:tabs>
        <w:suppressAutoHyphens w:val="0"/>
        <w:jc w:val="both"/>
        <w:rPr>
          <w:rFonts w:ascii="Arial" w:hAnsi="Arial" w:cs="Arial"/>
        </w:rPr>
      </w:pPr>
    </w:p>
    <w:p w:rsidR="008B3345" w:rsidRPr="008B3345" w:rsidRDefault="008B3345" w:rsidP="008B3345">
      <w:pPr>
        <w:keepNext/>
        <w:numPr>
          <w:ilvl w:val="1"/>
          <w:numId w:val="40"/>
        </w:numPr>
        <w:tabs>
          <w:tab w:val="left" w:pos="0"/>
        </w:tabs>
        <w:suppressAutoHyphens w:val="0"/>
        <w:jc w:val="both"/>
        <w:outlineLvl w:val="1"/>
        <w:rPr>
          <w:rFonts w:ascii="Arial" w:hAnsi="Arial" w:cs="Arial"/>
          <w:b/>
        </w:rPr>
      </w:pPr>
      <w:r w:rsidRPr="008B3345">
        <w:rPr>
          <w:rFonts w:ascii="Arial" w:hAnsi="Arial" w:cs="Arial"/>
          <w:b/>
        </w:rPr>
        <w:t>14.</w:t>
      </w:r>
      <w:r w:rsidRPr="008B3345">
        <w:rPr>
          <w:rFonts w:ascii="Arial" w:hAnsi="Arial" w:cs="Arial"/>
          <w:b/>
        </w:rPr>
        <w:tab/>
        <w:t xml:space="preserve">DOS CRITÉRIOS DE ATUALIZAÇÃO MONETÁRIA E REAJUSTAMENTO: </w:t>
      </w:r>
      <w:r w:rsidRPr="008B3345">
        <w:rPr>
          <w:rFonts w:ascii="Arial" w:hAnsi="Arial" w:cs="Arial"/>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8B3345">
        <w:rPr>
          <w:rFonts w:ascii="Arial" w:hAnsi="Arial" w:cs="Arial"/>
          <w:b/>
        </w:rPr>
        <w:t xml:space="preserve">. </w:t>
      </w:r>
    </w:p>
    <w:p w:rsidR="008B3345" w:rsidRPr="008B3345" w:rsidRDefault="008B3345" w:rsidP="008B3345">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rPr>
      </w:pPr>
      <w:r w:rsidRPr="008B3345">
        <w:rPr>
          <w:rFonts w:ascii="Arial" w:hAnsi="Arial" w:cs="Arial"/>
          <w:spacing w:val="-3"/>
        </w:rPr>
        <w:t>14.1</w:t>
      </w:r>
      <w:r w:rsidRPr="008B3345">
        <w:rPr>
          <w:rFonts w:ascii="Arial" w:hAnsi="Arial" w:cs="Arial"/>
          <w:spacing w:val="-3"/>
        </w:rPr>
        <w:tab/>
        <w:t>Não será efetuado qualquer tipo de adiantamento ou antecipações de pagamentos na realização dos serviços, objeto desta licitação;</w:t>
      </w:r>
    </w:p>
    <w:p w:rsidR="008B3345" w:rsidRPr="008B3345" w:rsidRDefault="008B3345" w:rsidP="008B3345">
      <w:pPr>
        <w:suppressAutoHyphens w:val="0"/>
        <w:jc w:val="both"/>
        <w:rPr>
          <w:rFonts w:ascii="Arial" w:hAnsi="Arial" w:cs="Arial"/>
          <w:spacing w:val="-3"/>
        </w:rPr>
      </w:pPr>
      <w:r w:rsidRPr="008B3345">
        <w:rPr>
          <w:rFonts w:ascii="Arial" w:hAnsi="Arial" w:cs="Arial"/>
          <w:spacing w:val="-3"/>
        </w:rPr>
        <w:t>14.2</w:t>
      </w:r>
      <w:r w:rsidRPr="008B3345">
        <w:rPr>
          <w:rFonts w:ascii="Arial" w:hAnsi="Arial" w:cs="Arial"/>
          <w:spacing w:val="-3"/>
        </w:rPr>
        <w:tab/>
        <w:t>As penalizações por atraso no pagamento consistirão apenas na atualização financeira prevista no item 14.</w:t>
      </w:r>
    </w:p>
    <w:p w:rsidR="008B3345" w:rsidRPr="008B3345" w:rsidRDefault="008B3345" w:rsidP="008B3345">
      <w:pPr>
        <w:jc w:val="both"/>
        <w:rPr>
          <w:rFonts w:ascii="Arial" w:hAnsi="Arial" w:cs="Arial"/>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15.</w:t>
      </w:r>
      <w:r w:rsidRPr="008B3345">
        <w:rPr>
          <w:rFonts w:ascii="Arial" w:hAnsi="Arial" w:cs="Arial"/>
          <w:iCs/>
          <w:sz w:val="24"/>
          <w:szCs w:val="24"/>
        </w:rPr>
        <w:tab/>
        <w:t>DA RESCISÃO:</w:t>
      </w:r>
      <w:r w:rsidRPr="008B3345">
        <w:rPr>
          <w:rFonts w:ascii="Arial" w:hAnsi="Arial" w:cs="Arial"/>
          <w:b w:val="0"/>
          <w:bCs/>
          <w:sz w:val="24"/>
          <w:szCs w:val="24"/>
        </w:rPr>
        <w:t xml:space="preserve"> O Município poderá rescindir administrativamente o presente contrato, nos termos dos Artigos 77, 78 e 79 da Lei 8.666/93 e alterações.</w:t>
      </w:r>
    </w:p>
    <w:p w:rsidR="008B3345" w:rsidRPr="008B3345" w:rsidRDefault="008B3345" w:rsidP="008B3345">
      <w:pPr>
        <w:jc w:val="both"/>
        <w:rPr>
          <w:rFonts w:ascii="Arial" w:hAnsi="Arial" w:cs="Arial"/>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16.</w:t>
      </w:r>
      <w:r w:rsidRPr="008B3345">
        <w:rPr>
          <w:rFonts w:ascii="Arial" w:hAnsi="Arial" w:cs="Arial"/>
          <w:iCs/>
          <w:sz w:val="24"/>
          <w:szCs w:val="24"/>
        </w:rPr>
        <w:tab/>
        <w:t xml:space="preserve">DA CESSÃO OU TRANSFERÊNCIA: </w:t>
      </w:r>
      <w:r w:rsidRPr="008B3345">
        <w:rPr>
          <w:rFonts w:ascii="Arial" w:hAnsi="Arial" w:cs="Arial"/>
          <w:b w:val="0"/>
          <w:bCs/>
          <w:sz w:val="24"/>
          <w:szCs w:val="24"/>
        </w:rPr>
        <w:t xml:space="preserve">O presente contrato só poderá ser sub-rogado ou </w:t>
      </w:r>
      <w:proofErr w:type="spellStart"/>
      <w:r w:rsidRPr="008B3345">
        <w:rPr>
          <w:rFonts w:ascii="Arial" w:hAnsi="Arial" w:cs="Arial"/>
          <w:b w:val="0"/>
          <w:bCs/>
          <w:sz w:val="24"/>
          <w:szCs w:val="24"/>
        </w:rPr>
        <w:t>subempreitado</w:t>
      </w:r>
      <w:proofErr w:type="spellEnd"/>
      <w:r w:rsidRPr="008B3345">
        <w:rPr>
          <w:rFonts w:ascii="Arial" w:hAnsi="Arial" w:cs="Arial"/>
          <w:b w:val="0"/>
          <w:bCs/>
          <w:sz w:val="24"/>
          <w:szCs w:val="24"/>
        </w:rPr>
        <w:t>, mediante concordância expressa da contratante, após solicitação devidamente justificada da contratada.</w:t>
      </w:r>
    </w:p>
    <w:p w:rsidR="008B3345" w:rsidRPr="008B3345" w:rsidRDefault="008B3345" w:rsidP="008B3345">
      <w:pPr>
        <w:jc w:val="both"/>
        <w:rPr>
          <w:rFonts w:ascii="Arial" w:hAnsi="Arial" w:cs="Arial"/>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17.</w:t>
      </w:r>
      <w:r w:rsidRPr="008B3345">
        <w:rPr>
          <w:rFonts w:ascii="Arial" w:hAnsi="Arial" w:cs="Arial"/>
          <w:iCs/>
          <w:sz w:val="24"/>
          <w:szCs w:val="24"/>
        </w:rPr>
        <w:tab/>
        <w:t xml:space="preserve">DA PUBLICAÇÃO: </w:t>
      </w:r>
      <w:r w:rsidRPr="008B3345">
        <w:rPr>
          <w:rFonts w:ascii="Arial" w:hAnsi="Arial" w:cs="Arial"/>
          <w:b w:val="0"/>
          <w:bCs/>
          <w:sz w:val="24"/>
          <w:szCs w:val="24"/>
        </w:rPr>
        <w:t>Dentro do prazo de 20 (vinte) dias, contados de sua assinatura, o Município providenciará a publicação do Extrato do presente contrato.</w:t>
      </w:r>
    </w:p>
    <w:p w:rsidR="008B3345" w:rsidRPr="008B3345" w:rsidRDefault="008B3345" w:rsidP="008B3345">
      <w:pPr>
        <w:jc w:val="both"/>
        <w:rPr>
          <w:rFonts w:ascii="Arial" w:hAnsi="Arial" w:cs="Arial"/>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18.</w:t>
      </w:r>
      <w:r w:rsidRPr="008B3345">
        <w:rPr>
          <w:rFonts w:ascii="Arial" w:hAnsi="Arial" w:cs="Arial"/>
          <w:iCs/>
          <w:sz w:val="24"/>
          <w:szCs w:val="24"/>
        </w:rPr>
        <w:tab/>
        <w:t xml:space="preserve">DOS RECURSOS ADMINISTRATIVOS: </w:t>
      </w:r>
      <w:r w:rsidRPr="008B3345">
        <w:rPr>
          <w:rFonts w:ascii="Arial" w:hAnsi="Arial" w:cs="Arial"/>
          <w:b w:val="0"/>
          <w:bCs/>
          <w:sz w:val="24"/>
          <w:szCs w:val="24"/>
        </w:rPr>
        <w:t>A CONTRATADA, quando punida, poderá recorrer das decisões do CONTRATANTE, com base na Lei nº 8666, de 21/06/93 e suas posteriores alterações.</w:t>
      </w:r>
    </w:p>
    <w:p w:rsidR="008B3345" w:rsidRPr="008B3345" w:rsidRDefault="008B3345" w:rsidP="008B3345">
      <w:pPr>
        <w:jc w:val="both"/>
        <w:rPr>
          <w:rFonts w:ascii="Arial" w:hAnsi="Arial" w:cs="Arial"/>
        </w:rPr>
      </w:pPr>
    </w:p>
    <w:p w:rsidR="008B3345" w:rsidRPr="008B3345" w:rsidRDefault="008B3345" w:rsidP="008B3345">
      <w:pPr>
        <w:pStyle w:val="Ttulo3"/>
        <w:numPr>
          <w:ilvl w:val="2"/>
          <w:numId w:val="40"/>
        </w:numPr>
        <w:tabs>
          <w:tab w:val="left" w:pos="0"/>
        </w:tabs>
        <w:rPr>
          <w:rFonts w:ascii="Arial" w:hAnsi="Arial" w:cs="Arial"/>
          <w:b w:val="0"/>
          <w:bCs/>
          <w:sz w:val="24"/>
          <w:szCs w:val="24"/>
        </w:rPr>
      </w:pPr>
      <w:r w:rsidRPr="008B3345">
        <w:rPr>
          <w:rFonts w:ascii="Arial" w:hAnsi="Arial" w:cs="Arial"/>
          <w:iCs/>
          <w:sz w:val="24"/>
          <w:szCs w:val="24"/>
        </w:rPr>
        <w:t>19.</w:t>
      </w:r>
      <w:r w:rsidRPr="008B3345">
        <w:rPr>
          <w:rFonts w:ascii="Arial" w:hAnsi="Arial" w:cs="Arial"/>
          <w:iCs/>
          <w:sz w:val="24"/>
          <w:szCs w:val="24"/>
        </w:rPr>
        <w:tab/>
        <w:t xml:space="preserve">DO FORO E DOMICÍLIO: </w:t>
      </w:r>
      <w:r w:rsidRPr="008B3345">
        <w:rPr>
          <w:rFonts w:ascii="Arial" w:hAnsi="Arial" w:cs="Arial"/>
          <w:b w:val="0"/>
          <w:bCs/>
          <w:sz w:val="24"/>
          <w:szCs w:val="24"/>
        </w:rPr>
        <w:t>Fica eleito o foro da Comarca de ROLIM DE MOURA-RO, para nele dirimir as dúvidas ou questões oriundas deste contrato, renunciando as partes, desde já a qualquer outro por mais privilegiado que seja ou possa vir a ser.</w:t>
      </w:r>
    </w:p>
    <w:p w:rsidR="008B3345" w:rsidRPr="008B3345" w:rsidRDefault="008B3345" w:rsidP="008B3345">
      <w:pPr>
        <w:jc w:val="both"/>
        <w:rPr>
          <w:rFonts w:ascii="Arial" w:hAnsi="Arial" w:cs="Arial"/>
        </w:rPr>
      </w:pPr>
    </w:p>
    <w:p w:rsidR="008B3345" w:rsidRPr="008B3345" w:rsidRDefault="008B3345" w:rsidP="008B3345">
      <w:pPr>
        <w:pStyle w:val="Recuodecorpodetexto"/>
        <w:rPr>
          <w:rFonts w:ascii="Arial" w:hAnsi="Arial" w:cs="Arial"/>
          <w:sz w:val="24"/>
          <w:szCs w:val="24"/>
        </w:rPr>
      </w:pPr>
      <w:r w:rsidRPr="008B3345">
        <w:rPr>
          <w:rFonts w:ascii="Arial" w:hAnsi="Arial" w:cs="Arial"/>
          <w:sz w:val="24"/>
          <w:szCs w:val="24"/>
        </w:rPr>
        <w:t>E, por assim estarem certos e contratados assinam o presente instrumento particular de contrato em 04 (quatro) vias, de igual teor e forma, o qual vai devidamente registrado sob n.º ____/____.</w:t>
      </w:r>
    </w:p>
    <w:p w:rsidR="008B3345" w:rsidRPr="008B3345" w:rsidRDefault="008B3345" w:rsidP="008B3345">
      <w:pPr>
        <w:jc w:val="right"/>
        <w:rPr>
          <w:rFonts w:ascii="Arial" w:hAnsi="Arial" w:cs="Arial"/>
        </w:rPr>
      </w:pPr>
    </w:p>
    <w:p w:rsidR="008B3345" w:rsidRPr="008B3345" w:rsidRDefault="008B3345" w:rsidP="008B3345">
      <w:pPr>
        <w:suppressAutoHyphens w:val="0"/>
        <w:jc w:val="right"/>
        <w:rPr>
          <w:rFonts w:ascii="Arial" w:hAnsi="Arial" w:cs="Arial"/>
        </w:rPr>
      </w:pPr>
      <w:r w:rsidRPr="008B3345">
        <w:rPr>
          <w:rFonts w:ascii="Arial" w:hAnsi="Arial" w:cs="Arial"/>
        </w:rPr>
        <w:t>Rolim de Moura/RO, ...........................</w:t>
      </w:r>
    </w:p>
    <w:p w:rsidR="008B3345" w:rsidRPr="008B3345" w:rsidRDefault="008B3345" w:rsidP="008B3345">
      <w:pPr>
        <w:tabs>
          <w:tab w:val="left" w:pos="4320"/>
        </w:tabs>
        <w:ind w:firstLine="4320"/>
        <w:jc w:val="both"/>
        <w:rPr>
          <w:rFonts w:ascii="Arial" w:hAnsi="Arial" w:cs="Arial"/>
        </w:rPr>
      </w:pPr>
    </w:p>
    <w:p w:rsidR="008B3345" w:rsidRPr="008B3345" w:rsidRDefault="008B3345" w:rsidP="008B3345">
      <w:pPr>
        <w:pStyle w:val="Ttulo1"/>
        <w:numPr>
          <w:ilvl w:val="0"/>
          <w:numId w:val="42"/>
        </w:numPr>
        <w:tabs>
          <w:tab w:val="left" w:pos="0"/>
          <w:tab w:val="left" w:pos="4111"/>
          <w:tab w:val="left" w:pos="8931"/>
        </w:tabs>
        <w:jc w:val="left"/>
        <w:rPr>
          <w:rFonts w:ascii="Arial" w:hAnsi="Arial" w:cs="Arial"/>
          <w:b w:val="0"/>
          <w:szCs w:val="24"/>
        </w:rPr>
      </w:pPr>
      <w:r w:rsidRPr="008B3345">
        <w:rPr>
          <w:rFonts w:ascii="Arial" w:hAnsi="Arial" w:cs="Arial"/>
          <w:b w:val="0"/>
          <w:szCs w:val="24"/>
        </w:rPr>
        <w:t>CONTRATANTE                                   __________________________________</w:t>
      </w:r>
    </w:p>
    <w:p w:rsidR="008B3345" w:rsidRPr="008B3345" w:rsidRDefault="008B3345" w:rsidP="008B3345">
      <w:pPr>
        <w:tabs>
          <w:tab w:val="left" w:pos="167"/>
        </w:tabs>
        <w:ind w:right="-1" w:firstLine="3969"/>
        <w:jc w:val="both"/>
        <w:rPr>
          <w:rFonts w:ascii="Arial" w:hAnsi="Arial" w:cs="Arial"/>
        </w:rPr>
      </w:pPr>
      <w:r w:rsidRPr="008B3345">
        <w:rPr>
          <w:rFonts w:ascii="Arial" w:hAnsi="Arial" w:cs="Arial"/>
        </w:rPr>
        <w:tab/>
        <w:t xml:space="preserve">  MUNICÍPIO DE ROLIM DE MOURA-RO</w:t>
      </w:r>
    </w:p>
    <w:p w:rsidR="008B3345" w:rsidRPr="008B3345" w:rsidRDefault="008B3345" w:rsidP="008B3345">
      <w:pPr>
        <w:keepNext/>
        <w:numPr>
          <w:ilvl w:val="1"/>
          <w:numId w:val="40"/>
        </w:numPr>
        <w:tabs>
          <w:tab w:val="left" w:pos="4395"/>
        </w:tabs>
        <w:suppressAutoHyphens w:val="0"/>
        <w:jc w:val="center"/>
        <w:outlineLvl w:val="1"/>
        <w:rPr>
          <w:rFonts w:ascii="Arial" w:hAnsi="Arial" w:cs="Arial"/>
        </w:rPr>
      </w:pPr>
      <w:r w:rsidRPr="008B3345">
        <w:rPr>
          <w:rFonts w:ascii="Arial" w:hAnsi="Arial" w:cs="Arial"/>
        </w:rPr>
        <w:t>LUIZ ADEMIR SCHOCK</w:t>
      </w:r>
    </w:p>
    <w:p w:rsidR="008B3345" w:rsidRPr="008B3345" w:rsidRDefault="008B3345" w:rsidP="008B3345">
      <w:pPr>
        <w:pStyle w:val="Ttulo2"/>
        <w:tabs>
          <w:tab w:val="left" w:pos="4395"/>
        </w:tabs>
        <w:ind w:firstLine="3969"/>
        <w:rPr>
          <w:rFonts w:ascii="Arial" w:hAnsi="Arial" w:cs="Arial"/>
          <w:b w:val="0"/>
          <w:sz w:val="24"/>
          <w:szCs w:val="24"/>
        </w:rPr>
      </w:pPr>
      <w:r w:rsidRPr="008B3345">
        <w:rPr>
          <w:rFonts w:ascii="Arial" w:hAnsi="Arial" w:cs="Arial"/>
          <w:b w:val="0"/>
          <w:sz w:val="24"/>
          <w:szCs w:val="24"/>
        </w:rPr>
        <w:tab/>
        <w:t>PREFEITO DO MUNICÍPIO</w:t>
      </w:r>
    </w:p>
    <w:p w:rsidR="008B3345" w:rsidRPr="008B3345" w:rsidRDefault="008B3345" w:rsidP="008B3345">
      <w:pPr>
        <w:jc w:val="both"/>
        <w:rPr>
          <w:rFonts w:ascii="Arial" w:hAnsi="Arial" w:cs="Arial"/>
        </w:rPr>
      </w:pPr>
    </w:p>
    <w:p w:rsidR="008B3345" w:rsidRPr="008B3345" w:rsidRDefault="008B3345" w:rsidP="008B3345">
      <w:pPr>
        <w:jc w:val="both"/>
        <w:rPr>
          <w:rFonts w:ascii="Arial" w:hAnsi="Arial" w:cs="Arial"/>
        </w:rPr>
      </w:pPr>
    </w:p>
    <w:p w:rsidR="008B3345" w:rsidRPr="008B3345" w:rsidRDefault="008B3345" w:rsidP="008B3345">
      <w:pPr>
        <w:jc w:val="both"/>
        <w:rPr>
          <w:rFonts w:ascii="Arial" w:hAnsi="Arial" w:cs="Arial"/>
        </w:rPr>
      </w:pPr>
    </w:p>
    <w:p w:rsidR="008B3345" w:rsidRPr="008B3345" w:rsidRDefault="008B3345" w:rsidP="008B3345">
      <w:pPr>
        <w:jc w:val="both"/>
        <w:rPr>
          <w:rFonts w:ascii="Arial" w:hAnsi="Arial" w:cs="Arial"/>
        </w:rPr>
      </w:pPr>
    </w:p>
    <w:p w:rsidR="008B3345" w:rsidRPr="008B3345" w:rsidRDefault="008B3345" w:rsidP="008B3345">
      <w:pPr>
        <w:spacing w:line="200" w:lineRule="atLeast"/>
        <w:ind w:left="4395" w:right="-1" w:hanging="4395"/>
        <w:rPr>
          <w:rFonts w:ascii="Arial" w:hAnsi="Arial" w:cs="Arial"/>
          <w:iCs/>
        </w:rPr>
      </w:pPr>
      <w:r w:rsidRPr="008B3345">
        <w:rPr>
          <w:rFonts w:ascii="Arial" w:hAnsi="Arial" w:cs="Arial"/>
          <w:iCs/>
        </w:rPr>
        <w:t>CONTRATADA                                     _________________________________</w:t>
      </w: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672C42" w:rsidRDefault="00672C42" w:rsidP="00CF682B">
      <w:pPr>
        <w:tabs>
          <w:tab w:val="left" w:pos="14742"/>
        </w:tabs>
        <w:jc w:val="center"/>
        <w:rPr>
          <w:rFonts w:ascii="Arial" w:hAnsi="Arial" w:cs="Arial"/>
          <w:b/>
          <w:sz w:val="22"/>
          <w:szCs w:val="22"/>
        </w:rPr>
      </w:pPr>
    </w:p>
    <w:p w:rsidR="0035444A" w:rsidRPr="00522043" w:rsidRDefault="00BF2DBB" w:rsidP="00CF682B">
      <w:pPr>
        <w:tabs>
          <w:tab w:val="left" w:pos="14742"/>
        </w:tabs>
        <w:jc w:val="center"/>
        <w:rPr>
          <w:rFonts w:ascii="Arial" w:hAnsi="Arial" w:cs="Arial"/>
          <w:b/>
          <w:sz w:val="22"/>
          <w:szCs w:val="22"/>
        </w:rPr>
      </w:pPr>
      <w:r w:rsidRPr="00522043">
        <w:rPr>
          <w:rFonts w:ascii="Arial" w:hAnsi="Arial" w:cs="Arial"/>
          <w:b/>
          <w:sz w:val="22"/>
          <w:szCs w:val="22"/>
        </w:rPr>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 xml:space="preserve">(Nome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w:t>
      </w:r>
      <w:proofErr w:type="spellStart"/>
      <w:r w:rsidRPr="00522043">
        <w:rPr>
          <w:rFonts w:ascii="Arial" w:hAnsi="Arial" w:cs="Arial"/>
          <w:sz w:val="22"/>
          <w:szCs w:val="22"/>
        </w:rPr>
        <w:t>art</w:t>
      </w:r>
      <w:proofErr w:type="spellEnd"/>
      <w:r w:rsidRPr="00522043">
        <w:rPr>
          <w:rFonts w:ascii="Arial" w:hAnsi="Arial" w:cs="Arial"/>
          <w:sz w:val="22"/>
          <w:szCs w:val="22"/>
        </w:rPr>
        <w:t xml:space="preserve">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E1ECF" w:rsidRPr="00522043" w:rsidRDefault="005704D0" w:rsidP="00FE1ECF">
      <w:pPr>
        <w:tabs>
          <w:tab w:val="left" w:pos="0"/>
        </w:tabs>
        <w:jc w:val="center"/>
        <w:rPr>
          <w:rFonts w:ascii="Arial" w:hAnsi="Arial" w:cs="Arial"/>
          <w:b/>
          <w:color w:val="000000" w:themeColor="text1"/>
          <w:sz w:val="22"/>
          <w:szCs w:val="22"/>
        </w:rPr>
      </w:pPr>
      <w:r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BF2DBB" w:rsidRDefault="00BF2DBB" w:rsidP="0058492D">
      <w:pPr>
        <w:tabs>
          <w:tab w:val="left" w:pos="0"/>
          <w:tab w:val="left" w:pos="567"/>
          <w:tab w:val="left" w:pos="10773"/>
        </w:tabs>
        <w:jc w:val="center"/>
        <w:rPr>
          <w:rFonts w:ascii="Arial" w:hAnsi="Arial" w:cs="Arial"/>
          <w:b/>
          <w:sz w:val="22"/>
          <w:szCs w:val="22"/>
        </w:rPr>
      </w:pPr>
    </w:p>
    <w:p w:rsidR="0073753A"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b/>
          <w:u w:val="single"/>
          <w:lang/>
        </w:rPr>
      </w:pPr>
    </w:p>
    <w:p w:rsidR="0073753A" w:rsidRPr="003122C8" w:rsidRDefault="0073753A" w:rsidP="0073753A">
      <w:pPr>
        <w:jc w:val="center"/>
        <w:rPr>
          <w:rFonts w:ascii="Calibri" w:hAnsi="Calibri" w:cs="Arial"/>
          <w:lang/>
        </w:rPr>
      </w:pPr>
      <w:r w:rsidRPr="003122C8">
        <w:rPr>
          <w:rFonts w:ascii="Calibri" w:hAnsi="Calibri" w:cs="Arial"/>
          <w:b/>
          <w:u w:val="single"/>
          <w:lang/>
        </w:rPr>
        <w:t>ESPECIFICAÇÃO TÉCNICA</w:t>
      </w:r>
    </w:p>
    <w:p w:rsidR="0073753A" w:rsidRPr="00813500" w:rsidRDefault="0073753A" w:rsidP="0073753A">
      <w:pPr>
        <w:pStyle w:val="Ttulo1"/>
        <w:ind w:firstLine="851"/>
        <w:rPr>
          <w:rFonts w:ascii="Arial" w:hAnsi="Arial" w:cs="Arial"/>
          <w:sz w:val="20"/>
        </w:rPr>
      </w:pPr>
    </w:p>
    <w:p w:rsidR="0073753A" w:rsidRDefault="0073753A" w:rsidP="0073753A">
      <w:pPr>
        <w:pStyle w:val="Ttulo1"/>
        <w:ind w:firstLine="851"/>
        <w:rPr>
          <w:rFonts w:ascii="Arial" w:hAnsi="Arial" w:cs="Arial"/>
          <w:sz w:val="20"/>
        </w:rPr>
      </w:pPr>
    </w:p>
    <w:p w:rsidR="0073753A" w:rsidRPr="00EB4A5C" w:rsidRDefault="0073753A" w:rsidP="0073753A">
      <w:pPr>
        <w:ind w:firstLine="851"/>
        <w:rPr>
          <w:lang/>
        </w:rPr>
      </w:pPr>
    </w:p>
    <w:p w:rsidR="0073753A" w:rsidRPr="00813500" w:rsidRDefault="0073753A" w:rsidP="0073753A">
      <w:pPr>
        <w:ind w:firstLine="851"/>
        <w:rPr>
          <w:rFonts w:ascii="Arial" w:hAnsi="Arial" w:cs="Arial"/>
          <w:lang/>
        </w:rPr>
      </w:pPr>
    </w:p>
    <w:p w:rsidR="0073753A" w:rsidRDefault="0073753A" w:rsidP="0073753A">
      <w:pPr>
        <w:ind w:firstLine="851"/>
        <w:rPr>
          <w:rFonts w:ascii="Arial" w:hAnsi="Arial" w:cs="Arial"/>
          <w:lang/>
        </w:rPr>
      </w:pPr>
    </w:p>
    <w:p w:rsidR="0073753A"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271BDA" w:rsidP="0073753A">
      <w:pPr>
        <w:pStyle w:val="Ttulo1"/>
        <w:ind w:firstLine="851"/>
        <w:rPr>
          <w:rFonts w:ascii="Arial" w:hAnsi="Arial" w:cs="Arial"/>
          <w:sz w:val="20"/>
        </w:rPr>
      </w:pPr>
      <w:bookmarkStart w:id="9" w:name="_Toc423587358"/>
      <w:bookmarkStart w:id="10" w:name="_Toc423589026"/>
      <w:bookmarkStart w:id="11" w:name="_Toc423596080"/>
      <w:bookmarkStart w:id="12" w:name="_Toc423596592"/>
      <w:bookmarkStart w:id="13" w:name="_Toc424536354"/>
      <w:bookmarkStart w:id="14" w:name="_Toc425316662"/>
      <w:bookmarkStart w:id="15" w:name="_Toc425497828"/>
      <w:bookmarkStart w:id="16" w:name="_Toc425510864"/>
      <w:r>
        <w:rPr>
          <w:rFonts w:ascii="Arial" w:hAnsi="Arial" w:cs="Arial"/>
          <w:noProof/>
          <w:sz w:val="20"/>
          <w:lang w:eastAsia="pt-BR"/>
        </w:rPr>
        <w:pict>
          <v:shapetype id="_x0000_t202" coordsize="21600,21600" o:spt="202" path="m,l,21600r21600,l21600,xe">
            <v:stroke joinstyle="miter"/>
            <v:path gradientshapeok="t" o:connecttype="rect"/>
          </v:shapetype>
          <v:shape id="Caixa de texto 9" o:spid="_x0000_s1026" type="#_x0000_t202" style="position:absolute;left:0;text-align:left;margin-left:52.2pt;margin-top:5.45pt;width:376.35pt;height:223.8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" fillcolor="#4f81bd" strokecolor="#f2f2f2" strokeweight="3pt">
            <v:shadow on="t" color="#243f60" opacity=".5" offset="1pt"/>
            <v:textbox style="mso-fit-shape-to-text:t">
              <w:txbxContent>
                <w:p w:rsidR="008B79F7" w:rsidRDefault="008B79F7" w:rsidP="0073753A">
                  <w:pPr>
                    <w:jc w:val="center"/>
                    <w:rPr>
                      <w:rFonts w:ascii="Calibri" w:hAnsi="Calibri"/>
                      <w:color w:val="FFFFFF"/>
                      <w:sz w:val="60"/>
                      <w:szCs w:val="60"/>
                    </w:rPr>
                  </w:pPr>
                  <w:r w:rsidRPr="00695868">
                    <w:rPr>
                      <w:rFonts w:ascii="Calibri" w:hAnsi="Calibri"/>
                      <w:color w:val="FFFFFF"/>
                      <w:sz w:val="60"/>
                      <w:szCs w:val="60"/>
                    </w:rPr>
                    <w:t>REFORMA DA UNIDADE DE ATENÇÃO ESPECIALIZADA</w:t>
                  </w:r>
                  <w:r>
                    <w:rPr>
                      <w:rFonts w:ascii="Calibri" w:hAnsi="Calibri"/>
                      <w:color w:val="FFFFFF"/>
                      <w:sz w:val="60"/>
                      <w:szCs w:val="60"/>
                    </w:rPr>
                    <w:t xml:space="preserve"> EM SAÚDE </w:t>
                  </w:r>
                </w:p>
                <w:p w:rsidR="008B79F7" w:rsidRPr="009E3073" w:rsidRDefault="008B79F7" w:rsidP="0073753A">
                  <w:pPr>
                    <w:jc w:val="center"/>
                    <w:rPr>
                      <w:rFonts w:ascii="Calibri" w:hAnsi="Calibri"/>
                      <w:color w:val="FFFFFF"/>
                      <w:sz w:val="60"/>
                      <w:szCs w:val="60"/>
                    </w:rPr>
                  </w:pPr>
                  <w:r>
                    <w:rPr>
                      <w:rFonts w:ascii="Calibri" w:hAnsi="Calibri"/>
                      <w:color w:val="FFFFFF"/>
                      <w:sz w:val="60"/>
                      <w:szCs w:val="60"/>
                    </w:rPr>
                    <w:t>(</w:t>
                  </w:r>
                  <w:r w:rsidRPr="00A06E2B">
                    <w:rPr>
                      <w:rFonts w:ascii="Calibri" w:hAnsi="Calibri"/>
                      <w:color w:val="FFFFFF"/>
                      <w:sz w:val="50"/>
                      <w:szCs w:val="50"/>
                    </w:rPr>
                    <w:t xml:space="preserve">ALA </w:t>
                  </w:r>
                  <w:r>
                    <w:rPr>
                      <w:rFonts w:ascii="Calibri" w:hAnsi="Calibri"/>
                      <w:color w:val="FFFFFF"/>
                      <w:sz w:val="50"/>
                      <w:szCs w:val="50"/>
                    </w:rPr>
                    <w:t xml:space="preserve">ENF. </w:t>
                  </w:r>
                  <w:r w:rsidRPr="00A06E2B">
                    <w:rPr>
                      <w:rFonts w:ascii="Calibri" w:hAnsi="Calibri"/>
                      <w:color w:val="FFFFFF"/>
                      <w:sz w:val="50"/>
                      <w:szCs w:val="50"/>
                    </w:rPr>
                    <w:t xml:space="preserve">PEDIATRIA/ OBSTETRÍCIA, RAIO X, </w:t>
                  </w:r>
                  <w:r>
                    <w:rPr>
                      <w:rFonts w:ascii="Calibri" w:hAnsi="Calibri"/>
                      <w:color w:val="FFFFFF"/>
                      <w:sz w:val="50"/>
                      <w:szCs w:val="50"/>
                    </w:rPr>
                    <w:t>SALA DE ESPERA/</w:t>
                  </w:r>
                  <w:r w:rsidRPr="00A06E2B">
                    <w:rPr>
                      <w:rFonts w:ascii="Calibri" w:hAnsi="Calibri"/>
                      <w:color w:val="FFFFFF"/>
                      <w:sz w:val="50"/>
                      <w:szCs w:val="50"/>
                    </w:rPr>
                    <w:t>RECEPÇÃ</w:t>
                  </w:r>
                  <w:r>
                    <w:rPr>
                      <w:rFonts w:ascii="Calibri" w:hAnsi="Calibri"/>
                      <w:color w:val="FFFFFF"/>
                      <w:sz w:val="50"/>
                      <w:szCs w:val="50"/>
                    </w:rPr>
                    <w:t>O</w:t>
                  </w:r>
                  <w:r>
                    <w:rPr>
                      <w:rFonts w:ascii="Calibri" w:hAnsi="Calibri"/>
                      <w:color w:val="FFFFFF"/>
                      <w:sz w:val="60"/>
                      <w:szCs w:val="60"/>
                    </w:rPr>
                    <w:t>)</w:t>
                  </w:r>
                </w:p>
              </w:txbxContent>
            </v:textbox>
          </v:shape>
        </w:pict>
      </w:r>
      <w:bookmarkEnd w:id="9"/>
      <w:bookmarkEnd w:id="10"/>
      <w:bookmarkEnd w:id="11"/>
      <w:bookmarkEnd w:id="12"/>
      <w:bookmarkEnd w:id="13"/>
      <w:bookmarkEnd w:id="14"/>
      <w:bookmarkEnd w:id="15"/>
      <w:bookmarkEnd w:id="16"/>
    </w:p>
    <w:p w:rsidR="0073753A" w:rsidRPr="00813500" w:rsidRDefault="0073753A" w:rsidP="0073753A">
      <w:pPr>
        <w:pStyle w:val="Ttulo1"/>
        <w:ind w:firstLine="851"/>
        <w:rPr>
          <w:rFonts w:ascii="Arial" w:hAnsi="Arial" w:cs="Arial"/>
          <w:sz w:val="20"/>
        </w:rPr>
      </w:pPr>
    </w:p>
    <w:p w:rsidR="0073753A" w:rsidRPr="00813500" w:rsidRDefault="0073753A" w:rsidP="0073753A">
      <w:pPr>
        <w:pStyle w:val="Ttulo1"/>
        <w:ind w:firstLine="851"/>
        <w:rPr>
          <w:rFonts w:ascii="Arial" w:hAnsi="Arial" w:cs="Arial"/>
          <w:sz w:val="20"/>
        </w:rPr>
      </w:pPr>
    </w:p>
    <w:p w:rsidR="0073753A" w:rsidRPr="00813500" w:rsidRDefault="0073753A" w:rsidP="0073753A">
      <w:pPr>
        <w:pStyle w:val="Ttulo1"/>
        <w:ind w:firstLine="851"/>
        <w:rPr>
          <w:rFonts w:ascii="Arial" w:hAnsi="Arial" w:cs="Arial"/>
          <w:sz w:val="20"/>
        </w:rPr>
      </w:pPr>
    </w:p>
    <w:p w:rsidR="0073753A" w:rsidRPr="00813500" w:rsidRDefault="0073753A" w:rsidP="0073753A">
      <w:pPr>
        <w:ind w:firstLine="851"/>
        <w:rPr>
          <w:rFonts w:ascii="Arial" w:hAnsi="Arial" w:cs="Arial"/>
          <w:b/>
          <w:bCs/>
          <w:kern w:val="32"/>
          <w:sz w:val="20"/>
          <w:szCs w:val="20"/>
          <w:lang/>
        </w:rPr>
      </w:pPr>
    </w:p>
    <w:p w:rsidR="0073753A" w:rsidRPr="00813500" w:rsidRDefault="0073753A" w:rsidP="0073753A">
      <w:pPr>
        <w:ind w:firstLine="851"/>
        <w:jc w:val="center"/>
        <w:rPr>
          <w:rFonts w:ascii="Arial" w:hAnsi="Arial" w:cs="Arial"/>
          <w:b/>
          <w:bCs/>
          <w:kern w:val="32"/>
          <w:sz w:val="20"/>
          <w:szCs w:val="20"/>
          <w:lang/>
        </w:rPr>
      </w:pPr>
    </w:p>
    <w:p w:rsidR="0073753A" w:rsidRPr="00813500" w:rsidRDefault="0073753A" w:rsidP="0073753A">
      <w:pPr>
        <w:ind w:firstLine="851"/>
        <w:rPr>
          <w:rFonts w:ascii="Arial" w:hAnsi="Arial" w:cs="Arial"/>
          <w:b/>
          <w:bCs/>
          <w:kern w:val="32"/>
          <w:sz w:val="20"/>
          <w:szCs w:val="20"/>
          <w:lang/>
        </w:rPr>
      </w:pPr>
    </w:p>
    <w:p w:rsidR="0073753A" w:rsidRPr="00813500" w:rsidRDefault="0073753A" w:rsidP="0073753A">
      <w:pPr>
        <w:ind w:firstLine="851"/>
        <w:rPr>
          <w:rFonts w:ascii="Arial" w:hAnsi="Arial" w:cs="Arial"/>
          <w:b/>
          <w:bCs/>
          <w:kern w:val="32"/>
          <w:sz w:val="20"/>
          <w:szCs w:val="20"/>
          <w:lang/>
        </w:rPr>
      </w:pPr>
    </w:p>
    <w:p w:rsidR="0073753A" w:rsidRPr="00813500" w:rsidRDefault="0073753A" w:rsidP="0073753A">
      <w:pPr>
        <w:ind w:firstLine="851"/>
        <w:rPr>
          <w:rFonts w:ascii="Arial" w:hAnsi="Arial" w:cs="Arial"/>
          <w:b/>
          <w:bCs/>
          <w:kern w:val="32"/>
          <w:sz w:val="20"/>
          <w:szCs w:val="20"/>
          <w:lang/>
        </w:rPr>
      </w:pPr>
    </w:p>
    <w:p w:rsidR="0073753A" w:rsidRPr="00813500" w:rsidRDefault="0073753A" w:rsidP="0073753A">
      <w:pPr>
        <w:ind w:firstLine="851"/>
        <w:rPr>
          <w:rFonts w:ascii="Arial" w:hAnsi="Arial" w:cs="Arial"/>
          <w:lang/>
        </w:rPr>
      </w:pPr>
    </w:p>
    <w:p w:rsidR="0073753A" w:rsidRPr="00813500" w:rsidRDefault="0073753A" w:rsidP="0073753A">
      <w:pPr>
        <w:pStyle w:val="Ttulo1"/>
        <w:ind w:firstLine="851"/>
        <w:rPr>
          <w:rFonts w:ascii="Arial" w:hAnsi="Arial" w:cs="Arial"/>
          <w:sz w:val="20"/>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271BDA" w:rsidP="0073753A">
      <w:pPr>
        <w:ind w:firstLine="851"/>
        <w:rPr>
          <w:rFonts w:ascii="Arial" w:hAnsi="Arial" w:cs="Arial"/>
          <w:lang/>
        </w:rPr>
      </w:pPr>
      <w:r w:rsidRPr="00271BDA">
        <w:rPr>
          <w:rFonts w:ascii="Arial" w:hAnsi="Arial" w:cs="Arial"/>
          <w:noProof/>
          <w:sz w:val="20"/>
          <w:szCs w:val="20"/>
          <w:lang w:eastAsia="pt-BR"/>
        </w:rPr>
        <w:pict>
          <v:shape id="Caixa de texto 8" o:spid="_x0000_s1027" type="#_x0000_t202" style="position:absolute;left:0;text-align:left;margin-left:3.5pt;margin-top:2.65pt;width:428.2pt;height:57.8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" stroked="f" strokecolor="#4f81bd" strokeweight="1pt">
            <v:stroke dashstyle="dash"/>
            <v:shadow color="#868686"/>
            <v:textbox style="mso-fit-shape-to-text:t">
              <w:txbxContent>
                <w:p w:rsidR="008B79F7" w:rsidRPr="00EB4A5C" w:rsidRDefault="008B79F7" w:rsidP="0073753A">
                  <w:pPr>
                    <w:jc w:val="right"/>
                    <w:rPr>
                      <w:rFonts w:ascii="Arial" w:hAnsi="Arial" w:cs="Arial"/>
                      <w:b/>
                      <w:sz w:val="22"/>
                      <w:szCs w:val="22"/>
                    </w:rPr>
                  </w:pPr>
                  <w:r w:rsidRPr="00EB4A5C">
                    <w:rPr>
                      <w:rFonts w:ascii="Arial" w:hAnsi="Arial" w:cs="Arial"/>
                      <w:b/>
                      <w:sz w:val="22"/>
                      <w:szCs w:val="22"/>
                    </w:rPr>
                    <w:t>Obra</w:t>
                  </w:r>
                  <w:r w:rsidRPr="00EB4A5C">
                    <w:rPr>
                      <w:rFonts w:ascii="Arial" w:hAnsi="Arial" w:cs="Arial"/>
                      <w:sz w:val="22"/>
                      <w:szCs w:val="22"/>
                    </w:rPr>
                    <w:t>: Reforma Da Unidade De Atenção Especializada</w:t>
                  </w:r>
                </w:p>
                <w:p w:rsidR="008B79F7" w:rsidRPr="00EB4A5C" w:rsidRDefault="008B79F7" w:rsidP="0073753A">
                  <w:pPr>
                    <w:jc w:val="right"/>
                    <w:rPr>
                      <w:rFonts w:ascii="Arial" w:hAnsi="Arial" w:cs="Arial"/>
                      <w:sz w:val="22"/>
                      <w:szCs w:val="22"/>
                    </w:rPr>
                  </w:pPr>
                  <w:r w:rsidRPr="00EB4A5C">
                    <w:rPr>
                      <w:rFonts w:ascii="Arial" w:hAnsi="Arial" w:cs="Arial"/>
                      <w:b/>
                      <w:sz w:val="22"/>
                      <w:szCs w:val="22"/>
                    </w:rPr>
                    <w:t>Local:</w:t>
                  </w:r>
                  <w:r w:rsidRPr="00EB4A5C">
                    <w:rPr>
                      <w:rFonts w:ascii="Arial" w:hAnsi="Arial" w:cs="Arial"/>
                      <w:sz w:val="22"/>
                      <w:szCs w:val="22"/>
                    </w:rPr>
                    <w:t xml:space="preserve"> Av. Cuiabá, 5414, B</w:t>
                  </w:r>
                  <w:r>
                    <w:rPr>
                      <w:rFonts w:ascii="Arial" w:hAnsi="Arial" w:cs="Arial"/>
                      <w:sz w:val="22"/>
                      <w:szCs w:val="22"/>
                    </w:rPr>
                    <w:t>airro</w:t>
                  </w:r>
                  <w:r w:rsidRPr="00EB4A5C">
                    <w:rPr>
                      <w:rFonts w:ascii="Arial" w:hAnsi="Arial" w:cs="Arial"/>
                      <w:sz w:val="22"/>
                      <w:szCs w:val="22"/>
                    </w:rPr>
                    <w:t>: Planalto</w:t>
                  </w:r>
                </w:p>
                <w:p w:rsidR="008B79F7" w:rsidRDefault="008B79F7" w:rsidP="0073753A">
                  <w:pPr>
                    <w:jc w:val="right"/>
                    <w:rPr>
                      <w:rFonts w:ascii="Arial" w:hAnsi="Arial" w:cs="Arial"/>
                      <w:sz w:val="22"/>
                      <w:szCs w:val="22"/>
                    </w:rPr>
                  </w:pPr>
                  <w:r w:rsidRPr="00EB4A5C">
                    <w:rPr>
                      <w:rFonts w:ascii="Arial" w:hAnsi="Arial" w:cs="Arial"/>
                      <w:b/>
                      <w:sz w:val="22"/>
                      <w:szCs w:val="22"/>
                    </w:rPr>
                    <w:t>Cidade:</w:t>
                  </w:r>
                  <w:r w:rsidRPr="00EB4A5C">
                    <w:rPr>
                      <w:rFonts w:ascii="Arial" w:hAnsi="Arial" w:cs="Arial"/>
                      <w:sz w:val="22"/>
                      <w:szCs w:val="22"/>
                    </w:rPr>
                    <w:t xml:space="preserve"> Rolim de Moura</w:t>
                  </w:r>
                </w:p>
                <w:p w:rsidR="008B79F7" w:rsidRPr="00813500" w:rsidRDefault="008B79F7" w:rsidP="0073753A">
                  <w:pPr>
                    <w:jc w:val="right"/>
                    <w:rPr>
                      <w:rFonts w:ascii="Arial" w:hAnsi="Arial" w:cs="Arial"/>
                    </w:rPr>
                  </w:pPr>
                  <w:r>
                    <w:rPr>
                      <w:rFonts w:ascii="Arial" w:hAnsi="Arial" w:cs="Arial"/>
                      <w:sz w:val="22"/>
                      <w:szCs w:val="22"/>
                    </w:rPr>
                    <w:t>Área: 700,84m²</w:t>
                  </w:r>
                </w:p>
              </w:txbxContent>
            </v:textbox>
          </v:shape>
        </w:pict>
      </w: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rPr>
      </w:pPr>
    </w:p>
    <w:p w:rsidR="0073753A" w:rsidRPr="00813500" w:rsidRDefault="0073753A" w:rsidP="0073753A">
      <w:pPr>
        <w:ind w:firstLine="851"/>
        <w:rPr>
          <w:rFonts w:ascii="Arial" w:hAnsi="Arial" w:cs="Arial"/>
        </w:rPr>
      </w:pPr>
    </w:p>
    <w:p w:rsidR="0073753A" w:rsidRDefault="0073753A" w:rsidP="0073753A">
      <w:pPr>
        <w:ind w:firstLine="851"/>
        <w:rPr>
          <w:rFonts w:ascii="Arial" w:hAnsi="Arial" w:cs="Arial"/>
        </w:rPr>
      </w:pPr>
    </w:p>
    <w:p w:rsidR="00482DAF" w:rsidRDefault="00482DAF" w:rsidP="0073753A">
      <w:pPr>
        <w:ind w:firstLine="851"/>
        <w:rPr>
          <w:rFonts w:ascii="Arial" w:hAnsi="Arial" w:cs="Arial"/>
        </w:rPr>
      </w:pPr>
    </w:p>
    <w:p w:rsidR="00482DAF" w:rsidRDefault="00482DAF" w:rsidP="0073753A">
      <w:pPr>
        <w:ind w:firstLine="851"/>
        <w:rPr>
          <w:rFonts w:ascii="Arial" w:hAnsi="Arial" w:cs="Arial"/>
        </w:rPr>
      </w:pPr>
    </w:p>
    <w:p w:rsidR="00482DAF" w:rsidRPr="00813500" w:rsidRDefault="00482DAF" w:rsidP="0073753A">
      <w:pPr>
        <w:ind w:firstLine="851"/>
        <w:rPr>
          <w:rFonts w:ascii="Arial" w:hAnsi="Arial" w:cs="Arial"/>
        </w:rPr>
      </w:pPr>
      <w:bookmarkStart w:id="17" w:name="_GoBack"/>
      <w:bookmarkEnd w:id="17"/>
    </w:p>
    <w:p w:rsidR="0073753A" w:rsidRPr="00813500" w:rsidRDefault="0073753A" w:rsidP="0073753A">
      <w:pPr>
        <w:ind w:firstLine="851"/>
        <w:rPr>
          <w:rFonts w:ascii="Arial" w:hAnsi="Arial" w:cs="Arial"/>
        </w:rPr>
      </w:pPr>
    </w:p>
    <w:p w:rsidR="0073753A" w:rsidRPr="00813500" w:rsidRDefault="0073753A" w:rsidP="0073753A">
      <w:pPr>
        <w:ind w:firstLine="851"/>
        <w:rPr>
          <w:rFonts w:ascii="Arial" w:hAnsi="Arial" w:cs="Arial"/>
        </w:rPr>
      </w:pPr>
    </w:p>
    <w:p w:rsidR="0073753A" w:rsidRPr="00EB4A5C" w:rsidRDefault="0073753A" w:rsidP="0073753A">
      <w:pPr>
        <w:autoSpaceDE w:val="0"/>
        <w:autoSpaceDN w:val="0"/>
        <w:adjustRightInd w:val="0"/>
        <w:ind w:firstLine="851"/>
        <w:jc w:val="center"/>
        <w:rPr>
          <w:rFonts w:ascii="Arial" w:hAnsi="Arial" w:cs="Arial"/>
          <w:b/>
          <w:bCs/>
          <w:color w:val="000000"/>
        </w:rPr>
      </w:pPr>
      <w:r w:rsidRPr="00EB4A5C">
        <w:rPr>
          <w:rFonts w:ascii="Arial" w:hAnsi="Arial" w:cs="Arial"/>
          <w:b/>
          <w:bCs/>
          <w:color w:val="000000"/>
        </w:rPr>
        <w:t>Sumário</w:t>
      </w:r>
    </w:p>
    <w:p w:rsidR="0073753A" w:rsidRPr="00813500" w:rsidRDefault="0073753A" w:rsidP="0073753A">
      <w:pPr>
        <w:autoSpaceDE w:val="0"/>
        <w:autoSpaceDN w:val="0"/>
        <w:adjustRightInd w:val="0"/>
        <w:ind w:firstLine="851"/>
        <w:rPr>
          <w:rFonts w:ascii="Arial" w:hAnsi="Arial" w:cs="Arial"/>
          <w:b/>
          <w:bCs/>
          <w:color w:val="000000"/>
          <w:sz w:val="20"/>
          <w:szCs w:val="20"/>
        </w:rPr>
      </w:pPr>
    </w:p>
    <w:p w:rsidR="0073753A" w:rsidRPr="00813500" w:rsidRDefault="0073753A" w:rsidP="0073753A">
      <w:pPr>
        <w:autoSpaceDE w:val="0"/>
        <w:autoSpaceDN w:val="0"/>
        <w:adjustRightInd w:val="0"/>
        <w:ind w:firstLine="851"/>
        <w:rPr>
          <w:rFonts w:ascii="Arial" w:hAnsi="Arial" w:cs="Arial"/>
          <w:b/>
          <w:bCs/>
          <w:color w:val="000000"/>
          <w:sz w:val="20"/>
          <w:szCs w:val="20"/>
        </w:rPr>
      </w:pPr>
    </w:p>
    <w:bookmarkStart w:id="18" w:name="_Toc396205154"/>
    <w:bookmarkStart w:id="19" w:name="_Toc396206362"/>
    <w:p w:rsidR="0073753A" w:rsidRDefault="00271BDA" w:rsidP="0073753A">
      <w:pPr>
        <w:pStyle w:val="Sumrio1"/>
        <w:tabs>
          <w:tab w:val="right" w:leader="dot" w:pos="9344"/>
        </w:tabs>
        <w:rPr>
          <w:rFonts w:ascii="Calibri" w:hAnsi="Calibri"/>
          <w:noProof/>
          <w:sz w:val="22"/>
          <w:szCs w:val="22"/>
        </w:rPr>
      </w:pPr>
      <w:r w:rsidRPr="00271BDA">
        <w:rPr>
          <w:rFonts w:ascii="Arial" w:hAnsi="Arial" w:cs="Arial"/>
          <w:sz w:val="20"/>
          <w:szCs w:val="20"/>
        </w:rPr>
        <w:fldChar w:fldCharType="begin"/>
      </w:r>
      <w:r w:rsidR="0073753A" w:rsidRPr="007B2166">
        <w:rPr>
          <w:rFonts w:ascii="Arial" w:hAnsi="Arial" w:cs="Arial"/>
          <w:sz w:val="20"/>
          <w:szCs w:val="20"/>
        </w:rPr>
        <w:instrText xml:space="preserve"> TOC \o "1-3" \h \z \u </w:instrText>
      </w:r>
      <w:r w:rsidRPr="00271BDA">
        <w:rPr>
          <w:rFonts w:ascii="Arial" w:hAnsi="Arial" w:cs="Arial"/>
          <w:sz w:val="20"/>
          <w:szCs w:val="20"/>
        </w:rPr>
        <w:fldChar w:fldCharType="separate"/>
      </w:r>
      <w:hyperlink w:anchor="_Toc453852428" w:history="1">
        <w:r w:rsidR="0073753A" w:rsidRPr="00586374">
          <w:rPr>
            <w:rStyle w:val="Hyperlink"/>
            <w:rFonts w:ascii="Arial" w:hAnsi="Arial" w:cs="Arial"/>
            <w:noProof/>
          </w:rPr>
          <w:t>I - FINALIDADE</w:t>
        </w:r>
        <w:r w:rsidR="0073753A">
          <w:rPr>
            <w:noProof/>
            <w:webHidden/>
          </w:rPr>
          <w:tab/>
        </w:r>
        <w:r>
          <w:rPr>
            <w:noProof/>
            <w:webHidden/>
          </w:rPr>
          <w:fldChar w:fldCharType="begin"/>
        </w:r>
        <w:r w:rsidR="0073753A">
          <w:rPr>
            <w:noProof/>
            <w:webHidden/>
          </w:rPr>
          <w:instrText xml:space="preserve"> PAGEREF _Toc453852428 \h </w:instrText>
        </w:r>
        <w:r>
          <w:rPr>
            <w:noProof/>
            <w:webHidden/>
          </w:rPr>
        </w:r>
        <w:r>
          <w:rPr>
            <w:noProof/>
            <w:webHidden/>
          </w:rPr>
          <w:fldChar w:fldCharType="separate"/>
        </w:r>
        <w:r w:rsidR="00A011AF">
          <w:rPr>
            <w:noProof/>
            <w:webHidden/>
          </w:rPr>
          <w:t>1</w:t>
        </w:r>
        <w:r>
          <w:rPr>
            <w:noProof/>
            <w:webHidden/>
          </w:rPr>
          <w:fldChar w:fldCharType="end"/>
        </w:r>
      </w:hyperlink>
    </w:p>
    <w:p w:rsidR="0073753A" w:rsidRDefault="00271BDA" w:rsidP="0073753A">
      <w:pPr>
        <w:pStyle w:val="Sumrio1"/>
        <w:tabs>
          <w:tab w:val="right" w:leader="dot" w:pos="9344"/>
        </w:tabs>
        <w:rPr>
          <w:rFonts w:ascii="Calibri" w:hAnsi="Calibri"/>
          <w:noProof/>
          <w:sz w:val="22"/>
          <w:szCs w:val="22"/>
        </w:rPr>
      </w:pPr>
      <w:hyperlink w:anchor="_Toc453852429" w:history="1">
        <w:r w:rsidR="0073753A" w:rsidRPr="00586374">
          <w:rPr>
            <w:rStyle w:val="Hyperlink"/>
            <w:rFonts w:ascii="Arial" w:hAnsi="Arial" w:cs="Arial"/>
            <w:noProof/>
          </w:rPr>
          <w:t>II - DISPOSIÇÕES GERAIS</w:t>
        </w:r>
        <w:r w:rsidR="0073753A">
          <w:rPr>
            <w:noProof/>
            <w:webHidden/>
          </w:rPr>
          <w:tab/>
        </w:r>
        <w:r>
          <w:rPr>
            <w:noProof/>
            <w:webHidden/>
          </w:rPr>
          <w:fldChar w:fldCharType="begin"/>
        </w:r>
        <w:r w:rsidR="0073753A">
          <w:rPr>
            <w:noProof/>
            <w:webHidden/>
          </w:rPr>
          <w:instrText xml:space="preserve"> PAGEREF _Toc453852429 \h </w:instrText>
        </w:r>
        <w:r>
          <w:rPr>
            <w:noProof/>
            <w:webHidden/>
          </w:rPr>
        </w:r>
        <w:r>
          <w:rPr>
            <w:noProof/>
            <w:webHidden/>
          </w:rPr>
          <w:fldChar w:fldCharType="separate"/>
        </w:r>
        <w:r w:rsidR="00A011AF">
          <w:rPr>
            <w:noProof/>
            <w:webHidden/>
          </w:rPr>
          <w:t>1</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30" w:history="1">
        <w:r w:rsidR="0073753A" w:rsidRPr="00586374">
          <w:rPr>
            <w:rStyle w:val="Hyperlink"/>
            <w:noProof/>
          </w:rPr>
          <w:t>1.0</w:t>
        </w:r>
        <w:r w:rsidR="0073753A">
          <w:rPr>
            <w:rFonts w:ascii="Calibri" w:hAnsi="Calibri"/>
            <w:noProof/>
            <w:sz w:val="22"/>
            <w:szCs w:val="22"/>
          </w:rPr>
          <w:tab/>
        </w:r>
        <w:r w:rsidR="0073753A" w:rsidRPr="00586374">
          <w:rPr>
            <w:rStyle w:val="Hyperlink"/>
            <w:noProof/>
          </w:rPr>
          <w:t>OBJETO</w:t>
        </w:r>
        <w:r w:rsidR="0073753A">
          <w:rPr>
            <w:noProof/>
            <w:webHidden/>
          </w:rPr>
          <w:tab/>
        </w:r>
        <w:r>
          <w:rPr>
            <w:noProof/>
            <w:webHidden/>
          </w:rPr>
          <w:fldChar w:fldCharType="begin"/>
        </w:r>
        <w:r w:rsidR="0073753A">
          <w:rPr>
            <w:noProof/>
            <w:webHidden/>
          </w:rPr>
          <w:instrText xml:space="preserve"> PAGEREF _Toc453852430 \h </w:instrText>
        </w:r>
        <w:r>
          <w:rPr>
            <w:noProof/>
            <w:webHidden/>
          </w:rPr>
        </w:r>
        <w:r>
          <w:rPr>
            <w:noProof/>
            <w:webHidden/>
          </w:rPr>
          <w:fldChar w:fldCharType="separate"/>
        </w:r>
        <w:r w:rsidR="00A011AF">
          <w:rPr>
            <w:noProof/>
            <w:webHidden/>
          </w:rPr>
          <w:t>1</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31" w:history="1">
        <w:r w:rsidR="0073753A" w:rsidRPr="00586374">
          <w:rPr>
            <w:rStyle w:val="Hyperlink"/>
            <w:noProof/>
          </w:rPr>
          <w:t>2.0</w:t>
        </w:r>
        <w:r w:rsidR="0073753A">
          <w:rPr>
            <w:rFonts w:ascii="Calibri" w:hAnsi="Calibri"/>
            <w:noProof/>
            <w:sz w:val="22"/>
            <w:szCs w:val="22"/>
          </w:rPr>
          <w:tab/>
        </w:r>
        <w:r w:rsidR="0073753A" w:rsidRPr="00586374">
          <w:rPr>
            <w:rStyle w:val="Hyperlink"/>
            <w:noProof/>
          </w:rPr>
          <w:t>DESCRIÇÃO SUCINTA DA OBRA</w:t>
        </w:r>
        <w:r w:rsidR="0073753A">
          <w:rPr>
            <w:noProof/>
            <w:webHidden/>
          </w:rPr>
          <w:tab/>
        </w:r>
        <w:r>
          <w:rPr>
            <w:noProof/>
            <w:webHidden/>
          </w:rPr>
          <w:fldChar w:fldCharType="begin"/>
        </w:r>
        <w:r w:rsidR="0073753A">
          <w:rPr>
            <w:noProof/>
            <w:webHidden/>
          </w:rPr>
          <w:instrText xml:space="preserve"> PAGEREF _Toc453852431 \h </w:instrText>
        </w:r>
        <w:r>
          <w:rPr>
            <w:noProof/>
            <w:webHidden/>
          </w:rPr>
        </w:r>
        <w:r>
          <w:rPr>
            <w:noProof/>
            <w:webHidden/>
          </w:rPr>
          <w:fldChar w:fldCharType="separate"/>
        </w:r>
        <w:r w:rsidR="00A011AF">
          <w:rPr>
            <w:noProof/>
            <w:webHidden/>
          </w:rPr>
          <w:t>1</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32" w:history="1">
        <w:r w:rsidR="0073753A" w:rsidRPr="00586374">
          <w:rPr>
            <w:rStyle w:val="Hyperlink"/>
            <w:noProof/>
          </w:rPr>
          <w:t>3.0</w:t>
        </w:r>
        <w:r w:rsidR="0073753A">
          <w:rPr>
            <w:rFonts w:ascii="Calibri" w:hAnsi="Calibri"/>
            <w:noProof/>
            <w:sz w:val="22"/>
            <w:szCs w:val="22"/>
          </w:rPr>
          <w:tab/>
        </w:r>
        <w:r w:rsidR="0073753A" w:rsidRPr="00586374">
          <w:rPr>
            <w:rStyle w:val="Hyperlink"/>
            <w:noProof/>
          </w:rPr>
          <w:t>REGIME DE EXECUÇÃO</w:t>
        </w:r>
        <w:r w:rsidR="0073753A">
          <w:rPr>
            <w:noProof/>
            <w:webHidden/>
          </w:rPr>
          <w:tab/>
        </w:r>
        <w:r>
          <w:rPr>
            <w:noProof/>
            <w:webHidden/>
          </w:rPr>
          <w:fldChar w:fldCharType="begin"/>
        </w:r>
        <w:r w:rsidR="0073753A">
          <w:rPr>
            <w:noProof/>
            <w:webHidden/>
          </w:rPr>
          <w:instrText xml:space="preserve"> PAGEREF _Toc453852432 \h </w:instrText>
        </w:r>
        <w:r>
          <w:rPr>
            <w:noProof/>
            <w:webHidden/>
          </w:rPr>
        </w:r>
        <w:r>
          <w:rPr>
            <w:noProof/>
            <w:webHidden/>
          </w:rPr>
          <w:fldChar w:fldCharType="separate"/>
        </w:r>
        <w:r w:rsidR="00A011AF">
          <w:rPr>
            <w:noProof/>
            <w:webHidden/>
          </w:rPr>
          <w:t>2</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33" w:history="1">
        <w:r w:rsidR="0073753A" w:rsidRPr="00586374">
          <w:rPr>
            <w:rStyle w:val="Hyperlink"/>
            <w:noProof/>
          </w:rPr>
          <w:t>4.0</w:t>
        </w:r>
        <w:r w:rsidR="0073753A">
          <w:rPr>
            <w:rFonts w:ascii="Calibri" w:hAnsi="Calibri"/>
            <w:noProof/>
            <w:sz w:val="22"/>
            <w:szCs w:val="22"/>
          </w:rPr>
          <w:tab/>
        </w:r>
        <w:r w:rsidR="0073753A" w:rsidRPr="00586374">
          <w:rPr>
            <w:rStyle w:val="Hyperlink"/>
            <w:noProof/>
          </w:rPr>
          <w:t>PRAZO</w:t>
        </w:r>
        <w:r w:rsidR="0073753A">
          <w:rPr>
            <w:noProof/>
            <w:webHidden/>
          </w:rPr>
          <w:tab/>
        </w:r>
        <w:r>
          <w:rPr>
            <w:noProof/>
            <w:webHidden/>
          </w:rPr>
          <w:fldChar w:fldCharType="begin"/>
        </w:r>
        <w:r w:rsidR="0073753A">
          <w:rPr>
            <w:noProof/>
            <w:webHidden/>
          </w:rPr>
          <w:instrText xml:space="preserve"> PAGEREF _Toc453852433 \h </w:instrText>
        </w:r>
        <w:r>
          <w:rPr>
            <w:noProof/>
            <w:webHidden/>
          </w:rPr>
        </w:r>
        <w:r>
          <w:rPr>
            <w:noProof/>
            <w:webHidden/>
          </w:rPr>
          <w:fldChar w:fldCharType="separate"/>
        </w:r>
        <w:r w:rsidR="00A011AF">
          <w:rPr>
            <w:noProof/>
            <w:webHidden/>
          </w:rPr>
          <w:t>2</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34" w:history="1">
        <w:r w:rsidR="0073753A" w:rsidRPr="00586374">
          <w:rPr>
            <w:rStyle w:val="Hyperlink"/>
            <w:noProof/>
          </w:rPr>
          <w:t>5.0</w:t>
        </w:r>
        <w:r w:rsidR="0073753A">
          <w:rPr>
            <w:rFonts w:ascii="Calibri" w:hAnsi="Calibri"/>
            <w:noProof/>
            <w:sz w:val="22"/>
            <w:szCs w:val="22"/>
          </w:rPr>
          <w:tab/>
        </w:r>
        <w:r w:rsidR="0073753A" w:rsidRPr="00586374">
          <w:rPr>
            <w:rStyle w:val="Hyperlink"/>
            <w:noProof/>
          </w:rPr>
          <w:t>ABREVIATURAS</w:t>
        </w:r>
        <w:r w:rsidR="0073753A">
          <w:rPr>
            <w:noProof/>
            <w:webHidden/>
          </w:rPr>
          <w:tab/>
        </w:r>
        <w:r>
          <w:rPr>
            <w:noProof/>
            <w:webHidden/>
          </w:rPr>
          <w:fldChar w:fldCharType="begin"/>
        </w:r>
        <w:r w:rsidR="0073753A">
          <w:rPr>
            <w:noProof/>
            <w:webHidden/>
          </w:rPr>
          <w:instrText xml:space="preserve"> PAGEREF _Toc453852434 \h </w:instrText>
        </w:r>
        <w:r>
          <w:rPr>
            <w:noProof/>
            <w:webHidden/>
          </w:rPr>
        </w:r>
        <w:r>
          <w:rPr>
            <w:noProof/>
            <w:webHidden/>
          </w:rPr>
          <w:fldChar w:fldCharType="separate"/>
        </w:r>
        <w:r w:rsidR="00A011AF">
          <w:rPr>
            <w:noProof/>
            <w:webHidden/>
          </w:rPr>
          <w:t>2</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35" w:history="1">
        <w:r w:rsidR="0073753A" w:rsidRPr="00586374">
          <w:rPr>
            <w:rStyle w:val="Hyperlink"/>
            <w:noProof/>
          </w:rPr>
          <w:t>6.0</w:t>
        </w:r>
        <w:r w:rsidR="0073753A">
          <w:rPr>
            <w:rFonts w:ascii="Calibri" w:hAnsi="Calibri"/>
            <w:noProof/>
            <w:sz w:val="22"/>
            <w:szCs w:val="22"/>
          </w:rPr>
          <w:tab/>
        </w:r>
        <w:r w:rsidR="0073753A" w:rsidRPr="00586374">
          <w:rPr>
            <w:rStyle w:val="Hyperlink"/>
            <w:noProof/>
          </w:rPr>
          <w:t>DOCUMENTOS COMPLEMENTARES</w:t>
        </w:r>
        <w:r w:rsidR="0073753A">
          <w:rPr>
            <w:noProof/>
            <w:webHidden/>
          </w:rPr>
          <w:tab/>
        </w:r>
        <w:r>
          <w:rPr>
            <w:noProof/>
            <w:webHidden/>
          </w:rPr>
          <w:fldChar w:fldCharType="begin"/>
        </w:r>
        <w:r w:rsidR="0073753A">
          <w:rPr>
            <w:noProof/>
            <w:webHidden/>
          </w:rPr>
          <w:instrText xml:space="preserve"> PAGEREF _Toc453852435 \h </w:instrText>
        </w:r>
        <w:r>
          <w:rPr>
            <w:noProof/>
            <w:webHidden/>
          </w:rPr>
        </w:r>
        <w:r>
          <w:rPr>
            <w:noProof/>
            <w:webHidden/>
          </w:rPr>
          <w:fldChar w:fldCharType="separate"/>
        </w:r>
        <w:r w:rsidR="00A011AF">
          <w:rPr>
            <w:noProof/>
            <w:webHidden/>
          </w:rPr>
          <w:t>3</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36" w:history="1">
        <w:r w:rsidR="0073753A" w:rsidRPr="00586374">
          <w:rPr>
            <w:rStyle w:val="Hyperlink"/>
            <w:noProof/>
          </w:rPr>
          <w:t>7.0</w:t>
        </w:r>
        <w:r w:rsidR="0073753A">
          <w:rPr>
            <w:rFonts w:ascii="Calibri" w:hAnsi="Calibri"/>
            <w:noProof/>
            <w:sz w:val="22"/>
            <w:szCs w:val="22"/>
          </w:rPr>
          <w:tab/>
        </w:r>
        <w:r w:rsidR="0073753A" w:rsidRPr="00586374">
          <w:rPr>
            <w:rStyle w:val="Hyperlink"/>
            <w:noProof/>
          </w:rPr>
          <w:t>MATERIAIS</w:t>
        </w:r>
        <w:r w:rsidR="0073753A">
          <w:rPr>
            <w:noProof/>
            <w:webHidden/>
          </w:rPr>
          <w:tab/>
        </w:r>
        <w:r>
          <w:rPr>
            <w:noProof/>
            <w:webHidden/>
          </w:rPr>
          <w:fldChar w:fldCharType="begin"/>
        </w:r>
        <w:r w:rsidR="0073753A">
          <w:rPr>
            <w:noProof/>
            <w:webHidden/>
          </w:rPr>
          <w:instrText xml:space="preserve"> PAGEREF _Toc453852436 \h </w:instrText>
        </w:r>
        <w:r>
          <w:rPr>
            <w:noProof/>
            <w:webHidden/>
          </w:rPr>
        </w:r>
        <w:r>
          <w:rPr>
            <w:noProof/>
            <w:webHidden/>
          </w:rPr>
          <w:fldChar w:fldCharType="separate"/>
        </w:r>
        <w:r w:rsidR="00A011AF">
          <w:rPr>
            <w:noProof/>
            <w:webHidden/>
          </w:rPr>
          <w:t>3</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37" w:history="1">
        <w:r w:rsidR="0073753A" w:rsidRPr="00586374">
          <w:rPr>
            <w:rStyle w:val="Hyperlink"/>
            <w:noProof/>
          </w:rPr>
          <w:t>7.1</w:t>
        </w:r>
        <w:r w:rsidR="0073753A">
          <w:rPr>
            <w:rFonts w:ascii="Calibri" w:hAnsi="Calibri"/>
            <w:noProof/>
            <w:sz w:val="22"/>
            <w:szCs w:val="22"/>
          </w:rPr>
          <w:tab/>
        </w:r>
        <w:r w:rsidR="0073753A" w:rsidRPr="00586374">
          <w:rPr>
            <w:rStyle w:val="Hyperlink"/>
            <w:noProof/>
          </w:rPr>
          <w:t>CONDIÇÕES DE SIMILARIDADE</w:t>
        </w:r>
        <w:r w:rsidR="0073753A">
          <w:rPr>
            <w:noProof/>
            <w:webHidden/>
          </w:rPr>
          <w:tab/>
        </w:r>
        <w:r>
          <w:rPr>
            <w:noProof/>
            <w:webHidden/>
          </w:rPr>
          <w:fldChar w:fldCharType="begin"/>
        </w:r>
        <w:r w:rsidR="0073753A">
          <w:rPr>
            <w:noProof/>
            <w:webHidden/>
          </w:rPr>
          <w:instrText xml:space="preserve"> PAGEREF _Toc453852437 \h </w:instrText>
        </w:r>
        <w:r>
          <w:rPr>
            <w:noProof/>
            <w:webHidden/>
          </w:rPr>
        </w:r>
        <w:r>
          <w:rPr>
            <w:noProof/>
            <w:webHidden/>
          </w:rPr>
          <w:fldChar w:fldCharType="separate"/>
        </w:r>
        <w:r w:rsidR="00A011AF">
          <w:rPr>
            <w:noProof/>
            <w:webHidden/>
          </w:rPr>
          <w:t>3</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38" w:history="1">
        <w:r w:rsidR="0073753A" w:rsidRPr="00586374">
          <w:rPr>
            <w:rStyle w:val="Hyperlink"/>
            <w:noProof/>
          </w:rPr>
          <w:t>8.0</w:t>
        </w:r>
        <w:r w:rsidR="0073753A">
          <w:rPr>
            <w:rFonts w:ascii="Calibri" w:hAnsi="Calibri"/>
            <w:noProof/>
            <w:sz w:val="22"/>
            <w:szCs w:val="22"/>
          </w:rPr>
          <w:tab/>
        </w:r>
        <w:r w:rsidR="0073753A" w:rsidRPr="00586374">
          <w:rPr>
            <w:rStyle w:val="Hyperlink"/>
            <w:noProof/>
          </w:rPr>
          <w:t>MÃO-DE-OBRA E ADMINISTRAÇÃO DA OBRA</w:t>
        </w:r>
        <w:r w:rsidR="0073753A">
          <w:rPr>
            <w:noProof/>
            <w:webHidden/>
          </w:rPr>
          <w:tab/>
        </w:r>
        <w:r>
          <w:rPr>
            <w:noProof/>
            <w:webHidden/>
          </w:rPr>
          <w:fldChar w:fldCharType="begin"/>
        </w:r>
        <w:r w:rsidR="0073753A">
          <w:rPr>
            <w:noProof/>
            <w:webHidden/>
          </w:rPr>
          <w:instrText xml:space="preserve"> PAGEREF _Toc453852438 \h </w:instrText>
        </w:r>
        <w:r>
          <w:rPr>
            <w:noProof/>
            <w:webHidden/>
          </w:rPr>
        </w:r>
        <w:r>
          <w:rPr>
            <w:noProof/>
            <w:webHidden/>
          </w:rPr>
          <w:fldChar w:fldCharType="separate"/>
        </w:r>
        <w:r w:rsidR="00A011AF">
          <w:rPr>
            <w:noProof/>
            <w:webHidden/>
          </w:rPr>
          <w:t>3</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39" w:history="1">
        <w:r w:rsidR="0073753A" w:rsidRPr="00586374">
          <w:rPr>
            <w:rStyle w:val="Hyperlink"/>
            <w:noProof/>
          </w:rPr>
          <w:t>9.0</w:t>
        </w:r>
        <w:r w:rsidR="0073753A">
          <w:rPr>
            <w:rFonts w:ascii="Calibri" w:hAnsi="Calibri"/>
            <w:noProof/>
            <w:sz w:val="22"/>
            <w:szCs w:val="22"/>
          </w:rPr>
          <w:tab/>
        </w:r>
        <w:r w:rsidR="0073753A" w:rsidRPr="00586374">
          <w:rPr>
            <w:rStyle w:val="Hyperlink"/>
            <w:noProof/>
          </w:rPr>
          <w:t>RESPONSABILIDADE TÉCNICA E GARANTIA</w:t>
        </w:r>
        <w:r w:rsidR="0073753A">
          <w:rPr>
            <w:noProof/>
            <w:webHidden/>
          </w:rPr>
          <w:tab/>
        </w:r>
        <w:r>
          <w:rPr>
            <w:noProof/>
            <w:webHidden/>
          </w:rPr>
          <w:fldChar w:fldCharType="begin"/>
        </w:r>
        <w:r w:rsidR="0073753A">
          <w:rPr>
            <w:noProof/>
            <w:webHidden/>
          </w:rPr>
          <w:instrText xml:space="preserve"> PAGEREF _Toc453852439 \h </w:instrText>
        </w:r>
        <w:r>
          <w:rPr>
            <w:noProof/>
            <w:webHidden/>
          </w:rPr>
        </w:r>
        <w:r>
          <w:rPr>
            <w:noProof/>
            <w:webHidden/>
          </w:rPr>
          <w:fldChar w:fldCharType="separate"/>
        </w:r>
        <w:r w:rsidR="00A011AF">
          <w:rPr>
            <w:noProof/>
            <w:webHidden/>
          </w:rPr>
          <w:t>3</w:t>
        </w:r>
        <w:r>
          <w:rPr>
            <w:noProof/>
            <w:webHidden/>
          </w:rPr>
          <w:fldChar w:fldCharType="end"/>
        </w:r>
      </w:hyperlink>
    </w:p>
    <w:p w:rsidR="0073753A" w:rsidRDefault="00271BDA" w:rsidP="0073753A">
      <w:pPr>
        <w:pStyle w:val="Sumrio2"/>
        <w:tabs>
          <w:tab w:val="left" w:pos="1100"/>
          <w:tab w:val="right" w:leader="dot" w:pos="9344"/>
        </w:tabs>
        <w:rPr>
          <w:rFonts w:ascii="Calibri" w:hAnsi="Calibri"/>
          <w:noProof/>
          <w:sz w:val="22"/>
          <w:szCs w:val="22"/>
        </w:rPr>
      </w:pPr>
      <w:hyperlink w:anchor="_Toc453852440" w:history="1">
        <w:r w:rsidR="0073753A" w:rsidRPr="00586374">
          <w:rPr>
            <w:rStyle w:val="Hyperlink"/>
            <w:noProof/>
          </w:rPr>
          <w:t>10.0PROJETOS</w:t>
        </w:r>
        <w:r w:rsidR="0073753A">
          <w:rPr>
            <w:noProof/>
            <w:webHidden/>
          </w:rPr>
          <w:tab/>
        </w:r>
        <w:r>
          <w:rPr>
            <w:noProof/>
            <w:webHidden/>
          </w:rPr>
          <w:fldChar w:fldCharType="begin"/>
        </w:r>
        <w:r w:rsidR="0073753A">
          <w:rPr>
            <w:noProof/>
            <w:webHidden/>
          </w:rPr>
          <w:instrText xml:space="preserve"> PAGEREF _Toc453852440 \h </w:instrText>
        </w:r>
        <w:r>
          <w:rPr>
            <w:noProof/>
            <w:webHidden/>
          </w:rPr>
        </w:r>
        <w:r>
          <w:rPr>
            <w:noProof/>
            <w:webHidden/>
          </w:rPr>
          <w:fldChar w:fldCharType="separate"/>
        </w:r>
        <w:r w:rsidR="00A011AF">
          <w:rPr>
            <w:noProof/>
            <w:webHidden/>
          </w:rPr>
          <w:t>3</w:t>
        </w:r>
        <w:r>
          <w:rPr>
            <w:noProof/>
            <w:webHidden/>
          </w:rPr>
          <w:fldChar w:fldCharType="end"/>
        </w:r>
      </w:hyperlink>
    </w:p>
    <w:p w:rsidR="0073753A" w:rsidRDefault="00271BDA" w:rsidP="0073753A">
      <w:pPr>
        <w:pStyle w:val="Sumrio2"/>
        <w:tabs>
          <w:tab w:val="left" w:pos="1100"/>
          <w:tab w:val="right" w:leader="dot" w:pos="9344"/>
        </w:tabs>
        <w:rPr>
          <w:rFonts w:ascii="Calibri" w:hAnsi="Calibri"/>
          <w:noProof/>
          <w:sz w:val="22"/>
          <w:szCs w:val="22"/>
        </w:rPr>
      </w:pPr>
      <w:hyperlink w:anchor="_Toc453852441" w:history="1">
        <w:r w:rsidR="0073753A" w:rsidRPr="00586374">
          <w:rPr>
            <w:rStyle w:val="Hyperlink"/>
            <w:noProof/>
          </w:rPr>
          <w:t>11.0CANTEIRO DE OBRAS E LIMPEZA</w:t>
        </w:r>
        <w:r w:rsidR="0073753A">
          <w:rPr>
            <w:noProof/>
            <w:webHidden/>
          </w:rPr>
          <w:tab/>
        </w:r>
        <w:r>
          <w:rPr>
            <w:noProof/>
            <w:webHidden/>
          </w:rPr>
          <w:fldChar w:fldCharType="begin"/>
        </w:r>
        <w:r w:rsidR="0073753A">
          <w:rPr>
            <w:noProof/>
            <w:webHidden/>
          </w:rPr>
          <w:instrText xml:space="preserve"> PAGEREF _Toc453852441 \h </w:instrText>
        </w:r>
        <w:r>
          <w:rPr>
            <w:noProof/>
            <w:webHidden/>
          </w:rPr>
        </w:r>
        <w:r>
          <w:rPr>
            <w:noProof/>
            <w:webHidden/>
          </w:rPr>
          <w:fldChar w:fldCharType="separate"/>
        </w:r>
        <w:r w:rsidR="00A011AF">
          <w:rPr>
            <w:noProof/>
            <w:webHidden/>
          </w:rPr>
          <w:t>4</w:t>
        </w:r>
        <w:r>
          <w:rPr>
            <w:noProof/>
            <w:webHidden/>
          </w:rPr>
          <w:fldChar w:fldCharType="end"/>
        </w:r>
      </w:hyperlink>
    </w:p>
    <w:p w:rsidR="0073753A" w:rsidRDefault="00271BDA" w:rsidP="0073753A">
      <w:pPr>
        <w:pStyle w:val="Sumrio1"/>
        <w:tabs>
          <w:tab w:val="right" w:leader="dot" w:pos="9344"/>
        </w:tabs>
        <w:rPr>
          <w:rFonts w:ascii="Calibri" w:hAnsi="Calibri"/>
          <w:noProof/>
          <w:sz w:val="22"/>
          <w:szCs w:val="22"/>
        </w:rPr>
      </w:pPr>
      <w:hyperlink w:anchor="_Toc453852442" w:history="1">
        <w:r w:rsidR="0073753A" w:rsidRPr="00586374">
          <w:rPr>
            <w:rStyle w:val="Hyperlink"/>
            <w:rFonts w:ascii="Arial" w:hAnsi="Arial" w:cs="Arial"/>
            <w:noProof/>
          </w:rPr>
          <w:t>III - ESPECIFICAÇÕES DE SERVIÇOS</w:t>
        </w:r>
        <w:r w:rsidR="0073753A">
          <w:rPr>
            <w:noProof/>
            <w:webHidden/>
          </w:rPr>
          <w:tab/>
        </w:r>
        <w:r>
          <w:rPr>
            <w:noProof/>
            <w:webHidden/>
          </w:rPr>
          <w:fldChar w:fldCharType="begin"/>
        </w:r>
        <w:r w:rsidR="0073753A">
          <w:rPr>
            <w:noProof/>
            <w:webHidden/>
          </w:rPr>
          <w:instrText xml:space="preserve"> PAGEREF _Toc453852442 \h </w:instrText>
        </w:r>
        <w:r>
          <w:rPr>
            <w:noProof/>
            <w:webHidden/>
          </w:rPr>
        </w:r>
        <w:r>
          <w:rPr>
            <w:noProof/>
            <w:webHidden/>
          </w:rPr>
          <w:fldChar w:fldCharType="separate"/>
        </w:r>
        <w:r w:rsidR="00A011AF">
          <w:rPr>
            <w:noProof/>
            <w:webHidden/>
          </w:rPr>
          <w:t>4</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43" w:history="1">
        <w:r w:rsidR="0073753A" w:rsidRPr="00586374">
          <w:rPr>
            <w:rStyle w:val="Hyperlink"/>
            <w:noProof/>
          </w:rPr>
          <w:t>1.0</w:t>
        </w:r>
        <w:r w:rsidR="0073753A">
          <w:rPr>
            <w:rFonts w:ascii="Calibri" w:hAnsi="Calibri"/>
            <w:noProof/>
            <w:sz w:val="22"/>
            <w:szCs w:val="22"/>
          </w:rPr>
          <w:tab/>
        </w:r>
        <w:r w:rsidR="0073753A" w:rsidRPr="00586374">
          <w:rPr>
            <w:rStyle w:val="Hyperlink"/>
            <w:noProof/>
          </w:rPr>
          <w:t>SERVIÇOS PRELIMINARES</w:t>
        </w:r>
        <w:r w:rsidR="0073753A">
          <w:rPr>
            <w:noProof/>
            <w:webHidden/>
          </w:rPr>
          <w:tab/>
        </w:r>
        <w:r>
          <w:rPr>
            <w:noProof/>
            <w:webHidden/>
          </w:rPr>
          <w:fldChar w:fldCharType="begin"/>
        </w:r>
        <w:r w:rsidR="0073753A">
          <w:rPr>
            <w:noProof/>
            <w:webHidden/>
          </w:rPr>
          <w:instrText xml:space="preserve"> PAGEREF _Toc453852443 \h </w:instrText>
        </w:r>
        <w:r>
          <w:rPr>
            <w:noProof/>
            <w:webHidden/>
          </w:rPr>
        </w:r>
        <w:r>
          <w:rPr>
            <w:noProof/>
            <w:webHidden/>
          </w:rPr>
          <w:fldChar w:fldCharType="separate"/>
        </w:r>
        <w:r w:rsidR="00A011AF">
          <w:rPr>
            <w:noProof/>
            <w:webHidden/>
          </w:rPr>
          <w:t>4</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44" w:history="1">
        <w:r w:rsidR="0073753A" w:rsidRPr="00586374">
          <w:rPr>
            <w:rStyle w:val="Hyperlink"/>
            <w:noProof/>
          </w:rPr>
          <w:t>2.0</w:t>
        </w:r>
        <w:r w:rsidR="0073753A">
          <w:rPr>
            <w:rFonts w:ascii="Calibri" w:hAnsi="Calibri"/>
            <w:noProof/>
            <w:sz w:val="22"/>
            <w:szCs w:val="22"/>
          </w:rPr>
          <w:tab/>
        </w:r>
        <w:r w:rsidR="0073753A" w:rsidRPr="00586374">
          <w:rPr>
            <w:rStyle w:val="Hyperlink"/>
            <w:noProof/>
          </w:rPr>
          <w:t>DEMOLIÇÕES E RETIRADAS</w:t>
        </w:r>
        <w:r w:rsidR="0073753A">
          <w:rPr>
            <w:noProof/>
            <w:webHidden/>
          </w:rPr>
          <w:tab/>
        </w:r>
        <w:r>
          <w:rPr>
            <w:noProof/>
            <w:webHidden/>
          </w:rPr>
          <w:fldChar w:fldCharType="begin"/>
        </w:r>
        <w:r w:rsidR="0073753A">
          <w:rPr>
            <w:noProof/>
            <w:webHidden/>
          </w:rPr>
          <w:instrText xml:space="preserve"> PAGEREF _Toc453852444 \h </w:instrText>
        </w:r>
        <w:r>
          <w:rPr>
            <w:noProof/>
            <w:webHidden/>
          </w:rPr>
        </w:r>
        <w:r>
          <w:rPr>
            <w:noProof/>
            <w:webHidden/>
          </w:rPr>
          <w:fldChar w:fldCharType="separate"/>
        </w:r>
        <w:r w:rsidR="00A011AF">
          <w:rPr>
            <w:noProof/>
            <w:webHidden/>
          </w:rPr>
          <w:t>5</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45" w:history="1">
        <w:r w:rsidR="0073753A" w:rsidRPr="00586374">
          <w:rPr>
            <w:rStyle w:val="Hyperlink"/>
            <w:noProof/>
          </w:rPr>
          <w:t xml:space="preserve">3.0 </w:t>
        </w:r>
        <w:r w:rsidR="0073753A">
          <w:rPr>
            <w:rFonts w:ascii="Calibri" w:hAnsi="Calibri"/>
            <w:noProof/>
            <w:sz w:val="22"/>
            <w:szCs w:val="22"/>
          </w:rPr>
          <w:tab/>
        </w:r>
        <w:r w:rsidR="0073753A" w:rsidRPr="00586374">
          <w:rPr>
            <w:rStyle w:val="Hyperlink"/>
            <w:noProof/>
          </w:rPr>
          <w:t>MOVIMENTO DE TERRA</w:t>
        </w:r>
        <w:r w:rsidR="0073753A">
          <w:rPr>
            <w:noProof/>
            <w:webHidden/>
          </w:rPr>
          <w:tab/>
        </w:r>
        <w:r>
          <w:rPr>
            <w:noProof/>
            <w:webHidden/>
          </w:rPr>
          <w:fldChar w:fldCharType="begin"/>
        </w:r>
        <w:r w:rsidR="0073753A">
          <w:rPr>
            <w:noProof/>
            <w:webHidden/>
          </w:rPr>
          <w:instrText xml:space="preserve"> PAGEREF _Toc453852445 \h </w:instrText>
        </w:r>
        <w:r>
          <w:rPr>
            <w:noProof/>
            <w:webHidden/>
          </w:rPr>
        </w:r>
        <w:r>
          <w:rPr>
            <w:noProof/>
            <w:webHidden/>
          </w:rPr>
          <w:fldChar w:fldCharType="separate"/>
        </w:r>
        <w:r w:rsidR="00A011AF">
          <w:rPr>
            <w:noProof/>
            <w:webHidden/>
          </w:rPr>
          <w:t>8</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46" w:history="1">
        <w:r w:rsidR="0073753A" w:rsidRPr="00586374">
          <w:rPr>
            <w:rStyle w:val="Hyperlink"/>
            <w:noProof/>
          </w:rPr>
          <w:t>4.0</w:t>
        </w:r>
        <w:r w:rsidR="0073753A">
          <w:rPr>
            <w:rFonts w:ascii="Calibri" w:hAnsi="Calibri"/>
            <w:noProof/>
            <w:sz w:val="22"/>
            <w:szCs w:val="22"/>
          </w:rPr>
          <w:tab/>
        </w:r>
        <w:r w:rsidR="0073753A" w:rsidRPr="00586374">
          <w:rPr>
            <w:rStyle w:val="Hyperlink"/>
            <w:noProof/>
          </w:rPr>
          <w:t>INFRA ESTRUTURA</w:t>
        </w:r>
        <w:r w:rsidR="0073753A">
          <w:rPr>
            <w:noProof/>
            <w:webHidden/>
          </w:rPr>
          <w:tab/>
        </w:r>
        <w:r>
          <w:rPr>
            <w:noProof/>
            <w:webHidden/>
          </w:rPr>
          <w:fldChar w:fldCharType="begin"/>
        </w:r>
        <w:r w:rsidR="0073753A">
          <w:rPr>
            <w:noProof/>
            <w:webHidden/>
          </w:rPr>
          <w:instrText xml:space="preserve"> PAGEREF _Toc453852446 \h </w:instrText>
        </w:r>
        <w:r>
          <w:rPr>
            <w:noProof/>
            <w:webHidden/>
          </w:rPr>
        </w:r>
        <w:r>
          <w:rPr>
            <w:noProof/>
            <w:webHidden/>
          </w:rPr>
          <w:fldChar w:fldCharType="separate"/>
        </w:r>
        <w:r w:rsidR="00A011AF">
          <w:rPr>
            <w:noProof/>
            <w:webHidden/>
          </w:rPr>
          <w:t>9</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47" w:history="1">
        <w:r w:rsidR="0073753A" w:rsidRPr="00586374">
          <w:rPr>
            <w:rStyle w:val="Hyperlink"/>
            <w:noProof/>
          </w:rPr>
          <w:t>5.0</w:t>
        </w:r>
        <w:r w:rsidR="0073753A">
          <w:rPr>
            <w:rFonts w:ascii="Calibri" w:hAnsi="Calibri"/>
            <w:noProof/>
            <w:sz w:val="22"/>
            <w:szCs w:val="22"/>
          </w:rPr>
          <w:tab/>
        </w:r>
        <w:r w:rsidR="0073753A" w:rsidRPr="00586374">
          <w:rPr>
            <w:rStyle w:val="Hyperlink"/>
            <w:noProof/>
          </w:rPr>
          <w:t>SUPERESTRUTURA</w:t>
        </w:r>
        <w:r w:rsidR="0073753A">
          <w:rPr>
            <w:noProof/>
            <w:webHidden/>
          </w:rPr>
          <w:tab/>
        </w:r>
        <w:r>
          <w:rPr>
            <w:noProof/>
            <w:webHidden/>
          </w:rPr>
          <w:fldChar w:fldCharType="begin"/>
        </w:r>
        <w:r w:rsidR="0073753A">
          <w:rPr>
            <w:noProof/>
            <w:webHidden/>
          </w:rPr>
          <w:instrText xml:space="preserve"> PAGEREF _Toc453852447 \h </w:instrText>
        </w:r>
        <w:r>
          <w:rPr>
            <w:noProof/>
            <w:webHidden/>
          </w:rPr>
        </w:r>
        <w:r>
          <w:rPr>
            <w:noProof/>
            <w:webHidden/>
          </w:rPr>
          <w:fldChar w:fldCharType="separate"/>
        </w:r>
        <w:r w:rsidR="00A011AF">
          <w:rPr>
            <w:noProof/>
            <w:webHidden/>
          </w:rPr>
          <w:t>12</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48" w:history="1">
        <w:r w:rsidR="0073753A" w:rsidRPr="00586374">
          <w:rPr>
            <w:rStyle w:val="Hyperlink"/>
            <w:noProof/>
          </w:rPr>
          <w:t>6.0</w:t>
        </w:r>
        <w:r w:rsidR="0073753A">
          <w:rPr>
            <w:rFonts w:ascii="Calibri" w:hAnsi="Calibri"/>
            <w:noProof/>
            <w:sz w:val="22"/>
            <w:szCs w:val="22"/>
          </w:rPr>
          <w:tab/>
        </w:r>
        <w:r w:rsidR="0073753A" w:rsidRPr="00586374">
          <w:rPr>
            <w:rStyle w:val="Hyperlink"/>
            <w:noProof/>
          </w:rPr>
          <w:t>ALVENARIA</w:t>
        </w:r>
        <w:r w:rsidR="0073753A">
          <w:rPr>
            <w:noProof/>
            <w:webHidden/>
          </w:rPr>
          <w:tab/>
        </w:r>
        <w:r>
          <w:rPr>
            <w:noProof/>
            <w:webHidden/>
          </w:rPr>
          <w:fldChar w:fldCharType="begin"/>
        </w:r>
        <w:r w:rsidR="0073753A">
          <w:rPr>
            <w:noProof/>
            <w:webHidden/>
          </w:rPr>
          <w:instrText xml:space="preserve"> PAGEREF _Toc453852448 \h </w:instrText>
        </w:r>
        <w:r>
          <w:rPr>
            <w:noProof/>
            <w:webHidden/>
          </w:rPr>
        </w:r>
        <w:r>
          <w:rPr>
            <w:noProof/>
            <w:webHidden/>
          </w:rPr>
          <w:fldChar w:fldCharType="separate"/>
        </w:r>
        <w:r w:rsidR="00A011AF">
          <w:rPr>
            <w:noProof/>
            <w:webHidden/>
          </w:rPr>
          <w:t>12</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49" w:history="1">
        <w:r w:rsidR="0073753A" w:rsidRPr="00586374">
          <w:rPr>
            <w:rStyle w:val="Hyperlink"/>
            <w:noProof/>
          </w:rPr>
          <w:t>7.0</w:t>
        </w:r>
        <w:r w:rsidR="0073753A">
          <w:rPr>
            <w:rFonts w:ascii="Calibri" w:hAnsi="Calibri"/>
            <w:noProof/>
            <w:sz w:val="22"/>
            <w:szCs w:val="22"/>
          </w:rPr>
          <w:tab/>
        </w:r>
        <w:r w:rsidR="0073753A" w:rsidRPr="00586374">
          <w:rPr>
            <w:rStyle w:val="Hyperlink"/>
            <w:noProof/>
          </w:rPr>
          <w:t>COBERTURA</w:t>
        </w:r>
        <w:r w:rsidR="0073753A">
          <w:rPr>
            <w:noProof/>
            <w:webHidden/>
          </w:rPr>
          <w:tab/>
        </w:r>
        <w:r>
          <w:rPr>
            <w:noProof/>
            <w:webHidden/>
          </w:rPr>
          <w:fldChar w:fldCharType="begin"/>
        </w:r>
        <w:r w:rsidR="0073753A">
          <w:rPr>
            <w:noProof/>
            <w:webHidden/>
          </w:rPr>
          <w:instrText xml:space="preserve"> PAGEREF _Toc453852449 \h </w:instrText>
        </w:r>
        <w:r>
          <w:rPr>
            <w:noProof/>
            <w:webHidden/>
          </w:rPr>
        </w:r>
        <w:r>
          <w:rPr>
            <w:noProof/>
            <w:webHidden/>
          </w:rPr>
          <w:fldChar w:fldCharType="separate"/>
        </w:r>
        <w:r w:rsidR="00A011AF">
          <w:rPr>
            <w:noProof/>
            <w:webHidden/>
          </w:rPr>
          <w:t>12</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50" w:history="1">
        <w:r w:rsidR="0073753A" w:rsidRPr="00586374">
          <w:rPr>
            <w:rStyle w:val="Hyperlink"/>
            <w:noProof/>
          </w:rPr>
          <w:t>8.0</w:t>
        </w:r>
        <w:r w:rsidR="0073753A">
          <w:rPr>
            <w:rFonts w:ascii="Calibri" w:hAnsi="Calibri"/>
            <w:noProof/>
            <w:sz w:val="22"/>
            <w:szCs w:val="22"/>
          </w:rPr>
          <w:tab/>
        </w:r>
        <w:r w:rsidR="0073753A" w:rsidRPr="00586374">
          <w:rPr>
            <w:rStyle w:val="Hyperlink"/>
            <w:noProof/>
          </w:rPr>
          <w:t>ESQUADRIAS E FERRAGENS</w:t>
        </w:r>
        <w:r w:rsidR="0073753A">
          <w:rPr>
            <w:noProof/>
            <w:webHidden/>
          </w:rPr>
          <w:tab/>
        </w:r>
        <w:r>
          <w:rPr>
            <w:noProof/>
            <w:webHidden/>
          </w:rPr>
          <w:fldChar w:fldCharType="begin"/>
        </w:r>
        <w:r w:rsidR="0073753A">
          <w:rPr>
            <w:noProof/>
            <w:webHidden/>
          </w:rPr>
          <w:instrText xml:space="preserve"> PAGEREF _Toc453852450 \h </w:instrText>
        </w:r>
        <w:r>
          <w:rPr>
            <w:noProof/>
            <w:webHidden/>
          </w:rPr>
        </w:r>
        <w:r>
          <w:rPr>
            <w:noProof/>
            <w:webHidden/>
          </w:rPr>
          <w:fldChar w:fldCharType="separate"/>
        </w:r>
        <w:r w:rsidR="00A011AF">
          <w:rPr>
            <w:noProof/>
            <w:webHidden/>
          </w:rPr>
          <w:t>13</w:t>
        </w:r>
        <w:r>
          <w:rPr>
            <w:noProof/>
            <w:webHidden/>
          </w:rPr>
          <w:fldChar w:fldCharType="end"/>
        </w:r>
      </w:hyperlink>
    </w:p>
    <w:p w:rsidR="0073753A" w:rsidRDefault="00271BDA" w:rsidP="0073753A">
      <w:pPr>
        <w:pStyle w:val="Sumrio2"/>
        <w:tabs>
          <w:tab w:val="left" w:pos="880"/>
          <w:tab w:val="right" w:leader="dot" w:pos="9344"/>
        </w:tabs>
        <w:rPr>
          <w:rFonts w:ascii="Calibri" w:hAnsi="Calibri"/>
          <w:noProof/>
          <w:sz w:val="22"/>
          <w:szCs w:val="22"/>
        </w:rPr>
      </w:pPr>
      <w:hyperlink w:anchor="_Toc453852451" w:history="1">
        <w:r w:rsidR="0073753A" w:rsidRPr="00586374">
          <w:rPr>
            <w:rStyle w:val="Hyperlink"/>
            <w:noProof/>
          </w:rPr>
          <w:t>9.0</w:t>
        </w:r>
        <w:r w:rsidR="0073753A">
          <w:rPr>
            <w:rFonts w:ascii="Calibri" w:hAnsi="Calibri"/>
            <w:noProof/>
            <w:sz w:val="22"/>
            <w:szCs w:val="22"/>
          </w:rPr>
          <w:tab/>
        </w:r>
        <w:r w:rsidR="0073753A" w:rsidRPr="00586374">
          <w:rPr>
            <w:rStyle w:val="Hyperlink"/>
            <w:noProof/>
          </w:rPr>
          <w:t>REVESTIMENTO DE PISO</w:t>
        </w:r>
        <w:r w:rsidR="0073753A">
          <w:rPr>
            <w:noProof/>
            <w:webHidden/>
          </w:rPr>
          <w:tab/>
        </w:r>
        <w:r>
          <w:rPr>
            <w:noProof/>
            <w:webHidden/>
          </w:rPr>
          <w:fldChar w:fldCharType="begin"/>
        </w:r>
        <w:r w:rsidR="0073753A">
          <w:rPr>
            <w:noProof/>
            <w:webHidden/>
          </w:rPr>
          <w:instrText xml:space="preserve"> PAGEREF _Toc453852451 \h </w:instrText>
        </w:r>
        <w:r>
          <w:rPr>
            <w:noProof/>
            <w:webHidden/>
          </w:rPr>
        </w:r>
        <w:r>
          <w:rPr>
            <w:noProof/>
            <w:webHidden/>
          </w:rPr>
          <w:fldChar w:fldCharType="separate"/>
        </w:r>
        <w:r w:rsidR="00A011AF">
          <w:rPr>
            <w:noProof/>
            <w:webHidden/>
          </w:rPr>
          <w:t>16</w:t>
        </w:r>
        <w:r>
          <w:rPr>
            <w:noProof/>
            <w:webHidden/>
          </w:rPr>
          <w:fldChar w:fldCharType="end"/>
        </w:r>
      </w:hyperlink>
    </w:p>
    <w:p w:rsidR="0073753A" w:rsidRDefault="00271BDA" w:rsidP="0073753A">
      <w:pPr>
        <w:pStyle w:val="Sumrio2"/>
        <w:tabs>
          <w:tab w:val="left" w:pos="1100"/>
          <w:tab w:val="right" w:leader="dot" w:pos="9344"/>
        </w:tabs>
        <w:rPr>
          <w:rFonts w:ascii="Calibri" w:hAnsi="Calibri"/>
          <w:noProof/>
          <w:sz w:val="22"/>
          <w:szCs w:val="22"/>
        </w:rPr>
      </w:pPr>
      <w:hyperlink w:anchor="_Toc453852452" w:history="1">
        <w:r w:rsidR="0073753A" w:rsidRPr="00586374">
          <w:rPr>
            <w:rStyle w:val="Hyperlink"/>
            <w:noProof/>
          </w:rPr>
          <w:t>10.0REVESTIMENTOS EM PAREDES</w:t>
        </w:r>
        <w:r w:rsidR="0073753A">
          <w:rPr>
            <w:noProof/>
            <w:webHidden/>
          </w:rPr>
          <w:tab/>
        </w:r>
        <w:r>
          <w:rPr>
            <w:noProof/>
            <w:webHidden/>
          </w:rPr>
          <w:fldChar w:fldCharType="begin"/>
        </w:r>
        <w:r w:rsidR="0073753A">
          <w:rPr>
            <w:noProof/>
            <w:webHidden/>
          </w:rPr>
          <w:instrText xml:space="preserve"> PAGEREF _Toc453852452 \h </w:instrText>
        </w:r>
        <w:r>
          <w:rPr>
            <w:noProof/>
            <w:webHidden/>
          </w:rPr>
        </w:r>
        <w:r>
          <w:rPr>
            <w:noProof/>
            <w:webHidden/>
          </w:rPr>
          <w:fldChar w:fldCharType="separate"/>
        </w:r>
        <w:r w:rsidR="00A011AF">
          <w:rPr>
            <w:noProof/>
            <w:webHidden/>
          </w:rPr>
          <w:t>17</w:t>
        </w:r>
        <w:r>
          <w:rPr>
            <w:noProof/>
            <w:webHidden/>
          </w:rPr>
          <w:fldChar w:fldCharType="end"/>
        </w:r>
      </w:hyperlink>
    </w:p>
    <w:p w:rsidR="0073753A" w:rsidRDefault="00271BDA" w:rsidP="0073753A">
      <w:pPr>
        <w:pStyle w:val="Sumrio2"/>
        <w:tabs>
          <w:tab w:val="left" w:pos="1100"/>
          <w:tab w:val="right" w:leader="dot" w:pos="9344"/>
        </w:tabs>
        <w:rPr>
          <w:rFonts w:ascii="Calibri" w:hAnsi="Calibri"/>
          <w:noProof/>
          <w:sz w:val="22"/>
          <w:szCs w:val="22"/>
        </w:rPr>
      </w:pPr>
      <w:hyperlink w:anchor="_Toc453852453" w:history="1">
        <w:r w:rsidR="0073753A" w:rsidRPr="00586374">
          <w:rPr>
            <w:rStyle w:val="Hyperlink"/>
            <w:noProof/>
          </w:rPr>
          <w:t>11.0PINTURA</w:t>
        </w:r>
        <w:r w:rsidR="0073753A">
          <w:rPr>
            <w:noProof/>
            <w:webHidden/>
          </w:rPr>
          <w:tab/>
        </w:r>
        <w:r>
          <w:rPr>
            <w:noProof/>
            <w:webHidden/>
          </w:rPr>
          <w:fldChar w:fldCharType="begin"/>
        </w:r>
        <w:r w:rsidR="0073753A">
          <w:rPr>
            <w:noProof/>
            <w:webHidden/>
          </w:rPr>
          <w:instrText xml:space="preserve"> PAGEREF _Toc453852453 \h </w:instrText>
        </w:r>
        <w:r>
          <w:rPr>
            <w:noProof/>
            <w:webHidden/>
          </w:rPr>
        </w:r>
        <w:r>
          <w:rPr>
            <w:noProof/>
            <w:webHidden/>
          </w:rPr>
          <w:fldChar w:fldCharType="separate"/>
        </w:r>
        <w:r w:rsidR="00A011AF">
          <w:rPr>
            <w:noProof/>
            <w:webHidden/>
          </w:rPr>
          <w:t>19</w:t>
        </w:r>
        <w:r>
          <w:rPr>
            <w:noProof/>
            <w:webHidden/>
          </w:rPr>
          <w:fldChar w:fldCharType="end"/>
        </w:r>
      </w:hyperlink>
    </w:p>
    <w:p w:rsidR="0073753A" w:rsidRDefault="00271BDA" w:rsidP="0073753A">
      <w:pPr>
        <w:pStyle w:val="Sumrio2"/>
        <w:tabs>
          <w:tab w:val="left" w:pos="1100"/>
          <w:tab w:val="right" w:leader="dot" w:pos="9344"/>
        </w:tabs>
        <w:rPr>
          <w:rFonts w:ascii="Calibri" w:hAnsi="Calibri"/>
          <w:noProof/>
          <w:sz w:val="22"/>
          <w:szCs w:val="22"/>
        </w:rPr>
      </w:pPr>
      <w:hyperlink w:anchor="_Toc453852454" w:history="1">
        <w:r w:rsidR="0073753A" w:rsidRPr="00586374">
          <w:rPr>
            <w:rStyle w:val="Hyperlink"/>
            <w:noProof/>
          </w:rPr>
          <w:t>12.0HIDROSSANITÁRIO</w:t>
        </w:r>
        <w:r w:rsidR="0073753A">
          <w:rPr>
            <w:noProof/>
            <w:webHidden/>
          </w:rPr>
          <w:tab/>
        </w:r>
        <w:r>
          <w:rPr>
            <w:noProof/>
            <w:webHidden/>
          </w:rPr>
          <w:fldChar w:fldCharType="begin"/>
        </w:r>
        <w:r w:rsidR="0073753A">
          <w:rPr>
            <w:noProof/>
            <w:webHidden/>
          </w:rPr>
          <w:instrText xml:space="preserve"> PAGEREF _Toc453852454 \h </w:instrText>
        </w:r>
        <w:r>
          <w:rPr>
            <w:noProof/>
            <w:webHidden/>
          </w:rPr>
        </w:r>
        <w:r>
          <w:rPr>
            <w:noProof/>
            <w:webHidden/>
          </w:rPr>
          <w:fldChar w:fldCharType="separate"/>
        </w:r>
        <w:r w:rsidR="00A011AF">
          <w:rPr>
            <w:noProof/>
            <w:webHidden/>
          </w:rPr>
          <w:t>20</w:t>
        </w:r>
        <w:r>
          <w:rPr>
            <w:noProof/>
            <w:webHidden/>
          </w:rPr>
          <w:fldChar w:fldCharType="end"/>
        </w:r>
      </w:hyperlink>
    </w:p>
    <w:p w:rsidR="0073753A" w:rsidRDefault="00271BDA" w:rsidP="0073753A">
      <w:pPr>
        <w:pStyle w:val="Sumrio2"/>
        <w:tabs>
          <w:tab w:val="left" w:pos="1100"/>
          <w:tab w:val="right" w:leader="dot" w:pos="9344"/>
        </w:tabs>
        <w:rPr>
          <w:rFonts w:ascii="Calibri" w:hAnsi="Calibri"/>
          <w:noProof/>
          <w:sz w:val="22"/>
          <w:szCs w:val="22"/>
        </w:rPr>
      </w:pPr>
      <w:hyperlink w:anchor="_Toc453852455" w:history="1">
        <w:r w:rsidR="0073753A" w:rsidRPr="00586374">
          <w:rPr>
            <w:rStyle w:val="Hyperlink"/>
            <w:noProof/>
          </w:rPr>
          <w:t>13.0INSTALAÇÕES ELÉTRICAS</w:t>
        </w:r>
        <w:r w:rsidR="0073753A">
          <w:rPr>
            <w:noProof/>
            <w:webHidden/>
          </w:rPr>
          <w:tab/>
        </w:r>
        <w:r>
          <w:rPr>
            <w:noProof/>
            <w:webHidden/>
          </w:rPr>
          <w:fldChar w:fldCharType="begin"/>
        </w:r>
        <w:r w:rsidR="0073753A">
          <w:rPr>
            <w:noProof/>
            <w:webHidden/>
          </w:rPr>
          <w:instrText xml:space="preserve"> PAGEREF _Toc453852455 \h </w:instrText>
        </w:r>
        <w:r>
          <w:rPr>
            <w:noProof/>
            <w:webHidden/>
          </w:rPr>
        </w:r>
        <w:r>
          <w:rPr>
            <w:noProof/>
            <w:webHidden/>
          </w:rPr>
          <w:fldChar w:fldCharType="separate"/>
        </w:r>
        <w:r w:rsidR="00A011AF">
          <w:rPr>
            <w:noProof/>
            <w:webHidden/>
          </w:rPr>
          <w:t>30</w:t>
        </w:r>
        <w:r>
          <w:rPr>
            <w:noProof/>
            <w:webHidden/>
          </w:rPr>
          <w:fldChar w:fldCharType="end"/>
        </w:r>
      </w:hyperlink>
    </w:p>
    <w:p w:rsidR="0073753A" w:rsidRDefault="00271BDA" w:rsidP="0073753A">
      <w:pPr>
        <w:pStyle w:val="Sumrio2"/>
        <w:tabs>
          <w:tab w:val="left" w:pos="1100"/>
          <w:tab w:val="right" w:leader="dot" w:pos="9344"/>
        </w:tabs>
        <w:rPr>
          <w:rFonts w:ascii="Calibri" w:hAnsi="Calibri"/>
          <w:noProof/>
          <w:sz w:val="22"/>
          <w:szCs w:val="22"/>
        </w:rPr>
      </w:pPr>
      <w:hyperlink w:anchor="_Toc453852456" w:history="1">
        <w:r w:rsidR="0073753A" w:rsidRPr="00586374">
          <w:rPr>
            <w:rStyle w:val="Hyperlink"/>
            <w:noProof/>
          </w:rPr>
          <w:t>14.0SITEMA DE COMBATE AO INCÊNDIO</w:t>
        </w:r>
        <w:r w:rsidR="0073753A">
          <w:rPr>
            <w:noProof/>
            <w:webHidden/>
          </w:rPr>
          <w:tab/>
        </w:r>
        <w:r>
          <w:rPr>
            <w:noProof/>
            <w:webHidden/>
          </w:rPr>
          <w:fldChar w:fldCharType="begin"/>
        </w:r>
        <w:r w:rsidR="0073753A">
          <w:rPr>
            <w:noProof/>
            <w:webHidden/>
          </w:rPr>
          <w:instrText xml:space="preserve"> PAGEREF _Toc453852456 \h </w:instrText>
        </w:r>
        <w:r>
          <w:rPr>
            <w:noProof/>
            <w:webHidden/>
          </w:rPr>
        </w:r>
        <w:r>
          <w:rPr>
            <w:noProof/>
            <w:webHidden/>
          </w:rPr>
          <w:fldChar w:fldCharType="separate"/>
        </w:r>
        <w:r w:rsidR="00A011AF">
          <w:rPr>
            <w:noProof/>
            <w:webHidden/>
          </w:rPr>
          <w:t>33</w:t>
        </w:r>
        <w:r>
          <w:rPr>
            <w:noProof/>
            <w:webHidden/>
          </w:rPr>
          <w:fldChar w:fldCharType="end"/>
        </w:r>
      </w:hyperlink>
    </w:p>
    <w:p w:rsidR="0073753A" w:rsidRDefault="00271BDA" w:rsidP="0073753A">
      <w:pPr>
        <w:pStyle w:val="Sumrio2"/>
        <w:tabs>
          <w:tab w:val="left" w:pos="1100"/>
          <w:tab w:val="right" w:leader="dot" w:pos="9344"/>
        </w:tabs>
        <w:rPr>
          <w:rFonts w:ascii="Calibri" w:hAnsi="Calibri"/>
          <w:noProof/>
          <w:sz w:val="22"/>
          <w:szCs w:val="22"/>
        </w:rPr>
      </w:pPr>
      <w:hyperlink w:anchor="_Toc453852457" w:history="1">
        <w:r w:rsidR="0073753A" w:rsidRPr="00586374">
          <w:rPr>
            <w:rStyle w:val="Hyperlink"/>
            <w:noProof/>
          </w:rPr>
          <w:t>15.0SISTEMA DE ALARME CONTRA INCÊNDIO</w:t>
        </w:r>
        <w:r w:rsidR="0073753A">
          <w:rPr>
            <w:noProof/>
            <w:webHidden/>
          </w:rPr>
          <w:tab/>
        </w:r>
        <w:r>
          <w:rPr>
            <w:noProof/>
            <w:webHidden/>
          </w:rPr>
          <w:fldChar w:fldCharType="begin"/>
        </w:r>
        <w:r w:rsidR="0073753A">
          <w:rPr>
            <w:noProof/>
            <w:webHidden/>
          </w:rPr>
          <w:instrText xml:space="preserve"> PAGEREF _Toc453852457 \h </w:instrText>
        </w:r>
        <w:r>
          <w:rPr>
            <w:noProof/>
            <w:webHidden/>
          </w:rPr>
        </w:r>
        <w:r>
          <w:rPr>
            <w:noProof/>
            <w:webHidden/>
          </w:rPr>
          <w:fldChar w:fldCharType="separate"/>
        </w:r>
        <w:r w:rsidR="00A011AF">
          <w:rPr>
            <w:noProof/>
            <w:webHidden/>
          </w:rPr>
          <w:t>34</w:t>
        </w:r>
        <w:r>
          <w:rPr>
            <w:noProof/>
            <w:webHidden/>
          </w:rPr>
          <w:fldChar w:fldCharType="end"/>
        </w:r>
      </w:hyperlink>
    </w:p>
    <w:p w:rsidR="0073753A" w:rsidRDefault="00271BDA" w:rsidP="0073753A">
      <w:pPr>
        <w:pStyle w:val="Sumrio2"/>
        <w:tabs>
          <w:tab w:val="left" w:pos="1100"/>
          <w:tab w:val="right" w:leader="dot" w:pos="9344"/>
        </w:tabs>
        <w:rPr>
          <w:rFonts w:ascii="Calibri" w:hAnsi="Calibri"/>
          <w:noProof/>
          <w:sz w:val="22"/>
          <w:szCs w:val="22"/>
        </w:rPr>
      </w:pPr>
      <w:hyperlink w:anchor="_Toc453852458" w:history="1">
        <w:r w:rsidR="0073753A" w:rsidRPr="00586374">
          <w:rPr>
            <w:rStyle w:val="Hyperlink"/>
            <w:noProof/>
          </w:rPr>
          <w:t>16.0DRENAGEM</w:t>
        </w:r>
        <w:r w:rsidR="0073753A">
          <w:rPr>
            <w:noProof/>
            <w:webHidden/>
          </w:rPr>
          <w:tab/>
        </w:r>
        <w:r>
          <w:rPr>
            <w:noProof/>
            <w:webHidden/>
          </w:rPr>
          <w:fldChar w:fldCharType="begin"/>
        </w:r>
        <w:r w:rsidR="0073753A">
          <w:rPr>
            <w:noProof/>
            <w:webHidden/>
          </w:rPr>
          <w:instrText xml:space="preserve"> PAGEREF _Toc453852458 \h </w:instrText>
        </w:r>
        <w:r>
          <w:rPr>
            <w:noProof/>
            <w:webHidden/>
          </w:rPr>
        </w:r>
        <w:r>
          <w:rPr>
            <w:noProof/>
            <w:webHidden/>
          </w:rPr>
          <w:fldChar w:fldCharType="separate"/>
        </w:r>
        <w:r w:rsidR="00A011AF">
          <w:rPr>
            <w:noProof/>
            <w:webHidden/>
          </w:rPr>
          <w:t>35</w:t>
        </w:r>
        <w:r>
          <w:rPr>
            <w:noProof/>
            <w:webHidden/>
          </w:rPr>
          <w:fldChar w:fldCharType="end"/>
        </w:r>
      </w:hyperlink>
    </w:p>
    <w:p w:rsidR="0073753A" w:rsidRDefault="00271BDA" w:rsidP="0073753A">
      <w:pPr>
        <w:pStyle w:val="Sumrio2"/>
        <w:tabs>
          <w:tab w:val="left" w:pos="1100"/>
          <w:tab w:val="right" w:leader="dot" w:pos="9344"/>
        </w:tabs>
        <w:rPr>
          <w:rFonts w:ascii="Calibri" w:hAnsi="Calibri"/>
          <w:noProof/>
          <w:sz w:val="22"/>
          <w:szCs w:val="22"/>
        </w:rPr>
      </w:pPr>
      <w:hyperlink w:anchor="_Toc453852459" w:history="1">
        <w:r w:rsidR="0073753A" w:rsidRPr="00586374">
          <w:rPr>
            <w:rStyle w:val="Hyperlink"/>
            <w:noProof/>
          </w:rPr>
          <w:t>17.0 DIVERSOS</w:t>
        </w:r>
        <w:r w:rsidR="0073753A">
          <w:rPr>
            <w:noProof/>
            <w:webHidden/>
          </w:rPr>
          <w:tab/>
        </w:r>
        <w:r>
          <w:rPr>
            <w:noProof/>
            <w:webHidden/>
          </w:rPr>
          <w:fldChar w:fldCharType="begin"/>
        </w:r>
        <w:r w:rsidR="0073753A">
          <w:rPr>
            <w:noProof/>
            <w:webHidden/>
          </w:rPr>
          <w:instrText xml:space="preserve"> PAGEREF _Toc453852459 \h </w:instrText>
        </w:r>
        <w:r>
          <w:rPr>
            <w:noProof/>
            <w:webHidden/>
          </w:rPr>
        </w:r>
        <w:r>
          <w:rPr>
            <w:noProof/>
            <w:webHidden/>
          </w:rPr>
          <w:fldChar w:fldCharType="separate"/>
        </w:r>
        <w:r w:rsidR="00A011AF">
          <w:rPr>
            <w:noProof/>
            <w:webHidden/>
          </w:rPr>
          <w:t>37</w:t>
        </w:r>
        <w:r>
          <w:rPr>
            <w:noProof/>
            <w:webHidden/>
          </w:rPr>
          <w:fldChar w:fldCharType="end"/>
        </w:r>
      </w:hyperlink>
    </w:p>
    <w:p w:rsidR="0073753A" w:rsidRDefault="00271BDA" w:rsidP="0073753A">
      <w:pPr>
        <w:pStyle w:val="Sumrio1"/>
        <w:tabs>
          <w:tab w:val="right" w:leader="dot" w:pos="9344"/>
        </w:tabs>
        <w:rPr>
          <w:rFonts w:ascii="Calibri" w:hAnsi="Calibri"/>
          <w:noProof/>
          <w:sz w:val="22"/>
          <w:szCs w:val="22"/>
        </w:rPr>
      </w:pPr>
      <w:hyperlink w:anchor="_Toc453852460" w:history="1">
        <w:r w:rsidR="0073753A" w:rsidRPr="00586374">
          <w:rPr>
            <w:rStyle w:val="Hyperlink"/>
            <w:rFonts w:ascii="Arial" w:hAnsi="Arial" w:cs="Arial"/>
            <w:noProof/>
          </w:rPr>
          <w:t>ENTREGA DA OBRA</w:t>
        </w:r>
        <w:r w:rsidR="0073753A">
          <w:rPr>
            <w:noProof/>
            <w:webHidden/>
          </w:rPr>
          <w:tab/>
        </w:r>
        <w:r>
          <w:rPr>
            <w:noProof/>
            <w:webHidden/>
          </w:rPr>
          <w:fldChar w:fldCharType="begin"/>
        </w:r>
        <w:r w:rsidR="0073753A">
          <w:rPr>
            <w:noProof/>
            <w:webHidden/>
          </w:rPr>
          <w:instrText xml:space="preserve"> PAGEREF _Toc453852460 \h </w:instrText>
        </w:r>
        <w:r>
          <w:rPr>
            <w:noProof/>
            <w:webHidden/>
          </w:rPr>
        </w:r>
        <w:r>
          <w:rPr>
            <w:noProof/>
            <w:webHidden/>
          </w:rPr>
          <w:fldChar w:fldCharType="separate"/>
        </w:r>
        <w:r w:rsidR="00A011AF">
          <w:rPr>
            <w:noProof/>
            <w:webHidden/>
          </w:rPr>
          <w:t>38</w:t>
        </w:r>
        <w:r>
          <w:rPr>
            <w:noProof/>
            <w:webHidden/>
          </w:rPr>
          <w:fldChar w:fldCharType="end"/>
        </w:r>
      </w:hyperlink>
    </w:p>
    <w:p w:rsidR="0073753A" w:rsidRDefault="00271BDA" w:rsidP="0073753A">
      <w:pPr>
        <w:pStyle w:val="Sumrio1"/>
        <w:tabs>
          <w:tab w:val="right" w:leader="dot" w:pos="9344"/>
        </w:tabs>
        <w:rPr>
          <w:rFonts w:ascii="Calibri" w:hAnsi="Calibri"/>
          <w:noProof/>
          <w:sz w:val="22"/>
          <w:szCs w:val="22"/>
        </w:rPr>
      </w:pPr>
      <w:hyperlink w:anchor="_Toc453852461" w:history="1">
        <w:r w:rsidR="0073753A" w:rsidRPr="00586374">
          <w:rPr>
            <w:rStyle w:val="Hyperlink"/>
            <w:rFonts w:ascii="Arial" w:hAnsi="Arial" w:cs="Arial"/>
            <w:noProof/>
          </w:rPr>
          <w:t>PRESCRIÇÕES DIVERSAS</w:t>
        </w:r>
        <w:r w:rsidR="0073753A">
          <w:rPr>
            <w:noProof/>
            <w:webHidden/>
          </w:rPr>
          <w:tab/>
        </w:r>
        <w:r>
          <w:rPr>
            <w:noProof/>
            <w:webHidden/>
          </w:rPr>
          <w:fldChar w:fldCharType="begin"/>
        </w:r>
        <w:r w:rsidR="0073753A">
          <w:rPr>
            <w:noProof/>
            <w:webHidden/>
          </w:rPr>
          <w:instrText xml:space="preserve"> PAGEREF _Toc453852461 \h </w:instrText>
        </w:r>
        <w:r>
          <w:rPr>
            <w:noProof/>
            <w:webHidden/>
          </w:rPr>
        </w:r>
        <w:r>
          <w:rPr>
            <w:noProof/>
            <w:webHidden/>
          </w:rPr>
          <w:fldChar w:fldCharType="separate"/>
        </w:r>
        <w:r w:rsidR="00A011AF">
          <w:rPr>
            <w:noProof/>
            <w:webHidden/>
          </w:rPr>
          <w:t>38</w:t>
        </w:r>
        <w:r>
          <w:rPr>
            <w:noProof/>
            <w:webHidden/>
          </w:rPr>
          <w:fldChar w:fldCharType="end"/>
        </w:r>
      </w:hyperlink>
    </w:p>
    <w:p w:rsidR="0073753A" w:rsidRDefault="00271BDA" w:rsidP="0073753A">
      <w:pPr>
        <w:pStyle w:val="Ttulo1"/>
        <w:ind w:firstLine="851"/>
        <w:rPr>
          <w:rFonts w:ascii="Arial" w:hAnsi="Arial" w:cs="Arial"/>
          <w:sz w:val="20"/>
        </w:rPr>
        <w:sectPr w:rsidR="0073753A" w:rsidSect="00771437">
          <w:headerReference w:type="default" r:id="rId25"/>
          <w:footerReference w:type="default" r:id="rId26"/>
          <w:pgSz w:w="11906" w:h="16838"/>
          <w:pgMar w:top="1928" w:right="1418" w:bottom="953" w:left="1134" w:header="680" w:footer="709" w:gutter="0"/>
          <w:pgNumType w:start="1"/>
          <w:cols w:space="708"/>
          <w:docGrid w:linePitch="360"/>
        </w:sectPr>
      </w:pPr>
      <w:r w:rsidRPr="007B2166">
        <w:rPr>
          <w:rFonts w:ascii="Arial" w:hAnsi="Arial" w:cs="Arial"/>
          <w:sz w:val="20"/>
        </w:rPr>
        <w:fldChar w:fldCharType="end"/>
      </w:r>
    </w:p>
    <w:p w:rsidR="0073753A" w:rsidRPr="00586475" w:rsidRDefault="0073753A" w:rsidP="0073753A">
      <w:pPr>
        <w:pStyle w:val="Ttulo1"/>
        <w:ind w:firstLine="851"/>
        <w:rPr>
          <w:rFonts w:ascii="Arial" w:hAnsi="Arial" w:cs="Arial"/>
          <w:sz w:val="22"/>
          <w:szCs w:val="22"/>
        </w:rPr>
      </w:pPr>
      <w:bookmarkStart w:id="20" w:name="_Toc421715821"/>
      <w:bookmarkStart w:id="21" w:name="_Toc453852428"/>
      <w:bookmarkEnd w:id="18"/>
      <w:bookmarkEnd w:id="19"/>
      <w:r w:rsidRPr="00586475">
        <w:rPr>
          <w:rFonts w:ascii="Arial" w:hAnsi="Arial" w:cs="Arial"/>
          <w:sz w:val="22"/>
          <w:szCs w:val="22"/>
        </w:rPr>
        <w:t>I - FINALIDADE</w:t>
      </w:r>
      <w:bookmarkEnd w:id="20"/>
      <w:bookmarkEnd w:id="21"/>
    </w:p>
    <w:p w:rsidR="0073753A" w:rsidRPr="00813500" w:rsidRDefault="0073753A" w:rsidP="0073753A">
      <w:pPr>
        <w:ind w:firstLine="851"/>
        <w:rPr>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 presente especificação técnica visa estabelecer as condições gerais para a REFORMA DA UNIDADE DE A</w:t>
      </w:r>
      <w:r>
        <w:rPr>
          <w:rFonts w:ascii="Arial" w:hAnsi="Arial" w:cs="Arial"/>
          <w:sz w:val="22"/>
          <w:szCs w:val="22"/>
        </w:rPr>
        <w:t>TENÇÃO ESPECIALIZADA (ALA ENF. PEDIATRIA/ OBSTETRÍCIA - RAIO X- SALA DE ESPERA/ RECEPÇÃO)</w:t>
      </w:r>
      <w:r w:rsidRPr="001A18CB">
        <w:rPr>
          <w:rFonts w:ascii="Arial" w:hAnsi="Arial" w:cs="Arial"/>
          <w:sz w:val="22"/>
          <w:szCs w:val="22"/>
        </w:rPr>
        <w:t>, situado na Av. Cuiabá, 5414, B.: Planalto, do Município de Rolim de Moura/ RO.</w:t>
      </w:r>
    </w:p>
    <w:p w:rsidR="0073753A" w:rsidRDefault="0073753A" w:rsidP="0073753A">
      <w:pPr>
        <w:pStyle w:val="Ttulo1"/>
        <w:ind w:firstLine="851"/>
        <w:rPr>
          <w:rFonts w:ascii="Arial" w:hAnsi="Arial" w:cs="Arial"/>
          <w:sz w:val="22"/>
          <w:szCs w:val="22"/>
        </w:rPr>
      </w:pPr>
      <w:bookmarkStart w:id="22" w:name="_Toc396205155"/>
      <w:bookmarkStart w:id="23" w:name="_Toc421715822"/>
      <w:bookmarkStart w:id="24" w:name="_Toc453852429"/>
      <w:r w:rsidRPr="00586475">
        <w:rPr>
          <w:rFonts w:ascii="Arial" w:hAnsi="Arial" w:cs="Arial"/>
          <w:sz w:val="22"/>
          <w:szCs w:val="22"/>
        </w:rPr>
        <w:t>II - DISPOSIÇÕES GERAIS</w:t>
      </w:r>
      <w:bookmarkEnd w:id="22"/>
      <w:bookmarkEnd w:id="23"/>
      <w:bookmarkEnd w:id="24"/>
    </w:p>
    <w:p w:rsidR="0073753A" w:rsidRPr="001A18CB" w:rsidRDefault="0073753A" w:rsidP="0073753A">
      <w:pPr>
        <w:rPr>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cientificarem-se de todos os detalhes construtivos necessários a sua perfeita execução. Os aspectos que as LICITANTES julgarem duvidosos, dando margem a dupla interpretação, ou omissos nestas especificações, deverão ser apresentadas à FISCALIZAÇÃO, não cabendo qualquer recurso ou reclamação, mesmo que isso venha a acarretar acréscimo de serviços não previstos no orçamento apresentado por ocasião da licitação.</w:t>
      </w:r>
    </w:p>
    <w:p w:rsidR="0073753A" w:rsidRPr="00C54D84" w:rsidRDefault="0073753A" w:rsidP="00A93682">
      <w:pPr>
        <w:pStyle w:val="Ttulo2"/>
        <w:numPr>
          <w:ilvl w:val="0"/>
          <w:numId w:val="36"/>
        </w:numPr>
        <w:suppressAutoHyphens w:val="0"/>
        <w:spacing w:before="240" w:after="60"/>
        <w:ind w:left="0" w:firstLine="851"/>
        <w:jc w:val="left"/>
        <w:rPr>
          <w:i/>
          <w:szCs w:val="22"/>
        </w:rPr>
      </w:pPr>
      <w:bookmarkStart w:id="25" w:name="_Toc396205156"/>
      <w:bookmarkStart w:id="26" w:name="_Toc421715823"/>
      <w:bookmarkStart w:id="27" w:name="_Toc453852430"/>
      <w:r w:rsidRPr="00C54D84">
        <w:rPr>
          <w:i/>
          <w:szCs w:val="22"/>
        </w:rPr>
        <w:t>OBJETO</w:t>
      </w:r>
      <w:bookmarkEnd w:id="25"/>
      <w:bookmarkEnd w:id="26"/>
      <w:bookmarkEnd w:id="27"/>
    </w:p>
    <w:p w:rsidR="0073753A" w:rsidRDefault="0073753A" w:rsidP="0073753A">
      <w:pPr>
        <w:tabs>
          <w:tab w:val="num" w:pos="0"/>
          <w:tab w:val="left" w:pos="180"/>
          <w:tab w:val="left" w:pos="360"/>
        </w:tabs>
        <w:ind w:firstLine="851"/>
        <w:jc w:val="both"/>
        <w:rPr>
          <w:rFonts w:ascii="Arial" w:hAnsi="Arial" w:cs="Arial"/>
          <w:sz w:val="20"/>
          <w:szCs w:val="20"/>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O objeto destas especificações é a REFORMA DA U</w:t>
      </w:r>
      <w:r>
        <w:rPr>
          <w:rFonts w:ascii="Arial" w:hAnsi="Arial" w:cs="Arial"/>
          <w:sz w:val="22"/>
          <w:szCs w:val="22"/>
        </w:rPr>
        <w:t>NIDADE DE ATENÇÃO ESPECIALIZADA (Ala enf. Pediatria/ obstetrícia - Raio X - Sala de Espera/ Recepção ).</w:t>
      </w:r>
    </w:p>
    <w:p w:rsidR="0073753A" w:rsidRPr="00C54D84" w:rsidRDefault="0073753A" w:rsidP="00A93682">
      <w:pPr>
        <w:pStyle w:val="Ttulo2"/>
        <w:numPr>
          <w:ilvl w:val="0"/>
          <w:numId w:val="36"/>
        </w:numPr>
        <w:suppressAutoHyphens w:val="0"/>
        <w:spacing w:before="240" w:after="60"/>
        <w:ind w:left="0" w:firstLine="851"/>
        <w:jc w:val="left"/>
        <w:rPr>
          <w:i/>
          <w:szCs w:val="22"/>
        </w:rPr>
      </w:pPr>
      <w:bookmarkStart w:id="28" w:name="_Toc396205157"/>
      <w:bookmarkStart w:id="29" w:name="_Toc421715824"/>
      <w:bookmarkStart w:id="30" w:name="_Toc453852431"/>
      <w:r w:rsidRPr="00C54D84">
        <w:rPr>
          <w:i/>
          <w:szCs w:val="22"/>
        </w:rPr>
        <w:t>DESCRIÇÃO SUCINTA DA OBRA</w:t>
      </w:r>
      <w:bookmarkEnd w:id="28"/>
      <w:bookmarkEnd w:id="29"/>
      <w:bookmarkEnd w:id="30"/>
    </w:p>
    <w:p w:rsidR="0073753A" w:rsidRDefault="0073753A" w:rsidP="0073753A">
      <w:pPr>
        <w:ind w:firstLine="851"/>
        <w:rPr>
          <w:lang/>
        </w:rPr>
      </w:pPr>
    </w:p>
    <w:p w:rsidR="0073753A" w:rsidRPr="00F91E49" w:rsidRDefault="0073753A" w:rsidP="0073753A">
      <w:pPr>
        <w:tabs>
          <w:tab w:val="num" w:pos="-4820"/>
          <w:tab w:val="left" w:pos="851"/>
          <w:tab w:val="left" w:pos="1276"/>
        </w:tabs>
        <w:spacing w:line="276" w:lineRule="auto"/>
        <w:jc w:val="both"/>
        <w:rPr>
          <w:rFonts w:ascii="Arial" w:hAnsi="Arial" w:cs="Arial"/>
          <w:sz w:val="22"/>
          <w:szCs w:val="22"/>
        </w:rPr>
      </w:pPr>
      <w:r>
        <w:rPr>
          <w:rFonts w:ascii="Arial" w:hAnsi="Arial" w:cs="Arial"/>
          <w:sz w:val="22"/>
          <w:szCs w:val="22"/>
        </w:rPr>
        <w:tab/>
      </w:r>
      <w:r w:rsidRPr="005933EE">
        <w:rPr>
          <w:rFonts w:ascii="Arial" w:hAnsi="Arial" w:cs="Arial"/>
          <w:sz w:val="22"/>
          <w:szCs w:val="22"/>
        </w:rPr>
        <w:t xml:space="preserve">A obra consistirá na </w:t>
      </w:r>
      <w:r w:rsidRPr="00F349A6">
        <w:rPr>
          <w:rFonts w:ascii="Arial" w:hAnsi="Arial" w:cs="Arial"/>
          <w:b/>
          <w:sz w:val="22"/>
          <w:szCs w:val="22"/>
        </w:rPr>
        <w:t>REFORMA DA UNIDADE DE ATENÇÃO ESPECIALIZADA</w:t>
      </w:r>
      <w:r w:rsidRPr="005933EE">
        <w:rPr>
          <w:rFonts w:ascii="Arial" w:hAnsi="Arial" w:cs="Arial"/>
          <w:sz w:val="22"/>
          <w:szCs w:val="22"/>
        </w:rPr>
        <w:t xml:space="preserve">, com uma área total de </w:t>
      </w:r>
      <w:r>
        <w:rPr>
          <w:rFonts w:ascii="Arial" w:hAnsi="Arial" w:cs="Arial"/>
          <w:sz w:val="22"/>
          <w:szCs w:val="22"/>
        </w:rPr>
        <w:t>700,84</w:t>
      </w:r>
      <w:r w:rsidRPr="00DE307F">
        <w:rPr>
          <w:rFonts w:ascii="Arial" w:hAnsi="Arial" w:cs="Arial"/>
          <w:sz w:val="22"/>
          <w:szCs w:val="22"/>
        </w:rPr>
        <w:t>m², com as seguintes características principais:</w:t>
      </w:r>
      <w:r w:rsidRPr="00F349A6">
        <w:rPr>
          <w:rFonts w:ascii="Arial" w:hAnsi="Arial" w:cs="Arial"/>
          <w:b/>
          <w:sz w:val="22"/>
          <w:szCs w:val="22"/>
        </w:rPr>
        <w:t>Serviços Preliminares</w:t>
      </w:r>
      <w:r>
        <w:rPr>
          <w:rFonts w:ascii="Arial" w:hAnsi="Arial" w:cs="Arial"/>
          <w:sz w:val="22"/>
          <w:szCs w:val="22"/>
        </w:rPr>
        <w:t>(p</w:t>
      </w:r>
      <w:r w:rsidRPr="00F349A6">
        <w:rPr>
          <w:rFonts w:ascii="Arial" w:hAnsi="Arial" w:cs="Arial"/>
          <w:sz w:val="22"/>
          <w:szCs w:val="22"/>
        </w:rPr>
        <w:t>laca de obra</w:t>
      </w:r>
      <w:r>
        <w:rPr>
          <w:rFonts w:ascii="Arial" w:hAnsi="Arial" w:cs="Arial"/>
          <w:sz w:val="22"/>
          <w:szCs w:val="22"/>
        </w:rPr>
        <w:t>, b</w:t>
      </w:r>
      <w:r w:rsidRPr="00F349A6">
        <w:rPr>
          <w:rFonts w:ascii="Arial" w:hAnsi="Arial" w:cs="Arial"/>
          <w:sz w:val="22"/>
          <w:szCs w:val="22"/>
        </w:rPr>
        <w:t>arracão</w:t>
      </w:r>
      <w:r>
        <w:rPr>
          <w:rFonts w:ascii="Arial" w:hAnsi="Arial" w:cs="Arial"/>
          <w:sz w:val="22"/>
          <w:szCs w:val="22"/>
        </w:rPr>
        <w:t xml:space="preserve">, tapume, </w:t>
      </w:r>
      <w:r w:rsidRPr="00F349A6">
        <w:rPr>
          <w:rFonts w:ascii="Arial" w:hAnsi="Arial" w:cs="Arial"/>
          <w:sz w:val="22"/>
          <w:szCs w:val="22"/>
        </w:rPr>
        <w:t>PCMSO</w:t>
      </w:r>
      <w:r>
        <w:rPr>
          <w:rFonts w:ascii="Arial" w:hAnsi="Arial" w:cs="Arial"/>
          <w:sz w:val="22"/>
          <w:szCs w:val="22"/>
        </w:rPr>
        <w:t xml:space="preserve">, </w:t>
      </w:r>
      <w:r w:rsidRPr="00F349A6">
        <w:rPr>
          <w:rFonts w:ascii="Arial" w:hAnsi="Arial" w:cs="Arial"/>
          <w:sz w:val="22"/>
          <w:szCs w:val="22"/>
        </w:rPr>
        <w:t>PPRA</w:t>
      </w:r>
      <w:r>
        <w:rPr>
          <w:rFonts w:ascii="Arial" w:hAnsi="Arial" w:cs="Arial"/>
          <w:sz w:val="22"/>
          <w:szCs w:val="22"/>
        </w:rPr>
        <w:t xml:space="preserve">, administração e controle); </w:t>
      </w:r>
      <w:r w:rsidRPr="00F349A6">
        <w:rPr>
          <w:rFonts w:ascii="Arial" w:hAnsi="Arial" w:cs="Arial"/>
          <w:b/>
          <w:sz w:val="22"/>
          <w:szCs w:val="22"/>
        </w:rPr>
        <w:t>Demolições e Retiradas</w:t>
      </w:r>
      <w:r>
        <w:rPr>
          <w:rFonts w:ascii="Arial" w:hAnsi="Arial" w:cs="Arial"/>
          <w:sz w:val="22"/>
          <w:szCs w:val="22"/>
        </w:rPr>
        <w:t>(d</w:t>
      </w:r>
      <w:r w:rsidRPr="00F349A6">
        <w:rPr>
          <w:rFonts w:ascii="Arial" w:hAnsi="Arial" w:cs="Arial"/>
          <w:sz w:val="22"/>
          <w:szCs w:val="22"/>
        </w:rPr>
        <w:t xml:space="preserve">emolição de </w:t>
      </w:r>
      <w:r>
        <w:rPr>
          <w:rFonts w:ascii="Arial" w:hAnsi="Arial" w:cs="Arial"/>
          <w:sz w:val="22"/>
          <w:szCs w:val="22"/>
        </w:rPr>
        <w:t xml:space="preserve">alvenaria, demolição de revestimento de argamassa, demolição de piso de alta resistência - </w:t>
      </w:r>
      <w:proofErr w:type="spellStart"/>
      <w:r>
        <w:rPr>
          <w:rFonts w:ascii="Arial" w:hAnsi="Arial" w:cs="Arial"/>
          <w:sz w:val="22"/>
          <w:szCs w:val="22"/>
        </w:rPr>
        <w:t>granilite</w:t>
      </w:r>
      <w:proofErr w:type="spellEnd"/>
      <w:r>
        <w:rPr>
          <w:rFonts w:ascii="Arial" w:hAnsi="Arial" w:cs="Arial"/>
          <w:sz w:val="22"/>
          <w:szCs w:val="22"/>
        </w:rPr>
        <w:t xml:space="preserve">, remoção de pintura PVA/ </w:t>
      </w:r>
      <w:proofErr w:type="spellStart"/>
      <w:r>
        <w:rPr>
          <w:rFonts w:ascii="Arial" w:hAnsi="Arial" w:cs="Arial"/>
          <w:sz w:val="22"/>
          <w:szCs w:val="22"/>
        </w:rPr>
        <w:t>acrilica</w:t>
      </w:r>
      <w:proofErr w:type="spellEnd"/>
      <w:r>
        <w:rPr>
          <w:rFonts w:ascii="Arial" w:hAnsi="Arial" w:cs="Arial"/>
          <w:sz w:val="22"/>
          <w:szCs w:val="22"/>
        </w:rPr>
        <w:t xml:space="preserve">, retirada de esquadrias de madeira inclusive batentes, retirada de batente de madeira, Retirada de esquadrias metálicas, retirada de aparelhos sanitários, retirada de forro de madeira em tábua, retirada de forro em régua de PVC, retirada de azulejos, retirada de aparelhos de iluminação, retirada de fiação/cabo, bitola até 50,00mm², retirada de tomada universal dois pólos 10A- 250V, retirada de quadro de distribuição e disjuntores, retirada de bomba centrífuga,  retirada de tubulação de ferro galvanizados/ escavação ou rasgo em alvenaria, retirada de quadro de comando, remoção de abrigo para hidrante, demolição de alvenaria de elementos cerâmicos vazados, retirada de tubulação embutida com conexões </w:t>
      </w:r>
      <w:r w:rsidRPr="00553D14">
        <w:rPr>
          <w:rFonts w:ascii="Arial" w:hAnsi="Arial" w:cs="Arial"/>
          <w:sz w:val="22"/>
          <w:szCs w:val="22"/>
        </w:rPr>
        <w:t>ø 1/2" a 2"</w:t>
      </w:r>
      <w:r>
        <w:rPr>
          <w:rFonts w:ascii="Arial" w:hAnsi="Arial" w:cs="Arial"/>
          <w:sz w:val="22"/>
          <w:szCs w:val="22"/>
        </w:rPr>
        <w:t xml:space="preserve"> e </w:t>
      </w:r>
      <w:r w:rsidRPr="00553D14">
        <w:rPr>
          <w:rFonts w:ascii="Arial" w:hAnsi="Arial" w:cs="Arial"/>
          <w:sz w:val="22"/>
          <w:szCs w:val="22"/>
        </w:rPr>
        <w:t>ø 2 1/2" a 4"</w:t>
      </w:r>
      <w:r>
        <w:rPr>
          <w:rFonts w:ascii="Arial" w:hAnsi="Arial" w:cs="Arial"/>
          <w:sz w:val="22"/>
          <w:szCs w:val="22"/>
        </w:rPr>
        <w:t xml:space="preserve">, </w:t>
      </w:r>
      <w:r w:rsidRPr="00F349A6">
        <w:rPr>
          <w:rFonts w:ascii="Arial" w:hAnsi="Arial" w:cs="Arial"/>
          <w:sz w:val="22"/>
          <w:szCs w:val="22"/>
        </w:rPr>
        <w:t>Carga manual de entulho</w:t>
      </w:r>
      <w:r>
        <w:rPr>
          <w:rFonts w:ascii="Arial" w:hAnsi="Arial" w:cs="Arial"/>
          <w:sz w:val="22"/>
          <w:szCs w:val="22"/>
        </w:rPr>
        <w:t xml:space="preserve">, </w:t>
      </w:r>
      <w:r w:rsidRPr="00F349A6">
        <w:rPr>
          <w:rFonts w:ascii="Arial" w:hAnsi="Arial" w:cs="Arial"/>
          <w:sz w:val="22"/>
          <w:szCs w:val="22"/>
        </w:rPr>
        <w:t>Transporte de entulho</w:t>
      </w:r>
      <w:r>
        <w:rPr>
          <w:rFonts w:ascii="Arial" w:hAnsi="Arial" w:cs="Arial"/>
          <w:sz w:val="22"/>
          <w:szCs w:val="22"/>
        </w:rPr>
        <w:t xml:space="preserve">); </w:t>
      </w:r>
      <w:r w:rsidRPr="00DD4A3A">
        <w:rPr>
          <w:rFonts w:ascii="Arial" w:hAnsi="Arial" w:cs="Arial"/>
          <w:b/>
          <w:sz w:val="22"/>
          <w:szCs w:val="22"/>
        </w:rPr>
        <w:t>Movimento de terra</w:t>
      </w:r>
      <w:r>
        <w:rPr>
          <w:rFonts w:ascii="Arial" w:hAnsi="Arial" w:cs="Arial"/>
          <w:sz w:val="22"/>
          <w:szCs w:val="22"/>
        </w:rPr>
        <w:t xml:space="preserve">(escavação, </w:t>
      </w:r>
      <w:proofErr w:type="spellStart"/>
      <w:r>
        <w:rPr>
          <w:rFonts w:ascii="Arial" w:hAnsi="Arial" w:cs="Arial"/>
          <w:sz w:val="22"/>
          <w:szCs w:val="22"/>
        </w:rPr>
        <w:t>apiloamento</w:t>
      </w:r>
      <w:proofErr w:type="spellEnd"/>
      <w:r>
        <w:rPr>
          <w:rFonts w:ascii="Arial" w:hAnsi="Arial" w:cs="Arial"/>
          <w:sz w:val="22"/>
          <w:szCs w:val="22"/>
        </w:rPr>
        <w:t xml:space="preserve"> e </w:t>
      </w:r>
      <w:proofErr w:type="spellStart"/>
      <w:r>
        <w:rPr>
          <w:rFonts w:ascii="Arial" w:hAnsi="Arial" w:cs="Arial"/>
          <w:sz w:val="22"/>
          <w:szCs w:val="22"/>
        </w:rPr>
        <w:t>r</w:t>
      </w:r>
      <w:r w:rsidRPr="00DD4A3A">
        <w:rPr>
          <w:rFonts w:ascii="Arial" w:hAnsi="Arial" w:cs="Arial"/>
          <w:sz w:val="22"/>
          <w:szCs w:val="22"/>
        </w:rPr>
        <w:t>eaterro</w:t>
      </w:r>
      <w:proofErr w:type="spellEnd"/>
      <w:r w:rsidRPr="00DD4A3A">
        <w:rPr>
          <w:rFonts w:ascii="Arial" w:hAnsi="Arial" w:cs="Arial"/>
          <w:sz w:val="22"/>
          <w:szCs w:val="22"/>
        </w:rPr>
        <w:t>)</w:t>
      </w:r>
      <w:r>
        <w:rPr>
          <w:rFonts w:ascii="Arial" w:hAnsi="Arial" w:cs="Arial"/>
          <w:sz w:val="22"/>
          <w:szCs w:val="22"/>
        </w:rPr>
        <w:t xml:space="preserve">; </w:t>
      </w:r>
      <w:r w:rsidRPr="00031CF4">
        <w:rPr>
          <w:rFonts w:ascii="Arial" w:hAnsi="Arial" w:cs="Arial"/>
          <w:b/>
          <w:sz w:val="22"/>
          <w:szCs w:val="22"/>
        </w:rPr>
        <w:t>Infraestrutura</w:t>
      </w:r>
      <w:r w:rsidRPr="00031CF4">
        <w:rPr>
          <w:rFonts w:ascii="Arial" w:hAnsi="Arial" w:cs="Arial"/>
          <w:sz w:val="22"/>
          <w:szCs w:val="22"/>
        </w:rPr>
        <w:t>(Alvenaria de embasamento, lastro de concreto, forma, armação</w:t>
      </w:r>
      <w:r>
        <w:rPr>
          <w:rFonts w:ascii="Arial" w:hAnsi="Arial" w:cs="Arial"/>
          <w:sz w:val="22"/>
          <w:szCs w:val="22"/>
        </w:rPr>
        <w:t xml:space="preserve"> - utilizando aço de ca-60 de 5.0mm/ ca-50 de 6,3mm/ ca-50 de 8,0mm/ ca-50 de 10,0mm</w:t>
      </w:r>
      <w:r w:rsidRPr="00031CF4">
        <w:rPr>
          <w:rFonts w:ascii="Arial" w:hAnsi="Arial" w:cs="Arial"/>
          <w:sz w:val="22"/>
          <w:szCs w:val="22"/>
        </w:rPr>
        <w:t xml:space="preserve">, concreto </w:t>
      </w:r>
      <w:proofErr w:type="spellStart"/>
      <w:r w:rsidRPr="00031CF4">
        <w:rPr>
          <w:rFonts w:ascii="Arial" w:hAnsi="Arial" w:cs="Arial"/>
          <w:sz w:val="22"/>
          <w:szCs w:val="22"/>
        </w:rPr>
        <w:t>fck</w:t>
      </w:r>
      <w:proofErr w:type="spellEnd"/>
      <w:r w:rsidRPr="00031CF4">
        <w:rPr>
          <w:rFonts w:ascii="Arial" w:hAnsi="Arial" w:cs="Arial"/>
          <w:sz w:val="22"/>
          <w:szCs w:val="22"/>
        </w:rPr>
        <w:t>=25mpa, lançamento/ concreto em estruturas e Impermeabilização</w:t>
      </w:r>
      <w:r>
        <w:rPr>
          <w:rFonts w:ascii="Arial" w:hAnsi="Arial" w:cs="Arial"/>
          <w:sz w:val="22"/>
          <w:szCs w:val="22"/>
        </w:rPr>
        <w:t xml:space="preserve">); </w:t>
      </w:r>
      <w:r w:rsidRPr="00031CF4">
        <w:rPr>
          <w:rFonts w:ascii="Arial" w:hAnsi="Arial" w:cs="Arial"/>
          <w:b/>
          <w:sz w:val="22"/>
          <w:szCs w:val="22"/>
        </w:rPr>
        <w:t>Superestrutura</w:t>
      </w:r>
      <w:r w:rsidRPr="00031CF4">
        <w:rPr>
          <w:rFonts w:ascii="Arial" w:hAnsi="Arial" w:cs="Arial"/>
          <w:sz w:val="22"/>
          <w:szCs w:val="22"/>
        </w:rPr>
        <w:t>(Forma, Armação</w:t>
      </w:r>
      <w:r>
        <w:rPr>
          <w:rFonts w:ascii="Arial" w:hAnsi="Arial" w:cs="Arial"/>
          <w:sz w:val="22"/>
          <w:szCs w:val="22"/>
        </w:rPr>
        <w:t xml:space="preserve"> utilizando aço ca-60 de 5.0mm / ca-50 de 8,0mm/ ca-50 de 10,0mm</w:t>
      </w:r>
      <w:r w:rsidRPr="00031CF4">
        <w:rPr>
          <w:rFonts w:ascii="Arial" w:hAnsi="Arial" w:cs="Arial"/>
          <w:sz w:val="22"/>
          <w:szCs w:val="22"/>
        </w:rPr>
        <w:t xml:space="preserve">, concreto </w:t>
      </w:r>
      <w:proofErr w:type="spellStart"/>
      <w:r w:rsidRPr="00031CF4">
        <w:rPr>
          <w:rFonts w:ascii="Arial" w:hAnsi="Arial" w:cs="Arial"/>
          <w:sz w:val="22"/>
          <w:szCs w:val="22"/>
        </w:rPr>
        <w:t>fck</w:t>
      </w:r>
      <w:proofErr w:type="spellEnd"/>
      <w:r w:rsidRPr="00031CF4">
        <w:rPr>
          <w:rFonts w:ascii="Arial" w:hAnsi="Arial" w:cs="Arial"/>
          <w:sz w:val="22"/>
          <w:szCs w:val="22"/>
        </w:rPr>
        <w:t>=25mpa, lançamento/ concreto em estruturas</w:t>
      </w:r>
      <w:r>
        <w:rPr>
          <w:rFonts w:ascii="Arial" w:hAnsi="Arial" w:cs="Arial"/>
          <w:sz w:val="22"/>
          <w:szCs w:val="22"/>
        </w:rPr>
        <w:t>)</w:t>
      </w:r>
      <w:r w:rsidRPr="00031CF4">
        <w:rPr>
          <w:rFonts w:ascii="Arial" w:hAnsi="Arial" w:cs="Arial"/>
          <w:sz w:val="22"/>
          <w:szCs w:val="22"/>
        </w:rPr>
        <w:t>;</w:t>
      </w:r>
      <w:r w:rsidRPr="00F349A6">
        <w:rPr>
          <w:rFonts w:ascii="Arial" w:hAnsi="Arial" w:cs="Arial"/>
          <w:b/>
          <w:sz w:val="22"/>
          <w:szCs w:val="22"/>
        </w:rPr>
        <w:t xml:space="preserve">Alvenaria </w:t>
      </w:r>
      <w:r>
        <w:rPr>
          <w:rFonts w:ascii="Arial" w:hAnsi="Arial" w:cs="Arial"/>
          <w:sz w:val="22"/>
          <w:szCs w:val="22"/>
        </w:rPr>
        <w:t>(a</w:t>
      </w:r>
      <w:r w:rsidRPr="00700AD0">
        <w:rPr>
          <w:rFonts w:ascii="Arial" w:hAnsi="Arial" w:cs="Arial"/>
          <w:sz w:val="22"/>
          <w:szCs w:val="22"/>
        </w:rPr>
        <w:t>lvenaria de</w:t>
      </w:r>
      <w:r>
        <w:rPr>
          <w:rFonts w:ascii="Arial" w:hAnsi="Arial" w:cs="Arial"/>
          <w:sz w:val="22"/>
          <w:szCs w:val="22"/>
        </w:rPr>
        <w:t xml:space="preserve"> tijolos cerâmicos furado 09x14x19cm, 1/2vez); </w:t>
      </w:r>
      <w:r w:rsidRPr="006C524D">
        <w:rPr>
          <w:rFonts w:ascii="Arial" w:hAnsi="Arial" w:cs="Arial"/>
          <w:b/>
          <w:sz w:val="22"/>
          <w:szCs w:val="22"/>
        </w:rPr>
        <w:t>Cobertura</w:t>
      </w:r>
      <w:r>
        <w:rPr>
          <w:rFonts w:ascii="Arial" w:hAnsi="Arial" w:cs="Arial"/>
          <w:sz w:val="22"/>
          <w:szCs w:val="22"/>
        </w:rPr>
        <w:t xml:space="preserve">( forro de PVC, forro de gesso, arremate para forro de PVC); </w:t>
      </w:r>
      <w:r w:rsidRPr="00700AD0">
        <w:rPr>
          <w:rFonts w:ascii="Arial" w:hAnsi="Arial" w:cs="Arial"/>
          <w:b/>
          <w:sz w:val="22"/>
          <w:szCs w:val="22"/>
        </w:rPr>
        <w:t>Esquadrias e Ferragens</w:t>
      </w:r>
      <w:r>
        <w:rPr>
          <w:rFonts w:ascii="Arial" w:hAnsi="Arial" w:cs="Arial"/>
          <w:sz w:val="22"/>
          <w:szCs w:val="22"/>
        </w:rPr>
        <w:t xml:space="preserve">(porta de </w:t>
      </w:r>
      <w:r w:rsidRPr="00700AD0">
        <w:rPr>
          <w:rFonts w:ascii="Arial" w:hAnsi="Arial" w:cs="Arial"/>
          <w:sz w:val="22"/>
          <w:szCs w:val="22"/>
        </w:rPr>
        <w:t>alumínio</w:t>
      </w:r>
      <w:r>
        <w:rPr>
          <w:rFonts w:ascii="Arial" w:hAnsi="Arial" w:cs="Arial"/>
          <w:sz w:val="22"/>
          <w:szCs w:val="22"/>
        </w:rPr>
        <w:t xml:space="preserve"> (0,70x1,90)m, porta de madeira com acabamento em pintura, revestida  com chumbo (0,60x2,10)m, kit de porta de madeira (0,80x2,10)m, porta de madeira com acabamento em pintura, revestida  com chumbo (0,80x2,10)m, kit de porta de madeira (0,90x2,10)m, porta de compensado revestida com fórmica (1,20x2,10)m, porta de madeira com acabamento em pintura, revestida  com chumbo (1,20x2,10)m, porta de madeira almofadada (1,40x2,10)m, porta de alumínio (1,50x2,10)m, porta de vidro temperado 10mm (2,00x2,10)m, porta de madeira para pintura (1,20x2,10)m, janelas de vidro temperado 8mm; </w:t>
      </w:r>
      <w:r w:rsidRPr="00700AD0">
        <w:rPr>
          <w:rFonts w:ascii="Arial" w:hAnsi="Arial" w:cs="Arial"/>
          <w:b/>
          <w:sz w:val="22"/>
          <w:szCs w:val="22"/>
        </w:rPr>
        <w:t>Revestimento de Piso</w:t>
      </w:r>
      <w:r>
        <w:rPr>
          <w:rFonts w:ascii="Arial" w:hAnsi="Arial" w:cs="Arial"/>
          <w:sz w:val="22"/>
          <w:szCs w:val="22"/>
        </w:rPr>
        <w:t>(lastro de concreto, p</w:t>
      </w:r>
      <w:r w:rsidRPr="006A1F29">
        <w:rPr>
          <w:rFonts w:ascii="Arial" w:hAnsi="Arial" w:cs="Arial"/>
          <w:sz w:val="22"/>
          <w:szCs w:val="22"/>
        </w:rPr>
        <w:t xml:space="preserve">iso em </w:t>
      </w:r>
      <w:proofErr w:type="spellStart"/>
      <w:r w:rsidRPr="006A1F29">
        <w:rPr>
          <w:rFonts w:ascii="Arial" w:hAnsi="Arial" w:cs="Arial"/>
          <w:sz w:val="22"/>
          <w:szCs w:val="22"/>
        </w:rPr>
        <w:t>granilite</w:t>
      </w:r>
      <w:proofErr w:type="spellEnd"/>
      <w:r w:rsidRPr="006A1F29">
        <w:rPr>
          <w:rFonts w:ascii="Arial" w:hAnsi="Arial" w:cs="Arial"/>
          <w:sz w:val="22"/>
          <w:szCs w:val="22"/>
        </w:rPr>
        <w:t xml:space="preserve">,rodapé em </w:t>
      </w:r>
      <w:proofErr w:type="spellStart"/>
      <w:r w:rsidRPr="006A1F29">
        <w:rPr>
          <w:rFonts w:ascii="Arial" w:hAnsi="Arial" w:cs="Arial"/>
          <w:sz w:val="22"/>
          <w:szCs w:val="22"/>
        </w:rPr>
        <w:t>granilite</w:t>
      </w:r>
      <w:proofErr w:type="spellEnd"/>
      <w:r>
        <w:rPr>
          <w:rFonts w:ascii="Arial" w:hAnsi="Arial" w:cs="Arial"/>
          <w:sz w:val="22"/>
          <w:szCs w:val="22"/>
        </w:rPr>
        <w:t xml:space="preserve">, </w:t>
      </w:r>
      <w:r w:rsidRPr="006A1F29">
        <w:rPr>
          <w:rFonts w:ascii="Arial" w:hAnsi="Arial" w:cs="Arial"/>
          <w:sz w:val="22"/>
          <w:szCs w:val="22"/>
        </w:rPr>
        <w:t>Limpeza e polimento</w:t>
      </w:r>
      <w:r>
        <w:rPr>
          <w:rFonts w:ascii="Arial" w:hAnsi="Arial" w:cs="Arial"/>
          <w:sz w:val="22"/>
          <w:szCs w:val="22"/>
        </w:rPr>
        <w:t xml:space="preserve">); </w:t>
      </w:r>
      <w:r>
        <w:rPr>
          <w:rFonts w:ascii="Arial" w:hAnsi="Arial" w:cs="Arial"/>
          <w:b/>
          <w:sz w:val="22"/>
          <w:szCs w:val="22"/>
        </w:rPr>
        <w:t xml:space="preserve">Revestimentos em paredes </w:t>
      </w:r>
      <w:r>
        <w:rPr>
          <w:rFonts w:ascii="Arial" w:hAnsi="Arial" w:cs="Arial"/>
          <w:sz w:val="22"/>
          <w:szCs w:val="22"/>
        </w:rPr>
        <w:t>(c</w:t>
      </w:r>
      <w:r w:rsidRPr="006A1F29">
        <w:rPr>
          <w:rFonts w:ascii="Arial" w:hAnsi="Arial" w:cs="Arial"/>
          <w:sz w:val="22"/>
          <w:szCs w:val="22"/>
        </w:rPr>
        <w:t>hapisco</w:t>
      </w:r>
      <w:r>
        <w:rPr>
          <w:rFonts w:ascii="Arial" w:hAnsi="Arial" w:cs="Arial"/>
          <w:sz w:val="22"/>
          <w:szCs w:val="22"/>
        </w:rPr>
        <w:t>, r</w:t>
      </w:r>
      <w:r w:rsidRPr="008A4946">
        <w:rPr>
          <w:rFonts w:ascii="Arial" w:hAnsi="Arial" w:cs="Arial"/>
          <w:sz w:val="22"/>
          <w:szCs w:val="22"/>
        </w:rPr>
        <w:t>eboco</w:t>
      </w:r>
      <w:r>
        <w:rPr>
          <w:rFonts w:ascii="Arial" w:hAnsi="Arial" w:cs="Arial"/>
          <w:sz w:val="22"/>
          <w:szCs w:val="22"/>
        </w:rPr>
        <w:t>, e</w:t>
      </w:r>
      <w:r w:rsidRPr="008A4946">
        <w:rPr>
          <w:rFonts w:ascii="Arial" w:hAnsi="Arial" w:cs="Arial"/>
          <w:sz w:val="22"/>
          <w:szCs w:val="22"/>
        </w:rPr>
        <w:t>mboço,</w:t>
      </w:r>
      <w:r>
        <w:rPr>
          <w:rFonts w:ascii="Arial" w:hAnsi="Arial" w:cs="Arial"/>
          <w:sz w:val="22"/>
          <w:szCs w:val="22"/>
        </w:rPr>
        <w:t xml:space="preserve"> r</w:t>
      </w:r>
      <w:r w:rsidRPr="008A4946">
        <w:rPr>
          <w:rFonts w:ascii="Arial" w:hAnsi="Arial" w:cs="Arial"/>
          <w:sz w:val="22"/>
          <w:szCs w:val="22"/>
        </w:rPr>
        <w:t>evestimento cerâmico para paredes</w:t>
      </w:r>
      <w:r w:rsidRPr="0071077E">
        <w:rPr>
          <w:rFonts w:ascii="Arial" w:hAnsi="Arial" w:cs="Arial"/>
          <w:sz w:val="22"/>
          <w:szCs w:val="22"/>
        </w:rPr>
        <w:t xml:space="preserve">); </w:t>
      </w:r>
      <w:r w:rsidRPr="0071077E">
        <w:rPr>
          <w:rFonts w:ascii="Arial" w:hAnsi="Arial" w:cs="Arial"/>
          <w:b/>
          <w:sz w:val="22"/>
          <w:szCs w:val="22"/>
        </w:rPr>
        <w:t xml:space="preserve">Pintura </w:t>
      </w:r>
      <w:r w:rsidRPr="0071077E">
        <w:rPr>
          <w:rFonts w:ascii="Arial" w:hAnsi="Arial" w:cs="Arial"/>
          <w:sz w:val="22"/>
          <w:szCs w:val="22"/>
        </w:rPr>
        <w:t>(</w:t>
      </w:r>
      <w:r>
        <w:rPr>
          <w:rFonts w:ascii="Arial" w:hAnsi="Arial" w:cs="Arial"/>
          <w:sz w:val="22"/>
          <w:szCs w:val="22"/>
        </w:rPr>
        <w:t>aplicação e lixamento de massa</w:t>
      </w:r>
      <w:r w:rsidRPr="0071077E">
        <w:rPr>
          <w:rFonts w:ascii="Arial" w:hAnsi="Arial" w:cs="Arial"/>
          <w:sz w:val="22"/>
          <w:szCs w:val="22"/>
        </w:rPr>
        <w:t xml:space="preserve"> látex, </w:t>
      </w:r>
      <w:r>
        <w:rPr>
          <w:rFonts w:ascii="Arial" w:hAnsi="Arial" w:cs="Arial"/>
          <w:sz w:val="22"/>
          <w:szCs w:val="22"/>
        </w:rPr>
        <w:t xml:space="preserve">aplicação manual de </w:t>
      </w:r>
      <w:r w:rsidRPr="0071077E">
        <w:rPr>
          <w:rFonts w:ascii="Arial" w:hAnsi="Arial" w:cs="Arial"/>
          <w:sz w:val="22"/>
          <w:szCs w:val="22"/>
        </w:rPr>
        <w:t>pintura com tinta látex,</w:t>
      </w:r>
      <w:r>
        <w:rPr>
          <w:rFonts w:ascii="Arial" w:hAnsi="Arial" w:cs="Arial"/>
          <w:sz w:val="22"/>
          <w:szCs w:val="22"/>
        </w:rPr>
        <w:t xml:space="preserve"> </w:t>
      </w:r>
      <w:proofErr w:type="spellStart"/>
      <w:r>
        <w:rPr>
          <w:rFonts w:ascii="Arial" w:hAnsi="Arial" w:cs="Arial"/>
          <w:sz w:val="22"/>
          <w:szCs w:val="22"/>
        </w:rPr>
        <w:t>e</w:t>
      </w:r>
      <w:r w:rsidRPr="0071077E">
        <w:rPr>
          <w:rFonts w:ascii="Arial" w:hAnsi="Arial" w:cs="Arial"/>
          <w:sz w:val="22"/>
          <w:szCs w:val="22"/>
        </w:rPr>
        <w:t>massa</w:t>
      </w:r>
      <w:r>
        <w:rPr>
          <w:rFonts w:ascii="Arial" w:hAnsi="Arial" w:cs="Arial"/>
          <w:sz w:val="22"/>
          <w:szCs w:val="22"/>
        </w:rPr>
        <w:t>mento</w:t>
      </w:r>
      <w:proofErr w:type="spellEnd"/>
      <w:r>
        <w:rPr>
          <w:rFonts w:ascii="Arial" w:hAnsi="Arial" w:cs="Arial"/>
          <w:sz w:val="22"/>
          <w:szCs w:val="22"/>
        </w:rPr>
        <w:t xml:space="preserve"> com massa </w:t>
      </w:r>
      <w:proofErr w:type="spellStart"/>
      <w:r w:rsidRPr="0071077E">
        <w:rPr>
          <w:rFonts w:ascii="Arial" w:hAnsi="Arial" w:cs="Arial"/>
          <w:sz w:val="22"/>
          <w:szCs w:val="22"/>
        </w:rPr>
        <w:t>Epoxi</w:t>
      </w:r>
      <w:proofErr w:type="spellEnd"/>
      <w:r w:rsidRPr="0071077E">
        <w:rPr>
          <w:rFonts w:ascii="Arial" w:hAnsi="Arial" w:cs="Arial"/>
          <w:sz w:val="22"/>
          <w:szCs w:val="22"/>
        </w:rPr>
        <w:t xml:space="preserve">, Pintura </w:t>
      </w:r>
      <w:proofErr w:type="spellStart"/>
      <w:r w:rsidRPr="0071077E">
        <w:rPr>
          <w:rFonts w:ascii="Arial" w:hAnsi="Arial" w:cs="Arial"/>
          <w:sz w:val="22"/>
          <w:szCs w:val="22"/>
        </w:rPr>
        <w:t>Epoxi</w:t>
      </w:r>
      <w:proofErr w:type="spellEnd"/>
      <w:r w:rsidRPr="0071077E">
        <w:rPr>
          <w:rFonts w:ascii="Arial" w:hAnsi="Arial" w:cs="Arial"/>
          <w:sz w:val="22"/>
          <w:szCs w:val="22"/>
        </w:rPr>
        <w:t xml:space="preserve">, </w:t>
      </w:r>
      <w:r>
        <w:rPr>
          <w:rFonts w:ascii="Arial" w:hAnsi="Arial" w:cs="Arial"/>
          <w:sz w:val="22"/>
          <w:szCs w:val="22"/>
        </w:rPr>
        <w:t xml:space="preserve">laminado </w:t>
      </w:r>
      <w:proofErr w:type="spellStart"/>
      <w:r>
        <w:rPr>
          <w:rFonts w:ascii="Arial" w:hAnsi="Arial" w:cs="Arial"/>
          <w:sz w:val="22"/>
          <w:szCs w:val="22"/>
        </w:rPr>
        <w:t>melaminico</w:t>
      </w:r>
      <w:proofErr w:type="spellEnd"/>
      <w:r>
        <w:rPr>
          <w:rFonts w:ascii="Arial" w:hAnsi="Arial" w:cs="Arial"/>
          <w:sz w:val="22"/>
          <w:szCs w:val="22"/>
        </w:rPr>
        <w:t xml:space="preserve">, argamassa </w:t>
      </w:r>
      <w:proofErr w:type="spellStart"/>
      <w:r>
        <w:rPr>
          <w:rFonts w:ascii="Arial" w:hAnsi="Arial" w:cs="Arial"/>
          <w:sz w:val="22"/>
          <w:szCs w:val="22"/>
        </w:rPr>
        <w:t>baritada</w:t>
      </w:r>
      <w:proofErr w:type="spellEnd"/>
      <w:r w:rsidRPr="0071077E">
        <w:rPr>
          <w:rFonts w:ascii="Arial" w:hAnsi="Arial" w:cs="Arial"/>
          <w:sz w:val="22"/>
          <w:szCs w:val="22"/>
        </w:rPr>
        <w:t xml:space="preserve">); </w:t>
      </w:r>
      <w:proofErr w:type="spellStart"/>
      <w:r w:rsidRPr="0071077E">
        <w:rPr>
          <w:rFonts w:ascii="Arial" w:hAnsi="Arial" w:cs="Arial"/>
          <w:b/>
          <w:sz w:val="22"/>
          <w:szCs w:val="22"/>
        </w:rPr>
        <w:t>Hidrossanitário</w:t>
      </w:r>
      <w:proofErr w:type="spellEnd"/>
      <w:r w:rsidRPr="0071077E">
        <w:rPr>
          <w:rFonts w:ascii="Arial" w:hAnsi="Arial" w:cs="Arial"/>
          <w:sz w:val="22"/>
          <w:szCs w:val="22"/>
        </w:rPr>
        <w:t>(</w:t>
      </w:r>
      <w:r w:rsidRPr="005B2493">
        <w:rPr>
          <w:rFonts w:ascii="Arial" w:hAnsi="Arial" w:cs="Arial"/>
          <w:sz w:val="22"/>
          <w:szCs w:val="22"/>
          <w:u w:val="single"/>
        </w:rPr>
        <w:t>Instalação de água fria</w:t>
      </w:r>
      <w:r w:rsidRPr="005B2493">
        <w:rPr>
          <w:rFonts w:ascii="Arial" w:hAnsi="Arial" w:cs="Arial"/>
          <w:b/>
          <w:sz w:val="22"/>
          <w:szCs w:val="22"/>
          <w:u w:val="single"/>
        </w:rPr>
        <w:t>:</w:t>
      </w:r>
      <w:r>
        <w:rPr>
          <w:rFonts w:ascii="Arial" w:hAnsi="Arial" w:cs="Arial"/>
          <w:sz w:val="22"/>
          <w:szCs w:val="22"/>
        </w:rPr>
        <w:t xml:space="preserve"> t</w:t>
      </w:r>
      <w:r w:rsidRPr="0071077E">
        <w:rPr>
          <w:rFonts w:ascii="Arial" w:hAnsi="Arial" w:cs="Arial"/>
          <w:sz w:val="22"/>
          <w:szCs w:val="22"/>
        </w:rPr>
        <w:t>ubo</w:t>
      </w:r>
      <w:r>
        <w:rPr>
          <w:rFonts w:ascii="Arial" w:hAnsi="Arial" w:cs="Arial"/>
          <w:sz w:val="22"/>
          <w:szCs w:val="22"/>
        </w:rPr>
        <w:t>s</w:t>
      </w:r>
      <w:r w:rsidRPr="0071077E">
        <w:rPr>
          <w:rFonts w:ascii="Arial" w:hAnsi="Arial" w:cs="Arial"/>
          <w:sz w:val="22"/>
          <w:szCs w:val="22"/>
        </w:rPr>
        <w:t xml:space="preserve"> de PVC</w:t>
      </w:r>
      <w:r>
        <w:rPr>
          <w:rFonts w:ascii="Arial" w:hAnsi="Arial" w:cs="Arial"/>
          <w:sz w:val="22"/>
          <w:szCs w:val="22"/>
        </w:rPr>
        <w:t xml:space="preserve"> com </w:t>
      </w:r>
      <w:r w:rsidRPr="00553D14">
        <w:rPr>
          <w:rFonts w:ascii="Arial" w:hAnsi="Arial" w:cs="Arial"/>
          <w:sz w:val="22"/>
          <w:szCs w:val="22"/>
        </w:rPr>
        <w:t>ø</w:t>
      </w:r>
      <w:r>
        <w:rPr>
          <w:rFonts w:ascii="Arial" w:hAnsi="Arial" w:cs="Arial"/>
          <w:sz w:val="22"/>
          <w:szCs w:val="22"/>
        </w:rPr>
        <w:t xml:space="preserve"> 25mm/ 32mm</w:t>
      </w:r>
      <w:r w:rsidRPr="0071077E">
        <w:rPr>
          <w:rFonts w:ascii="Arial" w:hAnsi="Arial" w:cs="Arial"/>
          <w:sz w:val="22"/>
          <w:szCs w:val="22"/>
        </w:rPr>
        <w:t xml:space="preserve">, </w:t>
      </w:r>
      <w:r>
        <w:rPr>
          <w:rFonts w:ascii="Arial" w:hAnsi="Arial" w:cs="Arial"/>
          <w:sz w:val="22"/>
          <w:szCs w:val="22"/>
        </w:rPr>
        <w:t>c</w:t>
      </w:r>
      <w:r w:rsidRPr="0071077E">
        <w:rPr>
          <w:rFonts w:ascii="Arial" w:hAnsi="Arial" w:cs="Arial"/>
          <w:sz w:val="22"/>
          <w:szCs w:val="22"/>
        </w:rPr>
        <w:t xml:space="preserve">onexões, </w:t>
      </w:r>
      <w:r>
        <w:rPr>
          <w:rFonts w:ascii="Arial" w:hAnsi="Arial" w:cs="Arial"/>
          <w:sz w:val="22"/>
          <w:szCs w:val="22"/>
        </w:rPr>
        <w:t>kit de registro de pressão bruto, kit de registro de gaveta bruto, a</w:t>
      </w:r>
      <w:r w:rsidRPr="0071077E">
        <w:rPr>
          <w:rFonts w:ascii="Arial" w:hAnsi="Arial" w:cs="Arial"/>
          <w:sz w:val="22"/>
          <w:szCs w:val="22"/>
        </w:rPr>
        <w:t>bertura/ fe</w:t>
      </w:r>
      <w:r>
        <w:rPr>
          <w:rFonts w:ascii="Arial" w:hAnsi="Arial" w:cs="Arial"/>
          <w:sz w:val="22"/>
          <w:szCs w:val="22"/>
        </w:rPr>
        <w:t xml:space="preserve">chamento rasgo e reconstrução para passagem com tubulação de </w:t>
      </w:r>
      <w:r w:rsidRPr="00553D14">
        <w:rPr>
          <w:rFonts w:ascii="Arial" w:hAnsi="Arial" w:cs="Arial"/>
          <w:sz w:val="22"/>
          <w:szCs w:val="22"/>
        </w:rPr>
        <w:t>ø</w:t>
      </w:r>
      <w:r>
        <w:rPr>
          <w:rFonts w:ascii="Arial" w:hAnsi="Arial" w:cs="Arial"/>
          <w:sz w:val="22"/>
          <w:szCs w:val="22"/>
        </w:rPr>
        <w:t xml:space="preserve"> 40, 50 e 100mm, r</w:t>
      </w:r>
      <w:r w:rsidRPr="0071077E">
        <w:rPr>
          <w:rFonts w:ascii="Arial" w:hAnsi="Arial" w:cs="Arial"/>
          <w:sz w:val="22"/>
          <w:szCs w:val="22"/>
        </w:rPr>
        <w:t>asgo/ reconstrução em concreto</w:t>
      </w:r>
      <w:r>
        <w:rPr>
          <w:rFonts w:ascii="Arial" w:hAnsi="Arial" w:cs="Arial"/>
          <w:sz w:val="22"/>
          <w:szCs w:val="22"/>
        </w:rPr>
        <w:t xml:space="preserve">, válvula de descarga; </w:t>
      </w:r>
      <w:r w:rsidRPr="005B2493">
        <w:rPr>
          <w:rFonts w:ascii="Arial" w:hAnsi="Arial" w:cs="Arial"/>
          <w:sz w:val="22"/>
          <w:szCs w:val="22"/>
          <w:u w:val="single"/>
        </w:rPr>
        <w:t>Instalação de esgoto:</w:t>
      </w:r>
      <w:r>
        <w:rPr>
          <w:rFonts w:ascii="Arial" w:hAnsi="Arial" w:cs="Arial"/>
          <w:sz w:val="22"/>
          <w:szCs w:val="22"/>
        </w:rPr>
        <w:t xml:space="preserve"> t</w:t>
      </w:r>
      <w:r w:rsidRPr="0071077E">
        <w:rPr>
          <w:rFonts w:ascii="Arial" w:hAnsi="Arial" w:cs="Arial"/>
          <w:sz w:val="22"/>
          <w:szCs w:val="22"/>
        </w:rPr>
        <w:t>ubo</w:t>
      </w:r>
      <w:r>
        <w:rPr>
          <w:rFonts w:ascii="Arial" w:hAnsi="Arial" w:cs="Arial"/>
          <w:sz w:val="22"/>
          <w:szCs w:val="22"/>
        </w:rPr>
        <w:t>s</w:t>
      </w:r>
      <w:r w:rsidRPr="0071077E">
        <w:rPr>
          <w:rFonts w:ascii="Arial" w:hAnsi="Arial" w:cs="Arial"/>
          <w:sz w:val="22"/>
          <w:szCs w:val="22"/>
        </w:rPr>
        <w:t xml:space="preserve"> de PVC</w:t>
      </w:r>
      <w:r>
        <w:rPr>
          <w:rFonts w:ascii="Arial" w:hAnsi="Arial" w:cs="Arial"/>
          <w:sz w:val="22"/>
          <w:szCs w:val="22"/>
        </w:rPr>
        <w:t xml:space="preserve"> com diâmetro de 40mm/ 50mm/100mm</w:t>
      </w:r>
      <w:r w:rsidRPr="0071077E">
        <w:rPr>
          <w:rFonts w:ascii="Arial" w:hAnsi="Arial" w:cs="Arial"/>
          <w:sz w:val="22"/>
          <w:szCs w:val="22"/>
        </w:rPr>
        <w:t>,</w:t>
      </w:r>
      <w:r>
        <w:rPr>
          <w:rFonts w:ascii="Arial" w:hAnsi="Arial" w:cs="Arial"/>
          <w:sz w:val="22"/>
          <w:szCs w:val="22"/>
        </w:rPr>
        <w:t xml:space="preserve"> conexões, caixa </w:t>
      </w:r>
      <w:proofErr w:type="spellStart"/>
      <w:r>
        <w:rPr>
          <w:rFonts w:ascii="Arial" w:hAnsi="Arial" w:cs="Arial"/>
          <w:sz w:val="22"/>
          <w:szCs w:val="22"/>
        </w:rPr>
        <w:t>sinfonada</w:t>
      </w:r>
      <w:proofErr w:type="spellEnd"/>
      <w:r>
        <w:rPr>
          <w:rFonts w:ascii="Arial" w:hAnsi="Arial" w:cs="Arial"/>
          <w:sz w:val="22"/>
          <w:szCs w:val="22"/>
        </w:rPr>
        <w:t xml:space="preserve">, ralo, caixa de inspeção; </w:t>
      </w:r>
      <w:r w:rsidRPr="005B2493">
        <w:rPr>
          <w:rFonts w:ascii="Arial" w:hAnsi="Arial" w:cs="Arial"/>
          <w:sz w:val="22"/>
          <w:szCs w:val="22"/>
          <w:u w:val="single"/>
        </w:rPr>
        <w:t>Aparelhos sanitários, louças, metais e outros:</w:t>
      </w:r>
      <w:r>
        <w:rPr>
          <w:rFonts w:ascii="Arial" w:hAnsi="Arial" w:cs="Arial"/>
          <w:sz w:val="22"/>
          <w:szCs w:val="22"/>
        </w:rPr>
        <w:t xml:space="preserve"> saboneteira, porta papel higiênico, porta papel toalha, porta sabonete líquido, barra de apoio de 60 e 80cm de comp., banho para banho, lavatório em louça, lavatório de canto, bancada de granito, cabide, bancada de inox, cuba de embutir, tanque em mármore, chuveiro elétrico, torneira cromada, vaso sanitário com caixa acoplada, torneira elétrica, pia para expurgo, retirada e recolocação de vasos sanitários; </w:t>
      </w:r>
      <w:r w:rsidRPr="009D6047">
        <w:rPr>
          <w:rFonts w:ascii="Arial" w:hAnsi="Arial" w:cs="Arial"/>
          <w:sz w:val="22"/>
          <w:szCs w:val="22"/>
          <w:u w:val="single"/>
        </w:rPr>
        <w:t>Escavação de vala para passagem de tubulação:</w:t>
      </w:r>
      <w:r>
        <w:rPr>
          <w:rFonts w:ascii="Arial" w:hAnsi="Arial" w:cs="Arial"/>
          <w:sz w:val="22"/>
          <w:szCs w:val="22"/>
        </w:rPr>
        <w:t xml:space="preserve">escavação, </w:t>
      </w:r>
      <w:proofErr w:type="spellStart"/>
      <w:r>
        <w:rPr>
          <w:rFonts w:ascii="Arial" w:hAnsi="Arial" w:cs="Arial"/>
          <w:sz w:val="22"/>
          <w:szCs w:val="22"/>
        </w:rPr>
        <w:t>r</w:t>
      </w:r>
      <w:r w:rsidRPr="0071077E">
        <w:rPr>
          <w:rFonts w:ascii="Arial" w:hAnsi="Arial" w:cs="Arial"/>
          <w:sz w:val="22"/>
          <w:szCs w:val="22"/>
        </w:rPr>
        <w:t>eaterro</w:t>
      </w:r>
      <w:proofErr w:type="spellEnd"/>
      <w:r w:rsidRPr="0071077E">
        <w:rPr>
          <w:rFonts w:ascii="Arial" w:hAnsi="Arial" w:cs="Arial"/>
          <w:sz w:val="22"/>
          <w:szCs w:val="22"/>
        </w:rPr>
        <w:t>);</w:t>
      </w:r>
      <w:r w:rsidRPr="00DA1105">
        <w:rPr>
          <w:rFonts w:ascii="Arial" w:hAnsi="Arial" w:cs="Arial"/>
          <w:b/>
          <w:sz w:val="22"/>
          <w:szCs w:val="22"/>
        </w:rPr>
        <w:t xml:space="preserve">Instalações elétricas </w:t>
      </w:r>
      <w:r w:rsidRPr="00DA1105">
        <w:rPr>
          <w:rFonts w:ascii="Arial" w:hAnsi="Arial" w:cs="Arial"/>
          <w:sz w:val="22"/>
          <w:szCs w:val="22"/>
        </w:rPr>
        <w:t>(</w:t>
      </w:r>
      <w:r w:rsidRPr="009D6047">
        <w:rPr>
          <w:rFonts w:ascii="Arial" w:hAnsi="Arial" w:cs="Arial"/>
          <w:sz w:val="22"/>
          <w:szCs w:val="22"/>
          <w:u w:val="single"/>
        </w:rPr>
        <w:t>Ilumin</w:t>
      </w:r>
      <w:r>
        <w:rPr>
          <w:rFonts w:ascii="Arial" w:hAnsi="Arial" w:cs="Arial"/>
          <w:sz w:val="22"/>
          <w:szCs w:val="22"/>
          <w:u w:val="single"/>
        </w:rPr>
        <w:t>ação</w:t>
      </w:r>
      <w:r w:rsidRPr="009D6047">
        <w:rPr>
          <w:rFonts w:ascii="Arial" w:hAnsi="Arial" w:cs="Arial"/>
          <w:sz w:val="22"/>
          <w:szCs w:val="22"/>
          <w:u w:val="single"/>
        </w:rPr>
        <w:t>:</w:t>
      </w:r>
      <w:r>
        <w:rPr>
          <w:rFonts w:ascii="Arial" w:hAnsi="Arial" w:cs="Arial"/>
          <w:sz w:val="22"/>
          <w:szCs w:val="22"/>
        </w:rPr>
        <w:t xml:space="preserve"> luminária tipo spot e calha sobrepor, lâmpada; </w:t>
      </w:r>
      <w:r w:rsidRPr="009D6047">
        <w:rPr>
          <w:rFonts w:ascii="Arial" w:hAnsi="Arial" w:cs="Arial"/>
          <w:sz w:val="22"/>
          <w:szCs w:val="22"/>
          <w:u w:val="single"/>
        </w:rPr>
        <w:t>Caixa de PVC:</w:t>
      </w:r>
      <w:r>
        <w:rPr>
          <w:rFonts w:ascii="Arial" w:hAnsi="Arial" w:cs="Arial"/>
          <w:sz w:val="22"/>
          <w:szCs w:val="22"/>
        </w:rPr>
        <w:t xml:space="preserve"> c</w:t>
      </w:r>
      <w:r w:rsidRPr="00DA1105">
        <w:rPr>
          <w:rFonts w:ascii="Arial" w:hAnsi="Arial" w:cs="Arial"/>
          <w:sz w:val="22"/>
          <w:szCs w:val="22"/>
        </w:rPr>
        <w:t>ai</w:t>
      </w:r>
      <w:r>
        <w:rPr>
          <w:rFonts w:ascii="Arial" w:hAnsi="Arial" w:cs="Arial"/>
          <w:sz w:val="22"/>
          <w:szCs w:val="22"/>
        </w:rPr>
        <w:t xml:space="preserve">xa de passagem, Caixa octogonal; </w:t>
      </w:r>
      <w:r w:rsidRPr="002A50BE">
        <w:rPr>
          <w:rFonts w:ascii="Arial" w:hAnsi="Arial" w:cs="Arial"/>
          <w:sz w:val="22"/>
          <w:szCs w:val="22"/>
          <w:u w:val="single"/>
        </w:rPr>
        <w:t>Tomadas e interruptores:</w:t>
      </w:r>
      <w:r w:rsidRPr="00DA1105">
        <w:rPr>
          <w:rFonts w:ascii="Arial" w:hAnsi="Arial" w:cs="Arial"/>
          <w:sz w:val="22"/>
          <w:szCs w:val="22"/>
        </w:rPr>
        <w:t xml:space="preserve"> Tomada</w:t>
      </w:r>
      <w:r>
        <w:rPr>
          <w:rFonts w:ascii="Arial" w:hAnsi="Arial" w:cs="Arial"/>
          <w:sz w:val="22"/>
          <w:szCs w:val="22"/>
        </w:rPr>
        <w:t>s</w:t>
      </w:r>
      <w:r w:rsidRPr="00DA1105">
        <w:rPr>
          <w:rFonts w:ascii="Arial" w:hAnsi="Arial" w:cs="Arial"/>
          <w:sz w:val="22"/>
          <w:szCs w:val="22"/>
        </w:rPr>
        <w:t>, Interruptor</w:t>
      </w:r>
      <w:r>
        <w:rPr>
          <w:rFonts w:ascii="Arial" w:hAnsi="Arial" w:cs="Arial"/>
          <w:sz w:val="22"/>
          <w:szCs w:val="22"/>
        </w:rPr>
        <w:t xml:space="preserve">es; </w:t>
      </w:r>
      <w:r w:rsidRPr="002A50BE">
        <w:rPr>
          <w:rFonts w:ascii="Arial" w:hAnsi="Arial" w:cs="Arial"/>
          <w:sz w:val="22"/>
          <w:szCs w:val="22"/>
          <w:u w:val="single"/>
        </w:rPr>
        <w:t>Condutores:</w:t>
      </w:r>
      <w:r w:rsidRPr="00DA1105">
        <w:rPr>
          <w:rFonts w:ascii="Arial" w:hAnsi="Arial" w:cs="Arial"/>
          <w:sz w:val="22"/>
          <w:szCs w:val="22"/>
        </w:rPr>
        <w:t>Cabo</w:t>
      </w:r>
      <w:r>
        <w:rPr>
          <w:rFonts w:ascii="Arial" w:hAnsi="Arial" w:cs="Arial"/>
          <w:sz w:val="22"/>
          <w:szCs w:val="22"/>
        </w:rPr>
        <w:t xml:space="preserve">s de cobre; </w:t>
      </w:r>
      <w:r w:rsidRPr="00C90FF5">
        <w:rPr>
          <w:rFonts w:ascii="Arial" w:hAnsi="Arial" w:cs="Arial"/>
          <w:sz w:val="22"/>
          <w:szCs w:val="22"/>
          <w:u w:val="single"/>
        </w:rPr>
        <w:t>Proteção e Equipamento</w:t>
      </w:r>
      <w:r>
        <w:rPr>
          <w:rFonts w:ascii="Arial" w:hAnsi="Arial" w:cs="Arial"/>
          <w:sz w:val="22"/>
          <w:szCs w:val="22"/>
        </w:rPr>
        <w:t xml:space="preserve">: </w:t>
      </w:r>
      <w:r w:rsidRPr="00DA1105">
        <w:rPr>
          <w:rFonts w:ascii="Arial" w:hAnsi="Arial" w:cs="Arial"/>
          <w:sz w:val="22"/>
          <w:szCs w:val="22"/>
        </w:rPr>
        <w:t>Disjuntor</w:t>
      </w:r>
      <w:r>
        <w:rPr>
          <w:rFonts w:ascii="Arial" w:hAnsi="Arial" w:cs="Arial"/>
          <w:sz w:val="22"/>
          <w:szCs w:val="22"/>
        </w:rPr>
        <w:t>es</w:t>
      </w:r>
      <w:r w:rsidRPr="00C90FF5">
        <w:rPr>
          <w:rFonts w:ascii="Arial" w:hAnsi="Arial" w:cs="Arial"/>
          <w:sz w:val="22"/>
          <w:szCs w:val="22"/>
          <w:u w:val="single"/>
        </w:rPr>
        <w:t xml:space="preserve">; </w:t>
      </w:r>
      <w:proofErr w:type="spellStart"/>
      <w:r w:rsidRPr="00C90FF5">
        <w:rPr>
          <w:rFonts w:ascii="Arial" w:hAnsi="Arial" w:cs="Arial"/>
          <w:sz w:val="22"/>
          <w:szCs w:val="22"/>
          <w:u w:val="single"/>
        </w:rPr>
        <w:t>Eletroduto</w:t>
      </w:r>
      <w:proofErr w:type="spellEnd"/>
      <w:r w:rsidRPr="00C90FF5">
        <w:rPr>
          <w:rFonts w:ascii="Arial" w:hAnsi="Arial" w:cs="Arial"/>
          <w:sz w:val="22"/>
          <w:szCs w:val="22"/>
          <w:u w:val="single"/>
        </w:rPr>
        <w:t xml:space="preserve"> e tubos:</w:t>
      </w:r>
      <w:proofErr w:type="spellStart"/>
      <w:r w:rsidRPr="00DA1105">
        <w:rPr>
          <w:rFonts w:ascii="Arial" w:hAnsi="Arial" w:cs="Arial"/>
          <w:sz w:val="22"/>
          <w:szCs w:val="22"/>
        </w:rPr>
        <w:t>Eletroduto</w:t>
      </w:r>
      <w:r>
        <w:rPr>
          <w:rFonts w:ascii="Arial" w:hAnsi="Arial" w:cs="Arial"/>
          <w:sz w:val="22"/>
          <w:szCs w:val="22"/>
        </w:rPr>
        <w:t>s</w:t>
      </w:r>
      <w:proofErr w:type="spellEnd"/>
      <w:r w:rsidRPr="00DA1105">
        <w:rPr>
          <w:rFonts w:ascii="Arial" w:hAnsi="Arial" w:cs="Arial"/>
          <w:sz w:val="22"/>
          <w:szCs w:val="22"/>
        </w:rPr>
        <w:t xml:space="preserve">, </w:t>
      </w:r>
      <w:proofErr w:type="spellStart"/>
      <w:r w:rsidRPr="00DA1105">
        <w:rPr>
          <w:rFonts w:ascii="Arial" w:hAnsi="Arial" w:cs="Arial"/>
          <w:sz w:val="22"/>
          <w:szCs w:val="22"/>
        </w:rPr>
        <w:t>Eletrocalha</w:t>
      </w:r>
      <w:proofErr w:type="spellEnd"/>
      <w:r w:rsidRPr="00DA1105">
        <w:rPr>
          <w:rFonts w:ascii="Arial" w:hAnsi="Arial" w:cs="Arial"/>
          <w:sz w:val="22"/>
          <w:szCs w:val="22"/>
        </w:rPr>
        <w:t xml:space="preserve">, </w:t>
      </w:r>
      <w:r w:rsidRPr="00C90FF5">
        <w:rPr>
          <w:rFonts w:ascii="Arial" w:hAnsi="Arial" w:cs="Arial"/>
          <w:sz w:val="22"/>
          <w:szCs w:val="22"/>
          <w:u w:val="single"/>
        </w:rPr>
        <w:t>Quadros:</w:t>
      </w:r>
      <w:r>
        <w:rPr>
          <w:rFonts w:ascii="Arial" w:hAnsi="Arial" w:cs="Arial"/>
          <w:sz w:val="22"/>
          <w:szCs w:val="22"/>
        </w:rPr>
        <w:t xml:space="preserve"> Quadro de distribuição;</w:t>
      </w:r>
      <w:r w:rsidRPr="00C90FF5">
        <w:rPr>
          <w:rFonts w:ascii="Arial" w:hAnsi="Arial" w:cs="Arial"/>
          <w:sz w:val="22"/>
          <w:szCs w:val="22"/>
          <w:u w:val="single"/>
        </w:rPr>
        <w:t>Exaustores:</w:t>
      </w:r>
      <w:r w:rsidRPr="00DA1105">
        <w:rPr>
          <w:rFonts w:ascii="Arial" w:hAnsi="Arial" w:cs="Arial"/>
          <w:sz w:val="22"/>
          <w:szCs w:val="22"/>
        </w:rPr>
        <w:t>Exaustor);</w:t>
      </w:r>
      <w:r w:rsidRPr="00C90FF5">
        <w:rPr>
          <w:rFonts w:ascii="Arial" w:hAnsi="Arial" w:cs="Arial"/>
          <w:b/>
          <w:sz w:val="22"/>
          <w:szCs w:val="22"/>
        </w:rPr>
        <w:t>Sistema de alarme contra incêndio</w:t>
      </w:r>
      <w:r>
        <w:rPr>
          <w:rFonts w:ascii="Arial" w:hAnsi="Arial" w:cs="Arial"/>
          <w:sz w:val="22"/>
          <w:szCs w:val="22"/>
        </w:rPr>
        <w:t xml:space="preserve"> (</w:t>
      </w:r>
      <w:r w:rsidRPr="00C90FF5">
        <w:rPr>
          <w:rFonts w:ascii="Arial" w:hAnsi="Arial" w:cs="Arial"/>
          <w:sz w:val="22"/>
          <w:szCs w:val="22"/>
          <w:u w:val="single"/>
        </w:rPr>
        <w:t>Incêndio e pânico:</w:t>
      </w:r>
      <w:proofErr w:type="spellStart"/>
      <w:r>
        <w:rPr>
          <w:rFonts w:ascii="Arial" w:hAnsi="Arial" w:cs="Arial"/>
          <w:sz w:val="22"/>
          <w:szCs w:val="22"/>
        </w:rPr>
        <w:t>exitintor</w:t>
      </w:r>
      <w:proofErr w:type="spellEnd"/>
      <w:r>
        <w:rPr>
          <w:rFonts w:ascii="Arial" w:hAnsi="Arial" w:cs="Arial"/>
          <w:sz w:val="22"/>
          <w:szCs w:val="22"/>
        </w:rPr>
        <w:t xml:space="preserve">, luminária, aquisição e instalação de placas de sinalização); </w:t>
      </w:r>
      <w:r w:rsidRPr="00C90FF5">
        <w:rPr>
          <w:rFonts w:ascii="Arial" w:hAnsi="Arial" w:cs="Arial"/>
          <w:b/>
          <w:sz w:val="22"/>
          <w:szCs w:val="22"/>
        </w:rPr>
        <w:t>Sistema de alarme contra incêndio</w:t>
      </w:r>
      <w:r>
        <w:rPr>
          <w:rFonts w:ascii="Arial" w:hAnsi="Arial" w:cs="Arial"/>
          <w:sz w:val="22"/>
          <w:szCs w:val="22"/>
        </w:rPr>
        <w:t xml:space="preserve"> (detector de fumaça, cabo flexível, </w:t>
      </w:r>
      <w:proofErr w:type="spellStart"/>
      <w:r>
        <w:rPr>
          <w:rFonts w:ascii="Arial" w:hAnsi="Arial" w:cs="Arial"/>
          <w:sz w:val="22"/>
          <w:szCs w:val="22"/>
        </w:rPr>
        <w:t>eletroduto</w:t>
      </w:r>
      <w:proofErr w:type="spellEnd"/>
      <w:r>
        <w:rPr>
          <w:rFonts w:ascii="Arial" w:hAnsi="Arial" w:cs="Arial"/>
          <w:sz w:val="22"/>
          <w:szCs w:val="22"/>
        </w:rPr>
        <w:t xml:space="preserve">, caixa octogonal); </w:t>
      </w:r>
      <w:r w:rsidRPr="00C90FF5">
        <w:rPr>
          <w:rFonts w:ascii="Arial" w:hAnsi="Arial" w:cs="Arial"/>
          <w:b/>
          <w:sz w:val="22"/>
          <w:szCs w:val="22"/>
        </w:rPr>
        <w:t>Drenagem</w:t>
      </w:r>
      <w:r w:rsidRPr="00C90FF5">
        <w:rPr>
          <w:rFonts w:ascii="Arial" w:hAnsi="Arial" w:cs="Arial"/>
          <w:sz w:val="22"/>
          <w:szCs w:val="22"/>
          <w:u w:val="single"/>
        </w:rPr>
        <w:t>(Instalações de dreno dos condicionadores de ar:</w:t>
      </w:r>
      <w:r>
        <w:rPr>
          <w:rFonts w:ascii="Arial" w:hAnsi="Arial" w:cs="Arial"/>
          <w:sz w:val="22"/>
          <w:szCs w:val="22"/>
        </w:rPr>
        <w:t xml:space="preserve"> tubo </w:t>
      </w:r>
      <w:r w:rsidRPr="00553D14">
        <w:rPr>
          <w:rFonts w:ascii="Arial" w:hAnsi="Arial" w:cs="Arial"/>
          <w:sz w:val="22"/>
          <w:szCs w:val="22"/>
        </w:rPr>
        <w:t>ø</w:t>
      </w:r>
      <w:r>
        <w:rPr>
          <w:rFonts w:ascii="Arial" w:hAnsi="Arial" w:cs="Arial"/>
          <w:sz w:val="22"/>
          <w:szCs w:val="22"/>
        </w:rPr>
        <w:t xml:space="preserve"> 32mm, conexões, abertura/fechamento rasgo de alvenaria, rasgo e reconstrução em concreto simples; </w:t>
      </w:r>
      <w:r w:rsidRPr="009D6E0F">
        <w:rPr>
          <w:rFonts w:ascii="Arial" w:hAnsi="Arial" w:cs="Arial"/>
          <w:sz w:val="22"/>
          <w:szCs w:val="22"/>
          <w:u w:val="single"/>
        </w:rPr>
        <w:t>Escavação de vala para passagem da tubulação:</w:t>
      </w:r>
      <w:r>
        <w:rPr>
          <w:rFonts w:ascii="Arial" w:hAnsi="Arial" w:cs="Arial"/>
          <w:sz w:val="22"/>
          <w:szCs w:val="22"/>
        </w:rPr>
        <w:t xml:space="preserve"> escavação, </w:t>
      </w:r>
      <w:proofErr w:type="spellStart"/>
      <w:r>
        <w:rPr>
          <w:rFonts w:ascii="Arial" w:hAnsi="Arial" w:cs="Arial"/>
          <w:sz w:val="22"/>
          <w:szCs w:val="22"/>
        </w:rPr>
        <w:t>reaterro</w:t>
      </w:r>
      <w:proofErr w:type="spellEnd"/>
      <w:r>
        <w:rPr>
          <w:rFonts w:ascii="Arial" w:hAnsi="Arial" w:cs="Arial"/>
          <w:sz w:val="22"/>
          <w:szCs w:val="22"/>
        </w:rPr>
        <w:t xml:space="preserve">; </w:t>
      </w:r>
      <w:r w:rsidRPr="00F91E49">
        <w:rPr>
          <w:rFonts w:ascii="Arial" w:hAnsi="Arial" w:cs="Arial"/>
          <w:b/>
          <w:sz w:val="22"/>
          <w:szCs w:val="22"/>
        </w:rPr>
        <w:t>Diversos</w:t>
      </w:r>
      <w:r>
        <w:rPr>
          <w:rFonts w:ascii="Arial" w:hAnsi="Arial" w:cs="Arial"/>
          <w:sz w:val="22"/>
          <w:szCs w:val="22"/>
        </w:rPr>
        <w:t>( pedra de granito, vidro temperado, Limpeza final da obra).</w:t>
      </w:r>
    </w:p>
    <w:p w:rsidR="0073753A" w:rsidRPr="0081306F" w:rsidRDefault="0073753A" w:rsidP="0073753A">
      <w:pPr>
        <w:ind w:firstLine="851"/>
        <w:rPr>
          <w:lang/>
        </w:rPr>
      </w:pPr>
    </w:p>
    <w:p w:rsidR="0073753A" w:rsidRPr="00C54D84" w:rsidRDefault="0073753A" w:rsidP="00A93682">
      <w:pPr>
        <w:pStyle w:val="Ttulo2"/>
        <w:numPr>
          <w:ilvl w:val="0"/>
          <w:numId w:val="36"/>
        </w:numPr>
        <w:suppressAutoHyphens w:val="0"/>
        <w:spacing w:before="240" w:after="60"/>
        <w:ind w:left="0" w:firstLine="851"/>
        <w:jc w:val="left"/>
        <w:rPr>
          <w:i/>
          <w:szCs w:val="22"/>
        </w:rPr>
      </w:pPr>
      <w:bookmarkStart w:id="31" w:name="_Toc396205158"/>
      <w:bookmarkStart w:id="32" w:name="_Toc421715825"/>
      <w:bookmarkStart w:id="33" w:name="_Toc453852432"/>
      <w:r w:rsidRPr="00C54D84">
        <w:rPr>
          <w:i/>
          <w:szCs w:val="22"/>
        </w:rPr>
        <w:t>REGIME DE EXECUÇÃO</w:t>
      </w:r>
      <w:bookmarkEnd w:id="31"/>
      <w:bookmarkEnd w:id="32"/>
      <w:bookmarkEnd w:id="33"/>
    </w:p>
    <w:p w:rsidR="0073753A" w:rsidRDefault="0073753A" w:rsidP="0073753A">
      <w:pPr>
        <w:tabs>
          <w:tab w:val="num" w:pos="0"/>
          <w:tab w:val="left" w:pos="180"/>
          <w:tab w:val="left" w:pos="360"/>
        </w:tabs>
        <w:ind w:firstLine="851"/>
        <w:jc w:val="both"/>
        <w:rPr>
          <w:rFonts w:ascii="Arial" w:hAnsi="Arial" w:cs="Arial"/>
          <w:sz w:val="20"/>
          <w:szCs w:val="20"/>
        </w:rPr>
      </w:pPr>
    </w:p>
    <w:p w:rsidR="0073753A" w:rsidRPr="00813500" w:rsidRDefault="0073753A" w:rsidP="0073753A">
      <w:pPr>
        <w:tabs>
          <w:tab w:val="num" w:pos="0"/>
          <w:tab w:val="left" w:pos="180"/>
          <w:tab w:val="left" w:pos="360"/>
        </w:tabs>
        <w:ind w:firstLine="851"/>
        <w:jc w:val="both"/>
        <w:rPr>
          <w:rFonts w:ascii="Arial" w:hAnsi="Arial" w:cs="Arial"/>
          <w:sz w:val="20"/>
          <w:szCs w:val="20"/>
        </w:rPr>
      </w:pPr>
      <w:r w:rsidRPr="001A18CB">
        <w:rPr>
          <w:rFonts w:ascii="Arial" w:hAnsi="Arial" w:cs="Arial"/>
          <w:sz w:val="22"/>
          <w:szCs w:val="22"/>
        </w:rPr>
        <w:t>Empreitada por preço global.</w:t>
      </w:r>
    </w:p>
    <w:p w:rsidR="0073753A" w:rsidRPr="00C54D84" w:rsidRDefault="0073753A" w:rsidP="00A93682">
      <w:pPr>
        <w:pStyle w:val="Ttulo2"/>
        <w:numPr>
          <w:ilvl w:val="0"/>
          <w:numId w:val="36"/>
        </w:numPr>
        <w:suppressAutoHyphens w:val="0"/>
        <w:spacing w:before="240" w:after="60"/>
        <w:ind w:left="0" w:firstLine="851"/>
        <w:jc w:val="left"/>
        <w:rPr>
          <w:i/>
          <w:szCs w:val="22"/>
        </w:rPr>
      </w:pPr>
      <w:bookmarkStart w:id="34" w:name="_Toc396205159"/>
      <w:bookmarkStart w:id="35" w:name="_Toc421715826"/>
      <w:bookmarkStart w:id="36" w:name="_Toc453852433"/>
      <w:r w:rsidRPr="00C54D84">
        <w:rPr>
          <w:i/>
          <w:szCs w:val="22"/>
        </w:rPr>
        <w:t>PRAZO</w:t>
      </w:r>
      <w:bookmarkEnd w:id="34"/>
      <w:bookmarkEnd w:id="35"/>
      <w:bookmarkEnd w:id="36"/>
    </w:p>
    <w:p w:rsidR="0073753A" w:rsidRPr="001A18CB" w:rsidRDefault="0073753A" w:rsidP="0073753A">
      <w:pPr>
        <w:ind w:firstLine="851"/>
        <w:rPr>
          <w:sz w:val="22"/>
          <w:szCs w:val="22"/>
          <w:lang/>
        </w:rPr>
      </w:pPr>
    </w:p>
    <w:p w:rsidR="0073753A" w:rsidRDefault="0073753A" w:rsidP="0073753A">
      <w:pPr>
        <w:tabs>
          <w:tab w:val="num" w:pos="0"/>
          <w:tab w:val="left" w:pos="180"/>
          <w:tab w:val="left" w:pos="360"/>
        </w:tabs>
        <w:ind w:firstLine="851"/>
        <w:jc w:val="both"/>
        <w:rPr>
          <w:lang/>
        </w:rPr>
      </w:pPr>
      <w:r w:rsidRPr="00160365">
        <w:rPr>
          <w:rFonts w:ascii="Arial" w:hAnsi="Arial" w:cs="Arial"/>
          <w:sz w:val="22"/>
          <w:szCs w:val="22"/>
        </w:rPr>
        <w:t xml:space="preserve">O prazo para execução da obra será de </w:t>
      </w:r>
      <w:r>
        <w:rPr>
          <w:rFonts w:ascii="Arial" w:hAnsi="Arial" w:cs="Arial"/>
          <w:sz w:val="22"/>
          <w:szCs w:val="22"/>
        </w:rPr>
        <w:t>24</w:t>
      </w:r>
      <w:r w:rsidRPr="00160365">
        <w:rPr>
          <w:rFonts w:ascii="Arial" w:hAnsi="Arial" w:cs="Arial"/>
          <w:sz w:val="22"/>
          <w:szCs w:val="22"/>
        </w:rPr>
        <w:t>0 (</w:t>
      </w:r>
      <w:r>
        <w:rPr>
          <w:rFonts w:ascii="Arial" w:hAnsi="Arial" w:cs="Arial"/>
          <w:sz w:val="22"/>
          <w:szCs w:val="22"/>
        </w:rPr>
        <w:t>duzentos e quarenta</w:t>
      </w:r>
      <w:r w:rsidRPr="00160365">
        <w:rPr>
          <w:rFonts w:ascii="Arial" w:hAnsi="Arial" w:cs="Arial"/>
          <w:sz w:val="22"/>
          <w:szCs w:val="22"/>
        </w:rPr>
        <w:t>) dias corridos, contados a partir da data de emissão da respectiva Ordem de Serviço e/ou assinatura do contrato, devendo a CONTRATADA submeter à aprovação da Prefeitura Municipal, a sua proposta de cronograma físico-financeiro para a execução da obra.</w:t>
      </w:r>
      <w:bookmarkStart w:id="37" w:name="_Toc396205160"/>
      <w:bookmarkStart w:id="38" w:name="_Toc421715827"/>
    </w:p>
    <w:p w:rsidR="0073753A" w:rsidRPr="00C54D84" w:rsidRDefault="0073753A" w:rsidP="00A93682">
      <w:pPr>
        <w:pStyle w:val="Ttulo2"/>
        <w:numPr>
          <w:ilvl w:val="0"/>
          <w:numId w:val="36"/>
        </w:numPr>
        <w:suppressAutoHyphens w:val="0"/>
        <w:spacing w:before="240" w:after="60"/>
        <w:ind w:left="0" w:firstLine="851"/>
        <w:jc w:val="left"/>
        <w:rPr>
          <w:i/>
          <w:szCs w:val="22"/>
        </w:rPr>
      </w:pPr>
      <w:bookmarkStart w:id="39" w:name="_Toc453852434"/>
      <w:r w:rsidRPr="00C54D84">
        <w:rPr>
          <w:i/>
          <w:szCs w:val="22"/>
        </w:rPr>
        <w:t>ABREVIATURAS</w:t>
      </w:r>
      <w:bookmarkEnd w:id="37"/>
      <w:bookmarkEnd w:id="38"/>
      <w:bookmarkEnd w:id="39"/>
    </w:p>
    <w:p w:rsidR="0073753A" w:rsidRPr="00EB4A5C" w:rsidRDefault="0073753A" w:rsidP="0073753A">
      <w:pPr>
        <w:ind w:firstLine="851"/>
        <w:rPr>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No texto das especificações técnicas usadas, além de outras consagradas pelo uso, as seguintes abreviaturas:</w:t>
      </w:r>
    </w:p>
    <w:p w:rsidR="0073753A" w:rsidRPr="00813500" w:rsidRDefault="0073753A" w:rsidP="0073753A">
      <w:pPr>
        <w:tabs>
          <w:tab w:val="left" w:pos="180"/>
          <w:tab w:val="left" w:pos="360"/>
        </w:tabs>
        <w:ind w:firstLine="851"/>
        <w:jc w:val="both"/>
        <w:rPr>
          <w:rFonts w:ascii="Arial" w:hAnsi="Arial" w:cs="Arial"/>
          <w:sz w:val="20"/>
          <w:szCs w:val="20"/>
        </w:rPr>
      </w:pPr>
    </w:p>
    <w:p w:rsidR="0073753A" w:rsidRPr="00813500" w:rsidRDefault="0073753A" w:rsidP="0073753A">
      <w:pPr>
        <w:tabs>
          <w:tab w:val="left" w:pos="180"/>
          <w:tab w:val="left" w:pos="360"/>
        </w:tabs>
        <w:ind w:firstLine="851"/>
        <w:jc w:val="both"/>
        <w:rPr>
          <w:rFonts w:ascii="Arial" w:hAnsi="Arial" w:cs="Arial"/>
          <w:sz w:val="20"/>
          <w:szCs w:val="20"/>
        </w:rPr>
      </w:pPr>
      <w:r w:rsidRPr="00813500">
        <w:rPr>
          <w:rFonts w:ascii="Arial" w:hAnsi="Arial" w:cs="Arial"/>
          <w:sz w:val="20"/>
          <w:szCs w:val="20"/>
        </w:rPr>
        <w:t>FISCALIZAÇÃO: Engenheiro ou preposto credenciado pela Prefeitura</w:t>
      </w:r>
    </w:p>
    <w:p w:rsidR="0073753A" w:rsidRPr="00813500" w:rsidRDefault="0073753A" w:rsidP="0073753A">
      <w:pPr>
        <w:tabs>
          <w:tab w:val="left" w:pos="180"/>
          <w:tab w:val="left" w:pos="360"/>
        </w:tabs>
        <w:ind w:firstLine="851"/>
        <w:jc w:val="both"/>
        <w:rPr>
          <w:rFonts w:ascii="Arial" w:hAnsi="Arial" w:cs="Arial"/>
          <w:sz w:val="20"/>
          <w:szCs w:val="20"/>
        </w:rPr>
      </w:pPr>
      <w:r w:rsidRPr="00813500">
        <w:rPr>
          <w:rFonts w:ascii="Arial" w:hAnsi="Arial" w:cs="Arial"/>
          <w:sz w:val="20"/>
          <w:szCs w:val="20"/>
        </w:rPr>
        <w:t>CONTRATADA</w:t>
      </w:r>
      <w:r w:rsidRPr="00813500">
        <w:rPr>
          <w:rFonts w:ascii="Arial" w:hAnsi="Arial" w:cs="Arial"/>
          <w:sz w:val="20"/>
          <w:szCs w:val="20"/>
        </w:rPr>
        <w:tab/>
        <w:t xml:space="preserve">: Firma com a qual for contratada a execução de obras </w:t>
      </w:r>
    </w:p>
    <w:p w:rsidR="0073753A" w:rsidRPr="00813500" w:rsidRDefault="0073753A" w:rsidP="0073753A">
      <w:pPr>
        <w:tabs>
          <w:tab w:val="left" w:pos="180"/>
          <w:tab w:val="left" w:pos="360"/>
          <w:tab w:val="left" w:pos="708"/>
          <w:tab w:val="left" w:pos="2617"/>
        </w:tabs>
        <w:ind w:firstLine="851"/>
        <w:jc w:val="both"/>
        <w:rPr>
          <w:rFonts w:ascii="Arial" w:hAnsi="Arial" w:cs="Arial"/>
          <w:sz w:val="20"/>
          <w:szCs w:val="20"/>
        </w:rPr>
      </w:pPr>
      <w:r w:rsidRPr="00813500">
        <w:rPr>
          <w:rFonts w:ascii="Arial" w:hAnsi="Arial" w:cs="Arial"/>
          <w:sz w:val="20"/>
          <w:szCs w:val="20"/>
        </w:rPr>
        <w:t>ABNT: Associação Brasileira de normas Técnicas</w:t>
      </w:r>
    </w:p>
    <w:p w:rsidR="0073753A" w:rsidRPr="00813500" w:rsidRDefault="0073753A" w:rsidP="0073753A">
      <w:pPr>
        <w:tabs>
          <w:tab w:val="left" w:pos="180"/>
          <w:tab w:val="left" w:pos="360"/>
          <w:tab w:val="left" w:pos="708"/>
          <w:tab w:val="left" w:pos="2617"/>
        </w:tabs>
        <w:ind w:firstLine="851"/>
        <w:jc w:val="both"/>
        <w:rPr>
          <w:rFonts w:ascii="Arial" w:hAnsi="Arial" w:cs="Arial"/>
          <w:sz w:val="20"/>
          <w:szCs w:val="20"/>
        </w:rPr>
      </w:pPr>
      <w:r w:rsidRPr="00813500">
        <w:rPr>
          <w:rFonts w:ascii="Arial" w:hAnsi="Arial" w:cs="Arial"/>
          <w:sz w:val="20"/>
          <w:szCs w:val="20"/>
        </w:rPr>
        <w:t>CREA – RO: Conselho Regional de Engenharia e Agronomia Rondônia</w:t>
      </w:r>
    </w:p>
    <w:p w:rsidR="0073753A" w:rsidRPr="00813500" w:rsidRDefault="0073753A" w:rsidP="0073753A">
      <w:pPr>
        <w:tabs>
          <w:tab w:val="left" w:pos="180"/>
          <w:tab w:val="left" w:pos="360"/>
          <w:tab w:val="left" w:pos="708"/>
          <w:tab w:val="left" w:pos="2617"/>
        </w:tabs>
        <w:ind w:firstLine="851"/>
        <w:jc w:val="both"/>
        <w:rPr>
          <w:rFonts w:ascii="Arial" w:hAnsi="Arial" w:cs="Arial"/>
          <w:sz w:val="20"/>
          <w:szCs w:val="20"/>
        </w:rPr>
      </w:pPr>
      <w:r w:rsidRPr="00813500">
        <w:rPr>
          <w:rFonts w:ascii="Arial" w:hAnsi="Arial" w:cs="Arial"/>
          <w:sz w:val="20"/>
          <w:szCs w:val="20"/>
        </w:rPr>
        <w:t>ART: Anotação de Responsabilidade Técnica</w:t>
      </w:r>
    </w:p>
    <w:p w:rsidR="0073753A" w:rsidRPr="00813500" w:rsidRDefault="0073753A" w:rsidP="0073753A">
      <w:pPr>
        <w:tabs>
          <w:tab w:val="left" w:pos="180"/>
          <w:tab w:val="left" w:pos="360"/>
          <w:tab w:val="left" w:pos="708"/>
          <w:tab w:val="left" w:pos="2617"/>
        </w:tabs>
        <w:ind w:firstLine="851"/>
        <w:jc w:val="both"/>
        <w:rPr>
          <w:rFonts w:ascii="Arial" w:hAnsi="Arial" w:cs="Arial"/>
          <w:sz w:val="20"/>
          <w:szCs w:val="20"/>
        </w:rPr>
      </w:pPr>
      <w:r w:rsidRPr="00813500">
        <w:rPr>
          <w:rFonts w:ascii="Arial" w:hAnsi="Arial" w:cs="Arial"/>
          <w:sz w:val="20"/>
          <w:szCs w:val="20"/>
        </w:rPr>
        <w:t>CAU: Conselho de Arquitetura e Urbanismo</w:t>
      </w:r>
    </w:p>
    <w:p w:rsidR="0073753A" w:rsidRPr="001A18CB" w:rsidRDefault="0073753A" w:rsidP="00A93682">
      <w:pPr>
        <w:pStyle w:val="Ttulo2"/>
        <w:numPr>
          <w:ilvl w:val="0"/>
          <w:numId w:val="36"/>
        </w:numPr>
        <w:suppressAutoHyphens w:val="0"/>
        <w:spacing w:before="240" w:after="60"/>
        <w:ind w:left="0" w:firstLine="851"/>
        <w:jc w:val="left"/>
        <w:rPr>
          <w:i/>
          <w:szCs w:val="22"/>
        </w:rPr>
      </w:pPr>
      <w:bookmarkStart w:id="40" w:name="_Toc421715828"/>
      <w:bookmarkStart w:id="41" w:name="_Toc453852435"/>
      <w:r w:rsidRPr="00C54D84">
        <w:rPr>
          <w:i/>
          <w:szCs w:val="22"/>
        </w:rPr>
        <w:t>DOCUMENTOS COMPLEMENTARES</w:t>
      </w:r>
      <w:bookmarkEnd w:id="40"/>
      <w:bookmarkEnd w:id="41"/>
    </w:p>
    <w:p w:rsidR="0073753A" w:rsidRPr="001A18CB" w:rsidRDefault="0073753A" w:rsidP="0073753A">
      <w:pPr>
        <w:ind w:firstLine="851"/>
        <w:rPr>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Serão documentos complementares a estas especificações técnicas, independentes de transcrição:</w:t>
      </w:r>
    </w:p>
    <w:p w:rsidR="0073753A" w:rsidRPr="001A18CB" w:rsidRDefault="0073753A" w:rsidP="0073753A">
      <w:pPr>
        <w:tabs>
          <w:tab w:val="num" w:pos="0"/>
          <w:tab w:val="left" w:pos="180"/>
          <w:tab w:val="left" w:pos="360"/>
        </w:tabs>
        <w:jc w:val="both"/>
        <w:rPr>
          <w:rFonts w:ascii="Arial" w:hAnsi="Arial" w:cs="Arial"/>
          <w:sz w:val="22"/>
          <w:szCs w:val="22"/>
        </w:rPr>
      </w:pPr>
      <w:r w:rsidRPr="001A18CB">
        <w:rPr>
          <w:rFonts w:ascii="Arial" w:hAnsi="Arial" w:cs="Arial"/>
          <w:sz w:val="22"/>
          <w:szCs w:val="22"/>
        </w:rPr>
        <w:t>- Todas as normas da ABNT relativas ao objeto destas especificações técnicas</w:t>
      </w:r>
    </w:p>
    <w:p w:rsidR="0073753A" w:rsidRPr="001A18CB" w:rsidRDefault="0073753A" w:rsidP="0073753A">
      <w:pPr>
        <w:tabs>
          <w:tab w:val="num" w:pos="0"/>
          <w:tab w:val="left" w:pos="180"/>
          <w:tab w:val="left" w:pos="360"/>
        </w:tabs>
        <w:rPr>
          <w:rFonts w:ascii="Arial" w:hAnsi="Arial" w:cs="Arial"/>
          <w:sz w:val="22"/>
          <w:szCs w:val="22"/>
        </w:rPr>
      </w:pPr>
      <w:r w:rsidRPr="001A18CB">
        <w:rPr>
          <w:rFonts w:ascii="Arial" w:hAnsi="Arial" w:cs="Arial"/>
          <w:sz w:val="22"/>
          <w:szCs w:val="22"/>
        </w:rPr>
        <w:t>- Instruções técnicase catálogos de fabricantes, quando aprovados pela FISCALIZAÇÃO;</w:t>
      </w:r>
    </w:p>
    <w:p w:rsidR="0073753A" w:rsidRPr="001A18CB" w:rsidRDefault="0073753A" w:rsidP="00A93682">
      <w:pPr>
        <w:pStyle w:val="Ttulo2"/>
        <w:numPr>
          <w:ilvl w:val="0"/>
          <w:numId w:val="36"/>
        </w:numPr>
        <w:suppressAutoHyphens w:val="0"/>
        <w:spacing w:before="240" w:after="60"/>
        <w:ind w:left="0" w:firstLine="851"/>
        <w:jc w:val="left"/>
        <w:rPr>
          <w:i/>
          <w:szCs w:val="22"/>
        </w:rPr>
      </w:pPr>
      <w:bookmarkStart w:id="42" w:name="_Toc396205162"/>
      <w:bookmarkStart w:id="43" w:name="_Toc421715829"/>
      <w:bookmarkStart w:id="44" w:name="_Toc453852436"/>
      <w:r w:rsidRPr="001A18CB">
        <w:rPr>
          <w:i/>
          <w:szCs w:val="22"/>
        </w:rPr>
        <w:t>MATERIAIS</w:t>
      </w:r>
      <w:bookmarkEnd w:id="42"/>
      <w:bookmarkEnd w:id="43"/>
      <w:bookmarkEnd w:id="44"/>
    </w:p>
    <w:p w:rsidR="0073753A" w:rsidRPr="001A18CB" w:rsidRDefault="0073753A" w:rsidP="0073753A">
      <w:pPr>
        <w:ind w:firstLine="851"/>
        <w:rPr>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Todos os materiais necessários serão fornecidos pela contratada, deverão ser de primeira qualidade e obedecer às normas técnicas especificas. As marcas citadas nestas especificações constituem apenas referências, admitindo-se outras previamente aprovadas pela FISCALIZAÇÃO.</w:t>
      </w:r>
    </w:p>
    <w:p w:rsidR="0073753A" w:rsidRPr="005C26F9" w:rsidRDefault="0073753A" w:rsidP="00A93682">
      <w:pPr>
        <w:pStyle w:val="Ttulo2"/>
        <w:numPr>
          <w:ilvl w:val="1"/>
          <w:numId w:val="36"/>
        </w:numPr>
        <w:suppressAutoHyphens w:val="0"/>
        <w:spacing w:before="240" w:after="60"/>
        <w:ind w:left="0" w:firstLine="851"/>
        <w:jc w:val="left"/>
        <w:rPr>
          <w:i/>
          <w:szCs w:val="22"/>
        </w:rPr>
      </w:pPr>
      <w:bookmarkStart w:id="45" w:name="_Toc396205163"/>
      <w:bookmarkStart w:id="46" w:name="_Toc421715830"/>
      <w:bookmarkStart w:id="47" w:name="_Toc453852437"/>
      <w:r w:rsidRPr="001A18CB">
        <w:rPr>
          <w:i/>
          <w:szCs w:val="22"/>
        </w:rPr>
        <w:t>CONDIÇÕES DE SIMILARIDADE</w:t>
      </w:r>
      <w:bookmarkEnd w:id="45"/>
      <w:bookmarkEnd w:id="46"/>
      <w:bookmarkEnd w:id="47"/>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Os materiais especificados poderão ser substituídos, mediante consulta prévia à FISCALIZAÇÃO, por outros similares, desde que possuam as seguintes condições de similaridade em relação ao substituído: qualidade reconhecida ou testada, equivalência técnica (tipos, função, resistência, estética e apresentação) e mesma ordem de grandeza de preços.</w:t>
      </w:r>
    </w:p>
    <w:p w:rsidR="0073753A" w:rsidRPr="001A18CB" w:rsidRDefault="0073753A" w:rsidP="00A93682">
      <w:pPr>
        <w:pStyle w:val="Ttulo2"/>
        <w:numPr>
          <w:ilvl w:val="0"/>
          <w:numId w:val="36"/>
        </w:numPr>
        <w:suppressAutoHyphens w:val="0"/>
        <w:spacing w:before="240" w:after="60"/>
        <w:ind w:left="0" w:firstLine="851"/>
        <w:jc w:val="left"/>
        <w:rPr>
          <w:i/>
          <w:szCs w:val="22"/>
        </w:rPr>
      </w:pPr>
      <w:bookmarkStart w:id="48" w:name="_Toc396205164"/>
      <w:bookmarkStart w:id="49" w:name="_Toc421715831"/>
      <w:bookmarkStart w:id="50" w:name="_Toc453852438"/>
      <w:r w:rsidRPr="001A18CB">
        <w:rPr>
          <w:i/>
          <w:szCs w:val="22"/>
        </w:rPr>
        <w:t>MÃO-DE-OBRA E ADMINISTRAÇÃO DA OBRA</w:t>
      </w:r>
      <w:bookmarkEnd w:id="48"/>
      <w:bookmarkEnd w:id="49"/>
      <w:bookmarkEnd w:id="50"/>
    </w:p>
    <w:p w:rsidR="0073753A" w:rsidRPr="001A18CB" w:rsidRDefault="0073753A" w:rsidP="0073753A">
      <w:pPr>
        <w:ind w:firstLine="851"/>
        <w:rPr>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 CONTRATADA deverá empregar somente mão-de-obra qualificada na execução dos diversos serviços. Cabem à CONTRADADA as despesas relativas às leis sociais, seguro, vigilância, transporte, alojamento e alimentação do pessoal, durante todo o período da obra. A CONTRATADA se obriga a fornecer a relação de pessoal e a respectiva guia de recolhimento das obrigações com o INSS. Ao final da obra, deverá ainda fornecer a seguinte documentação relativa à obra:</w:t>
      </w:r>
    </w:p>
    <w:p w:rsidR="0073753A" w:rsidRPr="001A18CB" w:rsidRDefault="0073753A" w:rsidP="0073753A">
      <w:pPr>
        <w:tabs>
          <w:tab w:val="left" w:pos="851"/>
          <w:tab w:val="left" w:pos="1418"/>
        </w:tabs>
        <w:ind w:left="851"/>
        <w:jc w:val="both"/>
        <w:rPr>
          <w:rFonts w:ascii="Arial" w:hAnsi="Arial" w:cs="Arial"/>
          <w:sz w:val="22"/>
          <w:szCs w:val="22"/>
        </w:rPr>
      </w:pPr>
      <w:r w:rsidRPr="001A18CB">
        <w:rPr>
          <w:rFonts w:ascii="Arial" w:hAnsi="Arial" w:cs="Arial"/>
          <w:sz w:val="22"/>
          <w:szCs w:val="22"/>
        </w:rPr>
        <w:t>Certidão Negativa de Débitos com o INSS;</w:t>
      </w:r>
    </w:p>
    <w:p w:rsidR="0073753A" w:rsidRPr="001A18CB" w:rsidRDefault="0073753A" w:rsidP="0073753A">
      <w:pPr>
        <w:tabs>
          <w:tab w:val="left" w:pos="180"/>
          <w:tab w:val="left" w:pos="360"/>
          <w:tab w:val="left" w:pos="708"/>
          <w:tab w:val="left" w:pos="2617"/>
        </w:tabs>
        <w:ind w:firstLine="851"/>
        <w:jc w:val="both"/>
        <w:rPr>
          <w:lang/>
        </w:rPr>
      </w:pPr>
      <w:bookmarkStart w:id="51" w:name="_Toc396205165"/>
      <w:bookmarkStart w:id="52" w:name="_Toc421715832"/>
      <w:r w:rsidRPr="00586475">
        <w:rPr>
          <w:rFonts w:ascii="Arial" w:hAnsi="Arial" w:cs="Arial"/>
          <w:sz w:val="22"/>
          <w:szCs w:val="22"/>
        </w:rPr>
        <w:t>Certidão de Regularidade de Situação perante o FGTS e Certidão de Quitação de ISS referente ao contrato.</w:t>
      </w:r>
    </w:p>
    <w:p w:rsidR="0073753A" w:rsidRPr="001A18CB" w:rsidRDefault="0073753A" w:rsidP="00A93682">
      <w:pPr>
        <w:pStyle w:val="Ttulo2"/>
        <w:numPr>
          <w:ilvl w:val="0"/>
          <w:numId w:val="36"/>
        </w:numPr>
        <w:suppressAutoHyphens w:val="0"/>
        <w:spacing w:before="240" w:after="60"/>
        <w:ind w:left="0" w:firstLine="851"/>
        <w:jc w:val="left"/>
        <w:rPr>
          <w:i/>
          <w:szCs w:val="22"/>
        </w:rPr>
      </w:pPr>
      <w:bookmarkStart w:id="53" w:name="_Toc453852439"/>
      <w:r w:rsidRPr="001A18CB">
        <w:rPr>
          <w:i/>
          <w:szCs w:val="22"/>
        </w:rPr>
        <w:t>RESPONSABILIDADE TÉCNICA E GARANTIA</w:t>
      </w:r>
      <w:bookmarkEnd w:id="51"/>
      <w:bookmarkEnd w:id="52"/>
      <w:bookmarkEnd w:id="53"/>
    </w:p>
    <w:p w:rsidR="0073753A" w:rsidRPr="001A18CB" w:rsidRDefault="0073753A" w:rsidP="0073753A">
      <w:pPr>
        <w:ind w:firstLine="851"/>
        <w:rPr>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 CONTRATADA deverá apresentar, antes do início dos trabalhos, as ART referentes à execução da obra e aos projetos, incluindo os fornecidos pela CONTRANTE. A guia da ART deverá ser mantida no local dos serviços.</w:t>
      </w: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Com relação ao disposto no Art. 618 do código Civil Brasileiro, entender-se que o prazo de 05 (cinco) anos, nele referido, é de garantia e não de prescrição.</w:t>
      </w: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O prazo prescricional para intentar ação civil é de 10 anos, conforme Art. 205 do código Civil Brasileiro.</w:t>
      </w:r>
    </w:p>
    <w:p w:rsidR="0073753A" w:rsidRPr="001A18CB" w:rsidRDefault="0073753A" w:rsidP="00A93682">
      <w:pPr>
        <w:pStyle w:val="Ttulo2"/>
        <w:numPr>
          <w:ilvl w:val="0"/>
          <w:numId w:val="36"/>
        </w:numPr>
        <w:suppressAutoHyphens w:val="0"/>
        <w:spacing w:before="240" w:after="60"/>
        <w:ind w:left="0" w:firstLine="851"/>
        <w:jc w:val="left"/>
        <w:rPr>
          <w:rFonts w:cs="Arial"/>
          <w:i/>
          <w:szCs w:val="22"/>
        </w:rPr>
      </w:pPr>
      <w:bookmarkStart w:id="54" w:name="_Toc396205166"/>
      <w:bookmarkStart w:id="55" w:name="_Toc421715833"/>
      <w:bookmarkStart w:id="56" w:name="_Toc453852440"/>
      <w:r w:rsidRPr="001A18CB">
        <w:rPr>
          <w:rFonts w:cs="Arial"/>
          <w:i/>
          <w:szCs w:val="22"/>
        </w:rPr>
        <w:t>PROJETOS</w:t>
      </w:r>
      <w:bookmarkEnd w:id="54"/>
      <w:bookmarkEnd w:id="55"/>
      <w:bookmarkEnd w:id="56"/>
    </w:p>
    <w:p w:rsidR="0073753A" w:rsidRPr="001A18CB" w:rsidRDefault="0073753A" w:rsidP="0073753A">
      <w:pPr>
        <w:ind w:firstLine="851"/>
        <w:rPr>
          <w:rFonts w:ascii="Arial" w:hAnsi="Arial" w:cs="Arial"/>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CB64F5">
        <w:rPr>
          <w:rFonts w:ascii="Arial" w:hAnsi="Arial" w:cs="Arial"/>
          <w:sz w:val="22"/>
          <w:szCs w:val="22"/>
        </w:rPr>
        <w:t xml:space="preserve">O projeto </w:t>
      </w:r>
      <w:r w:rsidRPr="00C852C6">
        <w:rPr>
          <w:rFonts w:ascii="Arial" w:hAnsi="Arial" w:cs="Arial"/>
          <w:sz w:val="22"/>
          <w:szCs w:val="22"/>
        </w:rPr>
        <w:t xml:space="preserve">arquitetônico, estrutural, </w:t>
      </w:r>
      <w:proofErr w:type="spellStart"/>
      <w:r w:rsidRPr="00C852C6">
        <w:rPr>
          <w:rFonts w:ascii="Arial" w:hAnsi="Arial" w:cs="Arial"/>
          <w:sz w:val="22"/>
          <w:szCs w:val="22"/>
        </w:rPr>
        <w:t>hidrossanitário</w:t>
      </w:r>
      <w:proofErr w:type="spellEnd"/>
      <w:r w:rsidRPr="00C852C6">
        <w:rPr>
          <w:rFonts w:ascii="Arial" w:hAnsi="Arial" w:cs="Arial"/>
          <w:sz w:val="22"/>
          <w:szCs w:val="22"/>
        </w:rPr>
        <w:t>, drenagem, incêndio e elétrica</w:t>
      </w:r>
      <w:r w:rsidRPr="00CB64F5">
        <w:rPr>
          <w:rFonts w:ascii="Arial" w:hAnsi="Arial" w:cs="Arial"/>
          <w:sz w:val="22"/>
          <w:szCs w:val="22"/>
        </w:rPr>
        <w:t xml:space="preserve"> serão fornecidos pela CONTRATANTE.</w:t>
      </w: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Se algum aspecto destas especificações estiver em desacordo com normas vigentes da ABNT, CREA e Governo do Estado prevalecerão à prescrição contida nas normas desses órgãos.</w:t>
      </w: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Em caso de divergências, salvo quando houver acordo entre as partes, será adotada a seguinte prevalência:</w:t>
      </w: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r w:rsidRPr="001A18CB">
        <w:rPr>
          <w:rFonts w:ascii="Arial" w:hAnsi="Arial" w:cs="Arial"/>
          <w:sz w:val="22"/>
          <w:szCs w:val="22"/>
        </w:rPr>
        <w:t>- As normas da ABNT prevalecem sobre estas especificações técnicas e estas, sobre os projetos e caderno de encargos;</w:t>
      </w: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r w:rsidRPr="001A18CB">
        <w:rPr>
          <w:rFonts w:ascii="Arial" w:hAnsi="Arial" w:cs="Arial"/>
          <w:sz w:val="22"/>
          <w:szCs w:val="22"/>
        </w:rPr>
        <w:t>- As cotas dos desenhos prevalecem suas dimensões, medidas em escala;</w:t>
      </w: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r w:rsidRPr="001A18CB">
        <w:rPr>
          <w:rFonts w:ascii="Arial" w:hAnsi="Arial" w:cs="Arial"/>
          <w:sz w:val="22"/>
          <w:szCs w:val="22"/>
        </w:rPr>
        <w:t xml:space="preserve">- Os desenhos de maior escala prevalecem sobre os de menor escala e </w:t>
      </w: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r w:rsidRPr="001A18CB">
        <w:rPr>
          <w:rFonts w:ascii="Arial" w:hAnsi="Arial" w:cs="Arial"/>
          <w:sz w:val="22"/>
          <w:szCs w:val="22"/>
        </w:rPr>
        <w:t>- Os desenhos de datas mais recentes prevalecem sobre os mais antigos.</w:t>
      </w:r>
    </w:p>
    <w:p w:rsidR="0073753A" w:rsidRPr="001A18CB" w:rsidRDefault="0073753A" w:rsidP="00A93682">
      <w:pPr>
        <w:pStyle w:val="Ttulo2"/>
        <w:numPr>
          <w:ilvl w:val="0"/>
          <w:numId w:val="36"/>
        </w:numPr>
        <w:suppressAutoHyphens w:val="0"/>
        <w:spacing w:before="240" w:after="60"/>
        <w:ind w:left="0" w:firstLine="851"/>
        <w:jc w:val="left"/>
        <w:rPr>
          <w:rFonts w:cs="Arial"/>
          <w:i/>
          <w:szCs w:val="22"/>
        </w:rPr>
      </w:pPr>
      <w:bookmarkStart w:id="57" w:name="_Toc421715834"/>
      <w:bookmarkStart w:id="58" w:name="_Toc453852441"/>
      <w:r w:rsidRPr="001A18CB">
        <w:rPr>
          <w:rFonts w:cs="Arial"/>
          <w:i/>
          <w:szCs w:val="22"/>
        </w:rPr>
        <w:t>CANTEIRO DE OBRAS E LIMPEZA</w:t>
      </w:r>
      <w:bookmarkEnd w:id="57"/>
      <w:bookmarkEnd w:id="58"/>
    </w:p>
    <w:p w:rsidR="0073753A" w:rsidRPr="001A18CB" w:rsidRDefault="0073753A" w:rsidP="0073753A">
      <w:pPr>
        <w:ind w:firstLine="851"/>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 CONTRATADA deverá elaborar, antes do início das obras e mediante ajuste com a FISCALIZAÇÃO, o projeto do canteiro de obras, dentro dos padrões exigidos pelas concessionárias de serviços públicos e Normas Regulamentadoras do Ministério do Trabalho</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1A18CB" w:rsidRDefault="0073753A" w:rsidP="0073753A">
      <w:pPr>
        <w:tabs>
          <w:tab w:val="num" w:pos="0"/>
          <w:tab w:val="left" w:pos="180"/>
          <w:tab w:val="left" w:pos="360"/>
        </w:tabs>
        <w:jc w:val="both"/>
        <w:rPr>
          <w:rFonts w:ascii="Arial" w:hAnsi="Arial" w:cs="Arial"/>
          <w:sz w:val="22"/>
          <w:szCs w:val="22"/>
        </w:rPr>
      </w:pPr>
      <w:r w:rsidRPr="001A18CB">
        <w:rPr>
          <w:rFonts w:ascii="Arial" w:hAnsi="Arial" w:cs="Arial"/>
          <w:sz w:val="22"/>
          <w:szCs w:val="22"/>
        </w:rPr>
        <w:t>(NR 18). A construção do canteiro está condicionada à aprovação de seu projeto pela FISCALIZAÇÃO.</w:t>
      </w: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p>
    <w:p w:rsidR="0073753A" w:rsidRPr="001A18CB" w:rsidRDefault="0073753A" w:rsidP="0073753A">
      <w:pPr>
        <w:pStyle w:val="Ttulo1"/>
        <w:ind w:firstLine="851"/>
        <w:rPr>
          <w:rFonts w:ascii="Arial" w:hAnsi="Arial" w:cs="Arial"/>
          <w:sz w:val="22"/>
          <w:szCs w:val="22"/>
        </w:rPr>
      </w:pPr>
      <w:bookmarkStart w:id="59" w:name="_Toc396205167"/>
      <w:bookmarkStart w:id="60" w:name="_Toc421715835"/>
      <w:bookmarkStart w:id="61" w:name="_Toc453852442"/>
      <w:r w:rsidRPr="001A18CB">
        <w:rPr>
          <w:rFonts w:ascii="Arial" w:hAnsi="Arial" w:cs="Arial"/>
          <w:sz w:val="22"/>
          <w:szCs w:val="22"/>
        </w:rPr>
        <w:t>III - ESPECIFICAÇÕES DE SERVIÇOS</w:t>
      </w:r>
      <w:bookmarkEnd w:id="59"/>
      <w:bookmarkEnd w:id="60"/>
      <w:bookmarkEnd w:id="61"/>
    </w:p>
    <w:p w:rsidR="0073753A" w:rsidRPr="001A18CB" w:rsidRDefault="0073753A" w:rsidP="0073753A">
      <w:pPr>
        <w:ind w:firstLine="851"/>
        <w:rPr>
          <w:rFonts w:ascii="Arial" w:hAnsi="Arial" w:cs="Arial"/>
          <w:sz w:val="22"/>
          <w:szCs w:val="22"/>
          <w:lang/>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Todos os serviços necessários para execução da obra descritos nesses serviços deverão ser executados conforme prescrito nos projetos fornecidos, nas normas vigentes sobre cada assunto e nas orientações dos fabricantes dos materiais.</w:t>
      </w:r>
    </w:p>
    <w:p w:rsidR="0073753A" w:rsidRDefault="0073753A" w:rsidP="00A93682">
      <w:pPr>
        <w:pStyle w:val="Ttulo2"/>
        <w:numPr>
          <w:ilvl w:val="0"/>
          <w:numId w:val="37"/>
        </w:numPr>
        <w:suppressAutoHyphens w:val="0"/>
        <w:spacing w:before="240" w:after="60"/>
        <w:ind w:left="0" w:firstLine="851"/>
        <w:jc w:val="left"/>
        <w:rPr>
          <w:rFonts w:cs="Arial"/>
          <w:i/>
          <w:szCs w:val="22"/>
        </w:rPr>
      </w:pPr>
      <w:bookmarkStart w:id="62" w:name="_Toc396205168"/>
      <w:bookmarkStart w:id="63" w:name="_Toc421715836"/>
      <w:bookmarkStart w:id="64" w:name="_Toc453852443"/>
      <w:r w:rsidRPr="001A18CB">
        <w:rPr>
          <w:rFonts w:cs="Arial"/>
          <w:i/>
          <w:szCs w:val="22"/>
        </w:rPr>
        <w:t>SERVIÇOS PRELIMINARES</w:t>
      </w:r>
      <w:bookmarkEnd w:id="62"/>
      <w:bookmarkEnd w:id="63"/>
      <w:bookmarkEnd w:id="64"/>
    </w:p>
    <w:p w:rsidR="0073753A" w:rsidRPr="00F8391E" w:rsidRDefault="0073753A" w:rsidP="0073753A">
      <w:pPr>
        <w:rPr>
          <w:lang/>
        </w:rPr>
      </w:pPr>
    </w:p>
    <w:p w:rsidR="0073753A" w:rsidRPr="00F8391E" w:rsidRDefault="0073753A" w:rsidP="0073753A">
      <w:pPr>
        <w:rPr>
          <w:rFonts w:ascii="Arial" w:hAnsi="Arial" w:cs="Arial"/>
          <w:b/>
          <w:sz w:val="22"/>
          <w:szCs w:val="22"/>
        </w:rPr>
      </w:pPr>
      <w:bookmarkStart w:id="65" w:name="_Toc421715837"/>
      <w:r>
        <w:tab/>
      </w:r>
      <w:r w:rsidRPr="00F8391E">
        <w:rPr>
          <w:rFonts w:ascii="Arial" w:hAnsi="Arial" w:cs="Arial"/>
          <w:b/>
          <w:sz w:val="22"/>
          <w:szCs w:val="22"/>
        </w:rPr>
        <w:t>1.1Placa de obra em chapa de aço galvanizado</w:t>
      </w:r>
      <w:r>
        <w:rPr>
          <w:rFonts w:ascii="Arial" w:hAnsi="Arial" w:cs="Arial"/>
          <w:b/>
          <w:sz w:val="22"/>
          <w:szCs w:val="22"/>
        </w:rPr>
        <w:t>.</w:t>
      </w:r>
      <w:bookmarkEnd w:id="65"/>
    </w:p>
    <w:p w:rsidR="0073753A" w:rsidRPr="001A18CB" w:rsidRDefault="0073753A" w:rsidP="0073753A">
      <w:pPr>
        <w:tabs>
          <w:tab w:val="left" w:pos="180"/>
          <w:tab w:val="left" w:pos="567"/>
          <w:tab w:val="left" w:pos="708"/>
          <w:tab w:val="left" w:pos="2617"/>
        </w:tabs>
        <w:ind w:left="426" w:firstLine="851"/>
        <w:jc w:val="both"/>
        <w:rPr>
          <w:rFonts w:ascii="Arial" w:hAnsi="Arial" w:cs="Arial"/>
          <w:b/>
          <w:sz w:val="22"/>
          <w:szCs w:val="22"/>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Aquisição de Placa Pronta e Assentamento (3,00 x 2,00) m. A CONTRATADA deverá fornecer e instalar a placa, cujo padrão será fornecido pela CONTRATANTE. A placa deverá ser instalada em posição de destaque no canteiro de obra, devendo a sua localização ser, previamente, aprovada pela FISCALIZAÇÃO.</w:t>
      </w:r>
    </w:p>
    <w:p w:rsidR="0073753A" w:rsidRDefault="0073753A" w:rsidP="0073753A">
      <w:bookmarkStart w:id="66" w:name="_Toc421715839"/>
    </w:p>
    <w:p w:rsidR="0073753A" w:rsidRPr="00F8391E" w:rsidRDefault="0073753A" w:rsidP="0073753A">
      <w:pPr>
        <w:rPr>
          <w:rFonts w:ascii="Arial" w:hAnsi="Arial" w:cs="Arial"/>
          <w:b/>
          <w:sz w:val="22"/>
          <w:szCs w:val="22"/>
        </w:rPr>
      </w:pPr>
      <w:r>
        <w:tab/>
      </w:r>
      <w:r w:rsidRPr="00F8391E">
        <w:rPr>
          <w:rFonts w:ascii="Arial" w:hAnsi="Arial" w:cs="Arial"/>
          <w:b/>
          <w:sz w:val="22"/>
          <w:szCs w:val="22"/>
        </w:rPr>
        <w:t>1.2Barracão de obra</w:t>
      </w:r>
      <w:bookmarkEnd w:id="66"/>
      <w:r w:rsidRPr="00F8391E">
        <w:rPr>
          <w:rFonts w:ascii="Arial" w:hAnsi="Arial" w:cs="Arial"/>
          <w:b/>
          <w:sz w:val="22"/>
          <w:szCs w:val="22"/>
        </w:rPr>
        <w:t xml:space="preserve"> para depósito em tábuas de madeira</w:t>
      </w:r>
      <w:r>
        <w:rPr>
          <w:rFonts w:ascii="Arial" w:hAnsi="Arial" w:cs="Arial"/>
          <w:b/>
          <w:sz w:val="22"/>
          <w:szCs w:val="22"/>
        </w:rPr>
        <w:t>.</w:t>
      </w:r>
    </w:p>
    <w:p w:rsidR="0073753A" w:rsidRPr="001A18CB" w:rsidRDefault="0073753A" w:rsidP="0073753A">
      <w:pPr>
        <w:ind w:firstLine="851"/>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Deverá ser executado em madeira, com cobertura em telha de fibrocimento, forro em madeira, piso em argamassa, portas externas em madeira almofadada, portas internas em madeira lisa, janelas em ferro e vidro, sendo o barracão de 3,00 x 3,00m.</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b/>
          <w:sz w:val="22"/>
          <w:szCs w:val="22"/>
        </w:rPr>
      </w:pPr>
      <w:r w:rsidRPr="00D151D7">
        <w:rPr>
          <w:rFonts w:ascii="Arial" w:hAnsi="Arial" w:cs="Arial"/>
          <w:b/>
          <w:sz w:val="22"/>
          <w:szCs w:val="22"/>
        </w:rPr>
        <w:t>1.3 Tapume de chapa de madeira compensada, e= 6mm, com pintura a cal e reaproveitamento de 2x .</w:t>
      </w:r>
    </w:p>
    <w:p w:rsidR="0073753A" w:rsidRDefault="0073753A" w:rsidP="0073753A">
      <w:pPr>
        <w:tabs>
          <w:tab w:val="num" w:pos="0"/>
          <w:tab w:val="left" w:pos="180"/>
          <w:tab w:val="left" w:pos="360"/>
        </w:tabs>
        <w:ind w:firstLine="851"/>
        <w:jc w:val="both"/>
        <w:rPr>
          <w:rFonts w:ascii="Arial" w:hAnsi="Arial" w:cs="Arial"/>
          <w:b/>
          <w:sz w:val="22"/>
          <w:szCs w:val="22"/>
        </w:rPr>
      </w:pPr>
    </w:p>
    <w:p w:rsidR="0073753A" w:rsidRPr="007E5C88" w:rsidRDefault="0073753A" w:rsidP="0073753A">
      <w:pPr>
        <w:tabs>
          <w:tab w:val="left" w:pos="851"/>
          <w:tab w:val="left" w:pos="1418"/>
        </w:tabs>
        <w:spacing w:line="276" w:lineRule="auto"/>
        <w:jc w:val="both"/>
        <w:rPr>
          <w:rFonts w:ascii="Arial" w:hAnsi="Arial" w:cs="Arial"/>
          <w:sz w:val="22"/>
          <w:szCs w:val="22"/>
        </w:rPr>
      </w:pPr>
      <w:r w:rsidRPr="007E5C88">
        <w:rPr>
          <w:rFonts w:ascii="Arial" w:hAnsi="Arial" w:cs="Arial"/>
          <w:sz w:val="22"/>
          <w:szCs w:val="22"/>
        </w:rPr>
        <w:t xml:space="preserve">        Deverão ser instalados tapumes de chapa de madeira compensada, em torno da obra, os quais deverão estar devidamente estruturados, de forma a proporcionar vedação e proteção, atendendo às normas vigentes.</w:t>
      </w:r>
    </w:p>
    <w:p w:rsidR="0073753A" w:rsidRPr="007E5C88" w:rsidRDefault="0073753A" w:rsidP="0073753A">
      <w:pPr>
        <w:tabs>
          <w:tab w:val="left" w:pos="851"/>
          <w:tab w:val="left" w:pos="1418"/>
        </w:tabs>
        <w:spacing w:line="276" w:lineRule="auto"/>
        <w:jc w:val="both"/>
        <w:rPr>
          <w:rFonts w:ascii="Arial" w:hAnsi="Arial" w:cs="Arial"/>
          <w:sz w:val="22"/>
          <w:szCs w:val="22"/>
        </w:rPr>
      </w:pPr>
    </w:p>
    <w:p w:rsidR="0073753A" w:rsidRPr="00FE26D8" w:rsidRDefault="0073753A" w:rsidP="0073753A">
      <w:pPr>
        <w:rPr>
          <w:rFonts w:ascii="Arial" w:hAnsi="Arial" w:cs="Arial"/>
          <w:i/>
          <w:sz w:val="22"/>
          <w:szCs w:val="22"/>
        </w:rPr>
      </w:pPr>
      <w:r w:rsidRPr="00FE26D8">
        <w:rPr>
          <w:rFonts w:ascii="Arial" w:hAnsi="Arial" w:cs="Arial"/>
          <w:i/>
          <w:sz w:val="22"/>
          <w:szCs w:val="22"/>
        </w:rPr>
        <w:t>NR 18 – Condições e Meio Ambiente de Trabalho na Construção Civil.</w:t>
      </w:r>
    </w:p>
    <w:p w:rsidR="0073753A" w:rsidRDefault="0073753A" w:rsidP="0073753A"/>
    <w:p w:rsidR="0073753A" w:rsidRPr="00F8391E" w:rsidRDefault="0073753A" w:rsidP="0073753A">
      <w:pPr>
        <w:rPr>
          <w:rFonts w:ascii="Arial" w:hAnsi="Arial" w:cs="Arial"/>
          <w:b/>
          <w:sz w:val="22"/>
          <w:szCs w:val="22"/>
        </w:rPr>
      </w:pPr>
      <w:r>
        <w:tab/>
      </w:r>
      <w:r>
        <w:rPr>
          <w:rFonts w:ascii="Arial" w:hAnsi="Arial" w:cs="Arial"/>
          <w:b/>
          <w:sz w:val="22"/>
          <w:szCs w:val="22"/>
        </w:rPr>
        <w:t>1.4</w:t>
      </w:r>
      <w:r w:rsidRPr="00F8391E">
        <w:rPr>
          <w:rFonts w:ascii="Arial" w:hAnsi="Arial" w:cs="Arial"/>
          <w:b/>
          <w:sz w:val="22"/>
          <w:szCs w:val="22"/>
        </w:rPr>
        <w:t>PCMSO - Programa de controle médico e saúde ocupacional</w:t>
      </w:r>
      <w:r>
        <w:rPr>
          <w:rFonts w:ascii="Arial" w:hAnsi="Arial" w:cs="Arial"/>
          <w:b/>
          <w:sz w:val="22"/>
          <w:szCs w:val="22"/>
        </w:rPr>
        <w:t>.</w:t>
      </w:r>
      <w:r w:rsidRPr="00F8391E">
        <w:rPr>
          <w:rFonts w:ascii="Arial" w:hAnsi="Arial" w:cs="Arial"/>
          <w:b/>
          <w:sz w:val="22"/>
          <w:szCs w:val="22"/>
        </w:rPr>
        <w:tab/>
      </w:r>
    </w:p>
    <w:p w:rsidR="0073753A" w:rsidRPr="001A18CB" w:rsidRDefault="0073753A" w:rsidP="0073753A">
      <w:pPr>
        <w:tabs>
          <w:tab w:val="num" w:pos="0"/>
          <w:tab w:val="left" w:pos="180"/>
          <w:tab w:val="left" w:pos="360"/>
        </w:tabs>
        <w:ind w:firstLine="851"/>
        <w:jc w:val="both"/>
        <w:rPr>
          <w:rFonts w:ascii="Arial" w:hAnsi="Arial" w:cs="Arial"/>
          <w:sz w:val="22"/>
          <w:szCs w:val="22"/>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 obra deverá ter o PCMSO, que monitora por anamnese e exames laboratoriais a saúde dos trabalhadores. Tem por objetivo identificar precocemente qualquer desvio que possa comprometer a saúde dos trabalhadores.</w:t>
      </w:r>
    </w:p>
    <w:p w:rsidR="0073753A" w:rsidRDefault="0073753A" w:rsidP="0073753A"/>
    <w:p w:rsidR="0073753A" w:rsidRPr="00F8391E" w:rsidRDefault="0073753A" w:rsidP="0073753A">
      <w:pPr>
        <w:rPr>
          <w:rFonts w:ascii="Arial" w:hAnsi="Arial" w:cs="Arial"/>
          <w:b/>
          <w:sz w:val="22"/>
          <w:szCs w:val="22"/>
        </w:rPr>
      </w:pPr>
      <w:r>
        <w:tab/>
      </w:r>
      <w:r>
        <w:rPr>
          <w:rFonts w:ascii="Arial" w:hAnsi="Arial" w:cs="Arial"/>
          <w:b/>
          <w:sz w:val="22"/>
          <w:szCs w:val="22"/>
        </w:rPr>
        <w:t>1.5PPRA -</w:t>
      </w:r>
      <w:r w:rsidRPr="00F8391E">
        <w:rPr>
          <w:rFonts w:ascii="Arial" w:hAnsi="Arial" w:cs="Arial"/>
          <w:b/>
          <w:sz w:val="22"/>
          <w:szCs w:val="22"/>
        </w:rPr>
        <w:t xml:space="preserve"> Programa de prevenção de risco ambiental.</w:t>
      </w:r>
    </w:p>
    <w:p w:rsidR="0073753A" w:rsidRPr="001A18CB" w:rsidRDefault="0073753A" w:rsidP="0073753A">
      <w:pPr>
        <w:tabs>
          <w:tab w:val="left" w:pos="180"/>
          <w:tab w:val="left" w:pos="360"/>
          <w:tab w:val="left" w:pos="2617"/>
        </w:tabs>
        <w:ind w:firstLine="851"/>
        <w:jc w:val="both"/>
        <w:rPr>
          <w:rFonts w:ascii="Arial" w:hAnsi="Arial" w:cs="Arial"/>
          <w:color w:val="000000"/>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Estabelecer uma metodologia de ação que garanta a preservação da saúde e integridade dos trabalhadores, frente aos riscos dos ambientes de trabalho. Para efeito do PPRA, os riscos ambientais são os agentes físicos, químicos e biológicos existentes nos ambientes de trabalho que, em função de sua natureza, concentração, intensidade e tempo de exposição, são capazes de causar danos à saúde dos trabalhadores.</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620AA5" w:rsidRDefault="0073753A" w:rsidP="0073753A">
      <w:pPr>
        <w:rPr>
          <w:rFonts w:ascii="Century Gothic" w:hAnsi="Century Gothic" w:cs="Arial"/>
          <w:sz w:val="20"/>
          <w:szCs w:val="20"/>
        </w:rPr>
      </w:pPr>
      <w:r>
        <w:tab/>
      </w:r>
      <w:r>
        <w:rPr>
          <w:rFonts w:ascii="Arial" w:hAnsi="Arial" w:cs="Arial"/>
          <w:b/>
          <w:sz w:val="22"/>
          <w:szCs w:val="22"/>
        </w:rPr>
        <w:t>1.6</w:t>
      </w:r>
      <w:r w:rsidRPr="00620AA5">
        <w:rPr>
          <w:rFonts w:ascii="Arial" w:hAnsi="Arial" w:cs="Arial"/>
          <w:b/>
          <w:sz w:val="22"/>
          <w:szCs w:val="22"/>
        </w:rPr>
        <w:t>Administração e controle - Arquiteto pleno- resp. técnico e Encarregado.</w:t>
      </w:r>
    </w:p>
    <w:p w:rsidR="0073753A" w:rsidRPr="003050CB" w:rsidRDefault="0073753A" w:rsidP="0073753A">
      <w:pPr>
        <w:rPr>
          <w:color w:val="000000"/>
        </w:rPr>
      </w:pPr>
    </w:p>
    <w:p w:rsidR="0073753A" w:rsidRDefault="0073753A" w:rsidP="0073753A">
      <w:pPr>
        <w:tabs>
          <w:tab w:val="num" w:pos="0"/>
          <w:tab w:val="left" w:pos="180"/>
          <w:tab w:val="left" w:pos="360"/>
        </w:tabs>
        <w:ind w:firstLine="851"/>
        <w:jc w:val="both"/>
        <w:rPr>
          <w:rFonts w:ascii="Arial" w:hAnsi="Arial" w:cs="Arial"/>
          <w:sz w:val="22"/>
          <w:szCs w:val="22"/>
        </w:rPr>
      </w:pPr>
      <w:r w:rsidRPr="001304AB">
        <w:rPr>
          <w:rFonts w:ascii="Arial" w:hAnsi="Arial" w:cs="Arial"/>
          <w:sz w:val="22"/>
          <w:szCs w:val="22"/>
        </w:rPr>
        <w:t>Os serviços de execução das obras devem ser conduzidos por um Mestre deObras, que deve permanecer no canteiro de obras durante todo o período de execução dos serviços.</w:t>
      </w:r>
    </w:p>
    <w:p w:rsidR="0073753A" w:rsidRDefault="0073753A" w:rsidP="00A93682">
      <w:pPr>
        <w:pStyle w:val="Ttulo2"/>
        <w:numPr>
          <w:ilvl w:val="0"/>
          <w:numId w:val="37"/>
        </w:numPr>
        <w:suppressAutoHyphens w:val="0"/>
        <w:spacing w:before="240" w:after="60"/>
        <w:ind w:left="0" w:firstLine="851"/>
        <w:jc w:val="left"/>
        <w:rPr>
          <w:rFonts w:cs="Arial"/>
          <w:i/>
          <w:szCs w:val="22"/>
        </w:rPr>
      </w:pPr>
      <w:bookmarkStart w:id="67" w:name="_Toc421715842"/>
      <w:bookmarkStart w:id="68" w:name="_Toc453852444"/>
      <w:bookmarkStart w:id="69" w:name="_Toc396206378"/>
      <w:r w:rsidRPr="001A18CB">
        <w:rPr>
          <w:rFonts w:cs="Arial"/>
          <w:i/>
          <w:szCs w:val="22"/>
        </w:rPr>
        <w:t>DEMOLIÇÕES</w:t>
      </w:r>
      <w:bookmarkEnd w:id="67"/>
      <w:r w:rsidRPr="001A18CB">
        <w:rPr>
          <w:rFonts w:cs="Arial"/>
          <w:i/>
          <w:szCs w:val="22"/>
        </w:rPr>
        <w:t xml:space="preserve"> E RETIRADAS</w:t>
      </w:r>
      <w:bookmarkEnd w:id="68"/>
    </w:p>
    <w:p w:rsidR="0073753A" w:rsidRDefault="0073753A" w:rsidP="0073753A">
      <w:pPr>
        <w:rPr>
          <w:lang/>
        </w:rPr>
      </w:pPr>
    </w:p>
    <w:p w:rsidR="0073753A" w:rsidRPr="0005515C" w:rsidRDefault="0073753A" w:rsidP="0073753A">
      <w:pPr>
        <w:rPr>
          <w:rFonts w:ascii="Arial" w:hAnsi="Arial" w:cs="Arial"/>
          <w:b/>
          <w:sz w:val="22"/>
          <w:szCs w:val="22"/>
        </w:rPr>
      </w:pPr>
      <w:r>
        <w:rPr>
          <w:rFonts w:ascii="Arial" w:hAnsi="Arial" w:cs="Arial"/>
          <w:b/>
          <w:sz w:val="22"/>
          <w:szCs w:val="22"/>
        </w:rPr>
        <w:tab/>
        <w:t>2.1</w:t>
      </w:r>
      <w:r w:rsidRPr="0005515C">
        <w:rPr>
          <w:rFonts w:ascii="Arial" w:hAnsi="Arial" w:cs="Arial"/>
          <w:b/>
          <w:sz w:val="22"/>
          <w:szCs w:val="22"/>
        </w:rPr>
        <w:t>Demolição de alvenaria de tijolos furados sem reaproveitamento</w:t>
      </w:r>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Serão demolidos painéis de alvenarias para implantação de portas, janelas e ou abertura de vãos. Devem ser seguidos os locais e os tamanhos corretamente descritos no projeto arquitetônico e na planilha orçamentária.</w:t>
      </w:r>
    </w:p>
    <w:p w:rsidR="0073753A" w:rsidRPr="0005515C" w:rsidRDefault="0073753A" w:rsidP="0073753A">
      <w:pPr>
        <w:rPr>
          <w:lang/>
        </w:rPr>
      </w:pPr>
    </w:p>
    <w:p w:rsidR="0073753A" w:rsidRDefault="0073753A" w:rsidP="0073753A">
      <w:pPr>
        <w:rPr>
          <w:rFonts w:ascii="Arial" w:hAnsi="Arial" w:cs="Arial"/>
          <w:b/>
          <w:sz w:val="22"/>
          <w:szCs w:val="22"/>
        </w:rPr>
      </w:pPr>
      <w:bookmarkStart w:id="70" w:name="_Toc423589048"/>
      <w:bookmarkEnd w:id="70"/>
      <w:r>
        <w:rPr>
          <w:rFonts w:ascii="Arial" w:hAnsi="Arial" w:cs="Arial"/>
          <w:b/>
          <w:sz w:val="22"/>
          <w:szCs w:val="22"/>
        </w:rPr>
        <w:tab/>
      </w:r>
      <w:r w:rsidRPr="003B5D92">
        <w:rPr>
          <w:rFonts w:ascii="Arial" w:hAnsi="Arial" w:cs="Arial"/>
          <w:b/>
          <w:sz w:val="22"/>
          <w:szCs w:val="22"/>
        </w:rPr>
        <w:t>2.2Demolição de revestimento de argamassa de cal e areia (reboco).</w:t>
      </w:r>
    </w:p>
    <w:p w:rsidR="0073753A" w:rsidRDefault="0073753A" w:rsidP="0073753A">
      <w:pPr>
        <w:rPr>
          <w:rFonts w:ascii="Arial" w:hAnsi="Arial" w:cs="Arial"/>
          <w:b/>
          <w:sz w:val="22"/>
          <w:szCs w:val="22"/>
        </w:rPr>
      </w:pPr>
    </w:p>
    <w:p w:rsidR="0073753A" w:rsidRPr="003B5D92" w:rsidRDefault="0073753A" w:rsidP="0073753A">
      <w:pPr>
        <w:pStyle w:val="Corpodetexto"/>
        <w:ind w:firstLine="709"/>
        <w:rPr>
          <w:rFonts w:ascii="Arial" w:hAnsi="Arial" w:cs="Arial"/>
          <w:szCs w:val="22"/>
        </w:rPr>
      </w:pPr>
      <w:r w:rsidRPr="003B5D92">
        <w:rPr>
          <w:rFonts w:ascii="Arial" w:hAnsi="Arial" w:cs="Arial"/>
          <w:szCs w:val="22"/>
        </w:rPr>
        <w:t xml:space="preserve">Será demolido o revestimento de argamassa, em local indicado em projeto arquitetônico, e posteriormente </w:t>
      </w:r>
      <w:proofErr w:type="spellStart"/>
      <w:r w:rsidRPr="003B5D92">
        <w:rPr>
          <w:rFonts w:ascii="Arial" w:hAnsi="Arial" w:cs="Arial"/>
          <w:szCs w:val="22"/>
        </w:rPr>
        <w:t>chapiscar</w:t>
      </w:r>
      <w:proofErr w:type="spellEnd"/>
      <w:r w:rsidRPr="003B5D92">
        <w:rPr>
          <w:rFonts w:ascii="Arial" w:hAnsi="Arial" w:cs="Arial"/>
          <w:szCs w:val="22"/>
        </w:rPr>
        <w:t xml:space="preserve"> e rebocar novamente conforme projeto e planilha orçamentária.</w:t>
      </w:r>
    </w:p>
    <w:p w:rsidR="0073753A" w:rsidRDefault="0073753A" w:rsidP="0073753A">
      <w:pPr>
        <w:rPr>
          <w:rFonts w:ascii="Arial" w:hAnsi="Arial" w:cs="Arial"/>
          <w:b/>
          <w:sz w:val="22"/>
          <w:szCs w:val="22"/>
        </w:rPr>
      </w:pPr>
      <w:r w:rsidRPr="00D66B60">
        <w:rPr>
          <w:rFonts w:ascii="Arial" w:hAnsi="Arial" w:cs="Arial"/>
          <w:b/>
          <w:sz w:val="22"/>
          <w:szCs w:val="22"/>
        </w:rPr>
        <w:tab/>
      </w:r>
    </w:p>
    <w:p w:rsidR="0073753A" w:rsidRPr="00D66B60" w:rsidRDefault="0073753A" w:rsidP="0073753A">
      <w:pPr>
        <w:rPr>
          <w:rFonts w:ascii="Arial" w:hAnsi="Arial" w:cs="Arial"/>
          <w:b/>
          <w:sz w:val="22"/>
          <w:szCs w:val="22"/>
        </w:rPr>
      </w:pPr>
      <w:r>
        <w:rPr>
          <w:rFonts w:ascii="Arial" w:hAnsi="Arial" w:cs="Arial"/>
          <w:b/>
          <w:sz w:val="22"/>
          <w:szCs w:val="22"/>
        </w:rPr>
        <w:tab/>
        <w:t>2.3</w:t>
      </w:r>
      <w:r w:rsidRPr="00D66B60">
        <w:rPr>
          <w:rFonts w:ascii="Arial" w:hAnsi="Arial" w:cs="Arial"/>
          <w:b/>
          <w:sz w:val="22"/>
          <w:szCs w:val="22"/>
        </w:rPr>
        <w:t xml:space="preserve">Demolição de piso </w:t>
      </w:r>
      <w:r>
        <w:rPr>
          <w:rFonts w:ascii="Arial" w:hAnsi="Arial" w:cs="Arial"/>
          <w:b/>
          <w:sz w:val="22"/>
          <w:szCs w:val="22"/>
        </w:rPr>
        <w:t>de alta resistência (</w:t>
      </w:r>
      <w:proofErr w:type="spellStart"/>
      <w:r w:rsidRPr="00D66B60">
        <w:rPr>
          <w:rFonts w:ascii="Arial" w:hAnsi="Arial" w:cs="Arial"/>
          <w:b/>
          <w:sz w:val="22"/>
          <w:szCs w:val="22"/>
        </w:rPr>
        <w:t>granilite</w:t>
      </w:r>
      <w:proofErr w:type="spellEnd"/>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 xml:space="preserve">O serviço de demolição de pisos consiste em retirar o piso existente para troca de um piso de </w:t>
      </w:r>
      <w:proofErr w:type="spellStart"/>
      <w:r w:rsidRPr="001A18CB">
        <w:rPr>
          <w:rFonts w:ascii="Arial" w:hAnsi="Arial" w:cs="Arial"/>
          <w:sz w:val="22"/>
          <w:szCs w:val="22"/>
        </w:rPr>
        <w:t>granilite</w:t>
      </w:r>
      <w:proofErr w:type="spellEnd"/>
      <w:r w:rsidRPr="001A18CB">
        <w:rPr>
          <w:rFonts w:ascii="Arial" w:hAnsi="Arial" w:cs="Arial"/>
          <w:sz w:val="22"/>
          <w:szCs w:val="22"/>
        </w:rPr>
        <w:t>. As operações serão executadas utilizando-se equipamentos adequados complementados com o emprego de serviço manual, seguindo as normas de segurança. Deverá ser realizado de acordo com o projeto e a planilha orçamentária.</w:t>
      </w:r>
    </w:p>
    <w:p w:rsidR="0073753A" w:rsidRDefault="0073753A" w:rsidP="0073753A">
      <w:r>
        <w:tab/>
      </w:r>
    </w:p>
    <w:p w:rsidR="0073753A" w:rsidRPr="004166A2" w:rsidRDefault="0073753A" w:rsidP="0073753A">
      <w:pPr>
        <w:rPr>
          <w:rFonts w:ascii="Arial" w:hAnsi="Arial" w:cs="Arial"/>
          <w:b/>
          <w:sz w:val="22"/>
          <w:szCs w:val="22"/>
        </w:rPr>
      </w:pPr>
      <w:r>
        <w:tab/>
      </w:r>
      <w:r w:rsidRPr="004166A2">
        <w:rPr>
          <w:rFonts w:ascii="Arial" w:hAnsi="Arial" w:cs="Arial"/>
          <w:b/>
          <w:sz w:val="22"/>
          <w:szCs w:val="22"/>
        </w:rPr>
        <w:t>2.4Remoção de pintura PVA / acrílica.</w:t>
      </w:r>
    </w:p>
    <w:p w:rsidR="0073753A" w:rsidRPr="001A18CB" w:rsidRDefault="0073753A" w:rsidP="0073753A">
      <w:pPr>
        <w:ind w:firstLine="851"/>
        <w:rPr>
          <w:rFonts w:ascii="Arial" w:hAnsi="Arial" w:cs="Arial"/>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Remoção de pintura devido ao mau estado, a mesma deverá ser removida com espátula, escova de aço ou lixa, tomando o cuidado de não estragar a camada do reboco. Eliminado o pó derivado da remoção da pintura será aplicada uma demão de fundo preparador de paredes e em seguida procedida a pintura.</w:t>
      </w:r>
    </w:p>
    <w:p w:rsidR="0073753A" w:rsidRDefault="0073753A" w:rsidP="0073753A">
      <w:pPr>
        <w:rPr>
          <w:rFonts w:ascii="Arial" w:hAnsi="Arial" w:cs="Arial"/>
          <w:b/>
          <w:sz w:val="22"/>
          <w:szCs w:val="22"/>
        </w:rPr>
      </w:pPr>
    </w:p>
    <w:p w:rsidR="0073753A" w:rsidRPr="004166A2" w:rsidRDefault="0073753A" w:rsidP="0073753A">
      <w:pPr>
        <w:rPr>
          <w:rFonts w:ascii="Arial" w:hAnsi="Arial" w:cs="Arial"/>
          <w:b/>
          <w:sz w:val="22"/>
          <w:szCs w:val="22"/>
        </w:rPr>
      </w:pPr>
      <w:r>
        <w:rPr>
          <w:rFonts w:ascii="Arial" w:hAnsi="Arial" w:cs="Arial"/>
          <w:b/>
          <w:sz w:val="22"/>
          <w:szCs w:val="22"/>
        </w:rPr>
        <w:tab/>
        <w:t>2.5</w:t>
      </w:r>
      <w:r w:rsidRPr="004166A2">
        <w:rPr>
          <w:rFonts w:ascii="Arial" w:hAnsi="Arial" w:cs="Arial"/>
          <w:b/>
          <w:sz w:val="22"/>
          <w:szCs w:val="22"/>
        </w:rPr>
        <w:t xml:space="preserve">Retirada de </w:t>
      </w:r>
      <w:r>
        <w:rPr>
          <w:rFonts w:ascii="Arial" w:hAnsi="Arial" w:cs="Arial"/>
          <w:b/>
          <w:sz w:val="22"/>
          <w:szCs w:val="22"/>
        </w:rPr>
        <w:t>folhas de porta de passagem ou janelas</w:t>
      </w:r>
      <w:r w:rsidRPr="004166A2">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O serviço compreende a retirada das folhas das portas e janelas</w:t>
      </w:r>
      <w:r>
        <w:rPr>
          <w:rFonts w:ascii="Arial" w:hAnsi="Arial" w:cs="Arial"/>
          <w:sz w:val="22"/>
          <w:szCs w:val="22"/>
        </w:rPr>
        <w:t>, assim como, batentes de madeira</w:t>
      </w:r>
      <w:r w:rsidRPr="001A18CB">
        <w:rPr>
          <w:rFonts w:ascii="Arial" w:hAnsi="Arial" w:cs="Arial"/>
          <w:sz w:val="22"/>
          <w:szCs w:val="22"/>
        </w:rPr>
        <w:t>, (conforme projeto de demolições e retiradas) para readequação dos ambientes ou substituição das mesmas. O serviço deverá ser feito utilizando equipamentos e ferramentas adequadas, seguindo as normas de segurança. Esse serviço será realizado de acordo com o projeto e a planilha orçamentária.</w:t>
      </w:r>
    </w:p>
    <w:p w:rsidR="0073753A" w:rsidRPr="001A18CB" w:rsidRDefault="0073753A" w:rsidP="0073753A">
      <w:pPr>
        <w:tabs>
          <w:tab w:val="num" w:pos="0"/>
          <w:tab w:val="left" w:pos="180"/>
          <w:tab w:val="left" w:pos="360"/>
        </w:tabs>
        <w:ind w:firstLine="851"/>
        <w:jc w:val="both"/>
        <w:rPr>
          <w:rFonts w:ascii="Arial" w:hAnsi="Arial" w:cs="Arial"/>
          <w:sz w:val="22"/>
          <w:szCs w:val="22"/>
        </w:rPr>
      </w:pPr>
    </w:p>
    <w:p w:rsidR="0073753A" w:rsidRPr="00555ACF" w:rsidRDefault="0073753A" w:rsidP="0073753A">
      <w:pPr>
        <w:rPr>
          <w:rFonts w:ascii="Arial" w:hAnsi="Arial" w:cs="Arial"/>
          <w:b/>
          <w:sz w:val="22"/>
          <w:szCs w:val="22"/>
        </w:rPr>
      </w:pPr>
      <w:r>
        <w:rPr>
          <w:rFonts w:ascii="Arial" w:hAnsi="Arial" w:cs="Arial"/>
          <w:b/>
          <w:sz w:val="22"/>
          <w:szCs w:val="22"/>
        </w:rPr>
        <w:tab/>
        <w:t>2.6</w:t>
      </w:r>
      <w:r w:rsidRPr="00555ACF">
        <w:rPr>
          <w:rFonts w:ascii="Arial" w:hAnsi="Arial" w:cs="Arial"/>
          <w:b/>
          <w:sz w:val="22"/>
          <w:szCs w:val="22"/>
        </w:rPr>
        <w:t>Retirada de batentes de madeira</w:t>
      </w:r>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tabs>
          <w:tab w:val="num" w:pos="0"/>
          <w:tab w:val="left" w:pos="180"/>
          <w:tab w:val="left" w:pos="360"/>
        </w:tabs>
        <w:ind w:firstLine="851"/>
        <w:jc w:val="both"/>
        <w:rPr>
          <w:rFonts w:ascii="Arial" w:hAnsi="Arial" w:cs="Arial"/>
          <w:sz w:val="22"/>
          <w:szCs w:val="22"/>
        </w:rPr>
      </w:pPr>
      <w:r>
        <w:rPr>
          <w:rFonts w:ascii="Arial" w:hAnsi="Arial" w:cs="Arial"/>
          <w:sz w:val="22"/>
          <w:szCs w:val="22"/>
        </w:rPr>
        <w:t>Conforme o item 2.5.</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EF7651" w:rsidRDefault="0073753A" w:rsidP="0073753A">
      <w:pPr>
        <w:tabs>
          <w:tab w:val="num" w:pos="0"/>
          <w:tab w:val="left" w:pos="180"/>
          <w:tab w:val="left" w:pos="360"/>
        </w:tabs>
        <w:ind w:firstLine="709"/>
        <w:jc w:val="both"/>
        <w:rPr>
          <w:rFonts w:ascii="Arial" w:hAnsi="Arial" w:cs="Arial"/>
          <w:sz w:val="22"/>
          <w:szCs w:val="22"/>
        </w:rPr>
      </w:pPr>
      <w:r w:rsidRPr="005E7854">
        <w:rPr>
          <w:rFonts w:ascii="Arial" w:hAnsi="Arial" w:cs="Arial"/>
          <w:b/>
          <w:sz w:val="22"/>
          <w:szCs w:val="22"/>
        </w:rPr>
        <w:t>2.7Retirada de aparelhos sanitários</w:t>
      </w:r>
      <w:r>
        <w:rPr>
          <w:rFonts w:ascii="Arial" w:hAnsi="Arial" w:cs="Arial"/>
          <w:b/>
          <w:sz w:val="22"/>
          <w:szCs w:val="22"/>
        </w:rPr>
        <w:t>.</w:t>
      </w:r>
    </w:p>
    <w:p w:rsidR="0073753A" w:rsidRPr="001A18CB" w:rsidRDefault="0073753A" w:rsidP="0073753A">
      <w:pPr>
        <w:tabs>
          <w:tab w:val="left" w:pos="180"/>
          <w:tab w:val="left" w:pos="360"/>
          <w:tab w:val="left" w:pos="2617"/>
        </w:tabs>
        <w:ind w:firstLine="851"/>
        <w:jc w:val="both"/>
        <w:rPr>
          <w:rFonts w:ascii="Arial" w:hAnsi="Arial" w:cs="Arial"/>
          <w:color w:val="000000"/>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Este serviço consiste na retirada de aparelhos de sanitários existentes conforme projeto e planilha orçamentária.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680C67" w:rsidRDefault="0073753A" w:rsidP="0073753A">
      <w:pPr>
        <w:rPr>
          <w:rFonts w:ascii="Arial" w:hAnsi="Arial" w:cs="Arial"/>
          <w:b/>
          <w:sz w:val="22"/>
          <w:szCs w:val="22"/>
        </w:rPr>
      </w:pPr>
      <w:r>
        <w:rPr>
          <w:rFonts w:ascii="Arial" w:hAnsi="Arial" w:cs="Arial"/>
          <w:b/>
          <w:sz w:val="22"/>
          <w:szCs w:val="22"/>
        </w:rPr>
        <w:tab/>
        <w:t>2.8Retirada de forro de madeira em tábua.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8E3C80">
        <w:rPr>
          <w:rFonts w:ascii="Arial" w:hAnsi="Arial" w:cs="Arial"/>
          <w:sz w:val="22"/>
          <w:szCs w:val="22"/>
        </w:rPr>
        <w:t xml:space="preserve">Será </w:t>
      </w:r>
      <w:r>
        <w:rPr>
          <w:rFonts w:ascii="Arial" w:hAnsi="Arial" w:cs="Arial"/>
          <w:sz w:val="22"/>
          <w:szCs w:val="22"/>
        </w:rPr>
        <w:t>retirado</w:t>
      </w:r>
      <w:r w:rsidRPr="008E3C80">
        <w:rPr>
          <w:rFonts w:ascii="Arial" w:hAnsi="Arial" w:cs="Arial"/>
          <w:sz w:val="22"/>
          <w:szCs w:val="22"/>
        </w:rPr>
        <w:t xml:space="preserve"> o forro existente (conforme projeto). O serviço deverá ser feito utilizando ferramentas e equipamentos adequados, seguindo as normas de segurança. Esse serviço será realizado de acordo com o projeto e a planilha orçamentária.</w:t>
      </w:r>
    </w:p>
    <w:p w:rsidR="0073753A" w:rsidRPr="00680C67" w:rsidRDefault="0073753A" w:rsidP="0073753A">
      <w:pPr>
        <w:tabs>
          <w:tab w:val="num" w:pos="0"/>
          <w:tab w:val="left" w:pos="180"/>
          <w:tab w:val="left" w:pos="360"/>
        </w:tabs>
        <w:ind w:firstLine="851"/>
        <w:jc w:val="both"/>
        <w:rPr>
          <w:rFonts w:ascii="Arial" w:hAnsi="Arial" w:cs="Arial"/>
          <w:b/>
          <w:sz w:val="22"/>
          <w:szCs w:val="22"/>
        </w:rPr>
      </w:pPr>
    </w:p>
    <w:p w:rsidR="0073753A" w:rsidRDefault="0073753A" w:rsidP="0073753A">
      <w:pPr>
        <w:tabs>
          <w:tab w:val="num" w:pos="0"/>
          <w:tab w:val="left" w:pos="180"/>
          <w:tab w:val="left" w:pos="360"/>
        </w:tabs>
        <w:ind w:firstLine="709"/>
        <w:jc w:val="both"/>
        <w:rPr>
          <w:rFonts w:ascii="Arial" w:hAnsi="Arial" w:cs="Arial"/>
          <w:b/>
          <w:sz w:val="22"/>
          <w:szCs w:val="22"/>
        </w:rPr>
      </w:pPr>
      <w:r>
        <w:rPr>
          <w:rFonts w:ascii="Arial" w:hAnsi="Arial" w:cs="Arial"/>
          <w:b/>
          <w:sz w:val="22"/>
          <w:szCs w:val="22"/>
        </w:rPr>
        <w:t>2.9</w:t>
      </w:r>
      <w:r w:rsidRPr="00680C67">
        <w:rPr>
          <w:rFonts w:ascii="Arial" w:hAnsi="Arial" w:cs="Arial"/>
          <w:b/>
          <w:sz w:val="22"/>
          <w:szCs w:val="22"/>
        </w:rPr>
        <w:t>Retirada de forro em régua de PVC, inclusive retiradas de perfis.</w:t>
      </w:r>
    </w:p>
    <w:p w:rsidR="0073753A" w:rsidRDefault="0073753A" w:rsidP="0073753A">
      <w:pPr>
        <w:tabs>
          <w:tab w:val="num" w:pos="0"/>
          <w:tab w:val="left" w:pos="180"/>
          <w:tab w:val="left" w:pos="360"/>
        </w:tabs>
        <w:ind w:firstLine="851"/>
        <w:jc w:val="both"/>
        <w:rPr>
          <w:rFonts w:ascii="Arial" w:hAnsi="Arial" w:cs="Arial"/>
          <w:b/>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8E3C80">
        <w:rPr>
          <w:rFonts w:ascii="Arial" w:hAnsi="Arial" w:cs="Arial"/>
          <w:sz w:val="22"/>
          <w:szCs w:val="22"/>
        </w:rPr>
        <w:t xml:space="preserve">Será </w:t>
      </w:r>
      <w:r>
        <w:rPr>
          <w:rFonts w:ascii="Arial" w:hAnsi="Arial" w:cs="Arial"/>
          <w:sz w:val="22"/>
          <w:szCs w:val="22"/>
        </w:rPr>
        <w:t>retirado</w:t>
      </w:r>
      <w:r w:rsidRPr="008E3C80">
        <w:rPr>
          <w:rFonts w:ascii="Arial" w:hAnsi="Arial" w:cs="Arial"/>
          <w:sz w:val="22"/>
          <w:szCs w:val="22"/>
        </w:rPr>
        <w:t xml:space="preserve"> o forro existente (conforme projeto). O serviço deverá ser feito utilizando ferramentas e equipamentos adequados, seguindo as normas de segurança. Esse serviço será realizado de acordo com o projeto e a planilha orçamentária.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5A1DE5" w:rsidRDefault="0073753A" w:rsidP="0073753A">
      <w:pPr>
        <w:rPr>
          <w:rFonts w:ascii="Arial" w:hAnsi="Arial" w:cs="Arial"/>
          <w:b/>
          <w:sz w:val="22"/>
          <w:szCs w:val="22"/>
        </w:rPr>
      </w:pPr>
      <w:r>
        <w:rPr>
          <w:rFonts w:ascii="Arial" w:hAnsi="Arial" w:cs="Arial"/>
          <w:b/>
          <w:sz w:val="22"/>
          <w:szCs w:val="22"/>
        </w:rPr>
        <w:tab/>
        <w:t>2.10Retirada cuidadosa de azulejos/ ladrilhos e argamassa de assentamento.</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FB18DE">
        <w:rPr>
          <w:rFonts w:ascii="Arial" w:hAnsi="Arial" w:cs="Arial"/>
          <w:sz w:val="22"/>
          <w:szCs w:val="22"/>
        </w:rPr>
        <w:t xml:space="preserve">É previsto o serviço de </w:t>
      </w:r>
      <w:r>
        <w:rPr>
          <w:rFonts w:ascii="Arial" w:hAnsi="Arial" w:cs="Arial"/>
          <w:sz w:val="22"/>
          <w:szCs w:val="22"/>
        </w:rPr>
        <w:t>retirada</w:t>
      </w:r>
      <w:r w:rsidRPr="00FB18DE">
        <w:rPr>
          <w:rFonts w:ascii="Arial" w:hAnsi="Arial" w:cs="Arial"/>
          <w:sz w:val="22"/>
          <w:szCs w:val="22"/>
        </w:rPr>
        <w:t xml:space="preserve"> de revestimento em azulejos em alguns ambientes do local, para que sejam substituídos por um novo revestimento cerâmico (conforme indicado no projeto). O serviço deverá ser feito utilizando equipamentos ferramentas e equipamentos adequados. Deverá ser realizado de acordo com o projeto e a planilha orçamentária</w:t>
      </w:r>
      <w:r>
        <w:rPr>
          <w:rFonts w:ascii="Arial" w:hAnsi="Arial" w:cs="Arial"/>
          <w:sz w:val="22"/>
          <w:szCs w:val="22"/>
        </w:rPr>
        <w:t>.</w:t>
      </w:r>
    </w:p>
    <w:p w:rsidR="0073753A" w:rsidRPr="00EF7651" w:rsidRDefault="0073753A" w:rsidP="0073753A">
      <w:pPr>
        <w:rPr>
          <w:rFonts w:ascii="Arial" w:hAnsi="Arial" w:cs="Arial"/>
          <w:b/>
          <w:sz w:val="22"/>
          <w:szCs w:val="22"/>
        </w:rPr>
      </w:pPr>
    </w:p>
    <w:p w:rsidR="0073753A" w:rsidRPr="00876AC2"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sz w:val="22"/>
          <w:szCs w:val="22"/>
        </w:rPr>
        <w:tab/>
        <w:t>2.11</w:t>
      </w:r>
      <w:r w:rsidRPr="00D61E4D">
        <w:rPr>
          <w:rFonts w:ascii="Arial" w:hAnsi="Arial" w:cs="Arial"/>
          <w:b/>
          <w:sz w:val="22"/>
          <w:szCs w:val="22"/>
        </w:rPr>
        <w:t>Retirada de aparelhos de iluminação</w:t>
      </w:r>
      <w:r>
        <w:rPr>
          <w:rFonts w:ascii="Arial" w:hAnsi="Arial" w:cs="Arial"/>
          <w:b/>
          <w:sz w:val="22"/>
          <w:szCs w:val="22"/>
        </w:rPr>
        <w:t>.</w:t>
      </w:r>
    </w:p>
    <w:p w:rsidR="0073753A" w:rsidRPr="00D61E4D" w:rsidRDefault="0073753A" w:rsidP="0073753A">
      <w:pPr>
        <w:tabs>
          <w:tab w:val="num" w:pos="0"/>
          <w:tab w:val="left" w:pos="180"/>
          <w:tab w:val="left" w:pos="360"/>
        </w:tabs>
        <w:ind w:firstLine="851"/>
        <w:jc w:val="both"/>
        <w:rPr>
          <w:rFonts w:ascii="Arial" w:hAnsi="Arial" w:cs="Arial"/>
          <w:sz w:val="22"/>
          <w:szCs w:val="22"/>
        </w:rPr>
      </w:pPr>
    </w:p>
    <w:p w:rsidR="0073753A" w:rsidRPr="00D61E4D" w:rsidRDefault="0073753A" w:rsidP="0073753A">
      <w:pPr>
        <w:ind w:firstLine="708"/>
        <w:jc w:val="both"/>
        <w:rPr>
          <w:rFonts w:ascii="Arial" w:hAnsi="Arial" w:cs="Arial"/>
          <w:sz w:val="22"/>
          <w:szCs w:val="22"/>
        </w:rPr>
      </w:pPr>
      <w:r w:rsidRPr="00D61E4D">
        <w:rPr>
          <w:rFonts w:ascii="Arial" w:hAnsi="Arial" w:cs="Arial"/>
          <w:sz w:val="22"/>
          <w:szCs w:val="22"/>
        </w:rPr>
        <w:t>Este serviço consiste na retirada de aparelhos de iluminação existentes que serão todos substituídos por novos aparelhos de iluminação. O serviço deverá ser feito utilizando equipamentos e ferramentas adequadas, seguindo as normas de segurança. Esse serviço será realizado de acordo com o projeto e a planilha orçamentária.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sz w:val="22"/>
          <w:szCs w:val="22"/>
        </w:rPr>
        <w:tab/>
      </w:r>
      <w:r>
        <w:rPr>
          <w:rFonts w:ascii="Arial" w:hAnsi="Arial" w:cs="Arial"/>
          <w:b/>
          <w:sz w:val="22"/>
          <w:szCs w:val="22"/>
        </w:rPr>
        <w:t>2.12</w:t>
      </w:r>
      <w:r w:rsidRPr="00D61E4D">
        <w:rPr>
          <w:rFonts w:ascii="Arial" w:hAnsi="Arial" w:cs="Arial"/>
          <w:b/>
          <w:sz w:val="22"/>
          <w:szCs w:val="22"/>
        </w:rPr>
        <w:t>Retirada de fiação/cabo, bitola até 50,00mm²</w:t>
      </w:r>
      <w:r>
        <w:rPr>
          <w:rFonts w:ascii="Arial" w:hAnsi="Arial" w:cs="Arial"/>
          <w:b/>
          <w:sz w:val="22"/>
          <w:szCs w:val="22"/>
        </w:rPr>
        <w:t>.</w:t>
      </w:r>
    </w:p>
    <w:p w:rsidR="0073753A" w:rsidRPr="00D61E4D" w:rsidRDefault="0073753A" w:rsidP="0073753A">
      <w:pPr>
        <w:jc w:val="both"/>
        <w:rPr>
          <w:rFonts w:ascii="Arial" w:hAnsi="Arial" w:cs="Arial"/>
          <w:sz w:val="22"/>
          <w:szCs w:val="22"/>
        </w:rPr>
      </w:pPr>
    </w:p>
    <w:p w:rsidR="0073753A" w:rsidRPr="00D61E4D" w:rsidRDefault="0073753A" w:rsidP="0073753A">
      <w:pPr>
        <w:ind w:firstLine="708"/>
        <w:jc w:val="both"/>
        <w:rPr>
          <w:rFonts w:ascii="Arial" w:hAnsi="Arial" w:cs="Arial"/>
          <w:sz w:val="22"/>
          <w:szCs w:val="22"/>
        </w:rPr>
      </w:pPr>
      <w:r w:rsidRPr="00D61E4D">
        <w:rPr>
          <w:rFonts w:ascii="Arial" w:hAnsi="Arial" w:cs="Arial"/>
          <w:sz w:val="22"/>
          <w:szCs w:val="22"/>
        </w:rPr>
        <w:t>Este serviço consiste na retirada de fiação existente que serão todos substituídos por nova fiação. O serviço deverá ser feito utilizando equipamentos e ferramentas adequadas, seguindo as normas de segurança. Esse serviço será realizado de acordo com o projeto e a planilha orçamentária.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7647CC"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sz w:val="22"/>
          <w:szCs w:val="22"/>
        </w:rPr>
        <w:tab/>
      </w:r>
      <w:r>
        <w:rPr>
          <w:rFonts w:ascii="Arial" w:hAnsi="Arial" w:cs="Arial"/>
          <w:b/>
          <w:sz w:val="22"/>
          <w:szCs w:val="22"/>
        </w:rPr>
        <w:t>2.13</w:t>
      </w:r>
      <w:r w:rsidRPr="007647CC">
        <w:rPr>
          <w:rFonts w:ascii="Arial" w:hAnsi="Arial" w:cs="Arial"/>
          <w:b/>
          <w:sz w:val="22"/>
          <w:szCs w:val="22"/>
        </w:rPr>
        <w:t>Retirada de tomada universal dois pólos 10 A - 250 V</w:t>
      </w:r>
      <w:r>
        <w:rPr>
          <w:rFonts w:ascii="Arial" w:hAnsi="Arial" w:cs="Arial"/>
          <w:b/>
          <w:sz w:val="22"/>
          <w:szCs w:val="22"/>
        </w:rPr>
        <w:t>.</w:t>
      </w:r>
    </w:p>
    <w:p w:rsidR="0073753A" w:rsidRPr="007647CC" w:rsidRDefault="0073753A" w:rsidP="0073753A">
      <w:pPr>
        <w:jc w:val="both"/>
        <w:rPr>
          <w:rFonts w:ascii="Arial" w:hAnsi="Arial" w:cs="Arial"/>
          <w:sz w:val="22"/>
          <w:szCs w:val="22"/>
        </w:rPr>
      </w:pPr>
    </w:p>
    <w:p w:rsidR="0073753A" w:rsidRPr="007647CC" w:rsidRDefault="0073753A" w:rsidP="0073753A">
      <w:pPr>
        <w:ind w:firstLine="708"/>
        <w:jc w:val="both"/>
        <w:rPr>
          <w:rFonts w:ascii="Arial" w:hAnsi="Arial" w:cs="Arial"/>
          <w:sz w:val="22"/>
          <w:szCs w:val="22"/>
        </w:rPr>
      </w:pPr>
      <w:r w:rsidRPr="007647CC">
        <w:rPr>
          <w:rFonts w:ascii="Arial" w:hAnsi="Arial" w:cs="Arial"/>
          <w:sz w:val="22"/>
          <w:szCs w:val="22"/>
        </w:rPr>
        <w:t>Este serviço consiste na retirada de Tomadas existentes, para substituição de novas tomadas. O serviço deverá ser feito utilizando equipamentos e ferramentas adequadas, seguindo as normas de segurança. Esse serviço será realizado de acordo com o projeto e a planilha orçamentária.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7647CC" w:rsidRDefault="0073753A" w:rsidP="0073753A">
      <w:pPr>
        <w:jc w:val="both"/>
        <w:rPr>
          <w:rFonts w:ascii="Arial" w:hAnsi="Arial" w:cs="Arial"/>
          <w:b/>
        </w:rPr>
      </w:pPr>
      <w:r>
        <w:rPr>
          <w:rFonts w:ascii="Arial" w:hAnsi="Arial" w:cs="Arial"/>
          <w:sz w:val="22"/>
          <w:szCs w:val="22"/>
        </w:rPr>
        <w:tab/>
      </w:r>
      <w:r>
        <w:rPr>
          <w:rFonts w:ascii="Arial" w:hAnsi="Arial" w:cs="Arial"/>
          <w:b/>
          <w:sz w:val="22"/>
          <w:szCs w:val="22"/>
        </w:rPr>
        <w:t>2.14</w:t>
      </w:r>
      <w:r w:rsidRPr="007647CC">
        <w:rPr>
          <w:rFonts w:ascii="Arial" w:hAnsi="Arial" w:cs="Arial"/>
          <w:b/>
          <w:sz w:val="22"/>
          <w:szCs w:val="22"/>
        </w:rPr>
        <w:t>Retirada de quadro de distribuição e disjuntores</w:t>
      </w:r>
      <w:r>
        <w:rPr>
          <w:rFonts w:ascii="Arial" w:hAnsi="Arial" w:cs="Arial"/>
          <w:b/>
          <w:sz w:val="22"/>
          <w:szCs w:val="22"/>
        </w:rPr>
        <w:t>.</w:t>
      </w:r>
    </w:p>
    <w:p w:rsidR="0073753A" w:rsidRPr="007647CC" w:rsidRDefault="0073753A" w:rsidP="0073753A">
      <w:pPr>
        <w:jc w:val="both"/>
        <w:rPr>
          <w:rFonts w:ascii="Arial" w:hAnsi="Arial" w:cs="Arial"/>
          <w:sz w:val="22"/>
          <w:szCs w:val="22"/>
        </w:rPr>
      </w:pPr>
    </w:p>
    <w:p w:rsidR="0073753A" w:rsidRPr="007647CC" w:rsidRDefault="0073753A" w:rsidP="0073753A">
      <w:pPr>
        <w:ind w:firstLine="708"/>
        <w:jc w:val="both"/>
        <w:rPr>
          <w:rFonts w:ascii="Arial" w:hAnsi="Arial" w:cs="Arial"/>
          <w:sz w:val="22"/>
          <w:szCs w:val="22"/>
        </w:rPr>
      </w:pPr>
      <w:r w:rsidRPr="007647CC">
        <w:rPr>
          <w:rFonts w:ascii="Arial" w:hAnsi="Arial" w:cs="Arial"/>
          <w:sz w:val="22"/>
          <w:szCs w:val="22"/>
        </w:rPr>
        <w:t>Este serviço consiste na retirada de Quadro de distribuição, para substituição de novos Quadros. O serviço deverá ser feito utilizando equipamentos e ferramentas adequadas, seguindo as normas de segurança. Esse serviço será realizado de acordo com o projeto e a planilha orçamentária.</w:t>
      </w:r>
    </w:p>
    <w:p w:rsidR="0073753A" w:rsidRPr="00431FE6" w:rsidRDefault="0073753A" w:rsidP="0073753A">
      <w:pPr>
        <w:tabs>
          <w:tab w:val="left" w:pos="-5387"/>
        </w:tabs>
        <w:spacing w:line="276" w:lineRule="auto"/>
        <w:ind w:left="851"/>
        <w:jc w:val="both"/>
        <w:rPr>
          <w:rFonts w:ascii="Arial" w:hAnsi="Arial" w:cs="Arial"/>
          <w:b/>
          <w:sz w:val="22"/>
          <w:szCs w:val="22"/>
        </w:rPr>
      </w:pPr>
    </w:p>
    <w:p w:rsidR="0073753A" w:rsidRPr="00431FE6" w:rsidRDefault="0073753A" w:rsidP="0073753A">
      <w:pPr>
        <w:tabs>
          <w:tab w:val="left" w:pos="-5387"/>
        </w:tabs>
        <w:spacing w:line="276" w:lineRule="auto"/>
        <w:ind w:left="851"/>
        <w:jc w:val="both"/>
        <w:rPr>
          <w:rFonts w:ascii="Arial" w:hAnsi="Arial" w:cs="Arial"/>
          <w:b/>
          <w:bCs/>
          <w:iCs/>
          <w:sz w:val="22"/>
          <w:szCs w:val="22"/>
        </w:rPr>
      </w:pPr>
      <w:r w:rsidRPr="00431FE6">
        <w:rPr>
          <w:rFonts w:ascii="Arial" w:hAnsi="Arial" w:cs="Arial"/>
          <w:b/>
          <w:sz w:val="22"/>
          <w:szCs w:val="22"/>
        </w:rPr>
        <w:t>2.</w:t>
      </w:r>
      <w:r>
        <w:rPr>
          <w:rFonts w:ascii="Arial" w:hAnsi="Arial" w:cs="Arial"/>
          <w:b/>
          <w:sz w:val="22"/>
          <w:szCs w:val="22"/>
        </w:rPr>
        <w:t>15</w:t>
      </w:r>
      <w:r w:rsidRPr="00431FE6">
        <w:rPr>
          <w:rFonts w:ascii="Arial" w:hAnsi="Arial" w:cs="Arial"/>
          <w:b/>
          <w:bCs/>
          <w:iCs/>
          <w:sz w:val="22"/>
          <w:szCs w:val="22"/>
        </w:rPr>
        <w:t>Retirada de bomba centrífuga.</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É previsto o serviço de remoção de bomba centrífuga, para que seja substituído por um novo com a capacidade necessário. O serviço deverá obrigatoriamente ser utilizando ferramentas e equipamentos adequados. Deverá ser realizado por um profissional habilitado.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431FE6" w:rsidRDefault="0073753A" w:rsidP="0073753A">
      <w:pPr>
        <w:tabs>
          <w:tab w:val="left" w:pos="180"/>
          <w:tab w:val="left" w:pos="360"/>
          <w:tab w:val="left" w:pos="708"/>
          <w:tab w:val="left" w:pos="993"/>
          <w:tab w:val="left" w:pos="2617"/>
        </w:tabs>
        <w:spacing w:line="276" w:lineRule="auto"/>
        <w:jc w:val="both"/>
        <w:rPr>
          <w:rFonts w:ascii="Arial" w:hAnsi="Arial" w:cs="Arial"/>
          <w:i/>
          <w:sz w:val="22"/>
          <w:szCs w:val="22"/>
        </w:rPr>
      </w:pPr>
      <w:r w:rsidRPr="00431FE6">
        <w:rPr>
          <w:rFonts w:ascii="Arial" w:hAnsi="Arial" w:cs="Arial"/>
          <w:i/>
          <w:sz w:val="22"/>
          <w:szCs w:val="22"/>
        </w:rPr>
        <w:t>NR-6: Equipamento de Proteção Individual</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431FE6" w:rsidRDefault="0073753A" w:rsidP="0073753A">
      <w:pPr>
        <w:tabs>
          <w:tab w:val="left" w:pos="-5387"/>
        </w:tabs>
        <w:spacing w:line="276" w:lineRule="auto"/>
        <w:ind w:firstLine="851"/>
        <w:jc w:val="both"/>
        <w:rPr>
          <w:rFonts w:ascii="Arial" w:hAnsi="Arial" w:cs="Arial"/>
          <w:b/>
          <w:bCs/>
          <w:iCs/>
          <w:sz w:val="22"/>
          <w:szCs w:val="22"/>
        </w:rPr>
      </w:pPr>
      <w:r>
        <w:rPr>
          <w:rFonts w:ascii="Arial" w:hAnsi="Arial" w:cs="Arial"/>
          <w:b/>
          <w:sz w:val="22"/>
          <w:szCs w:val="22"/>
        </w:rPr>
        <w:t>2.16</w:t>
      </w:r>
      <w:r w:rsidRPr="00431FE6">
        <w:rPr>
          <w:rFonts w:ascii="Arial" w:hAnsi="Arial" w:cs="Arial"/>
          <w:b/>
          <w:sz w:val="22"/>
          <w:szCs w:val="22"/>
        </w:rPr>
        <w:tab/>
      </w:r>
      <w:r w:rsidRPr="00431FE6">
        <w:rPr>
          <w:rFonts w:ascii="Arial" w:hAnsi="Arial" w:cs="Arial"/>
          <w:b/>
          <w:bCs/>
          <w:iCs/>
          <w:sz w:val="22"/>
          <w:szCs w:val="22"/>
        </w:rPr>
        <w:t>Retirada de tubulação de ferro galvanizado s/ escavação ou rasgo em alvenaria.</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É previsto o serviço de remoção de tubulação de ferro galvanizado, para que sejam substituídos por tubulações novas para que supram as necessidades da obra. O serviço deverá obrigatoriamente ser utilizando ferramentas e equipamentos adequados. Deverá ser realizado por um profissional habilitado.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431FE6" w:rsidRDefault="0073753A" w:rsidP="0073753A">
      <w:pPr>
        <w:tabs>
          <w:tab w:val="left" w:pos="180"/>
          <w:tab w:val="left" w:pos="360"/>
          <w:tab w:val="left" w:pos="708"/>
          <w:tab w:val="left" w:pos="993"/>
          <w:tab w:val="left" w:pos="2617"/>
        </w:tabs>
        <w:spacing w:line="276" w:lineRule="auto"/>
        <w:jc w:val="both"/>
        <w:rPr>
          <w:rFonts w:ascii="Arial" w:hAnsi="Arial" w:cs="Arial"/>
          <w:i/>
          <w:sz w:val="22"/>
          <w:szCs w:val="22"/>
        </w:rPr>
      </w:pPr>
      <w:r w:rsidRPr="00431FE6">
        <w:rPr>
          <w:rFonts w:ascii="Arial" w:hAnsi="Arial" w:cs="Arial"/>
          <w:i/>
          <w:sz w:val="22"/>
          <w:szCs w:val="22"/>
        </w:rPr>
        <w:t>NR-6: Equipamento de Proteção Individual</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431FE6" w:rsidRDefault="0073753A" w:rsidP="0073753A">
      <w:pPr>
        <w:tabs>
          <w:tab w:val="left" w:pos="-5387"/>
        </w:tabs>
        <w:spacing w:line="276" w:lineRule="auto"/>
        <w:ind w:left="851"/>
        <w:jc w:val="both"/>
        <w:rPr>
          <w:rFonts w:ascii="Arial" w:hAnsi="Arial" w:cs="Arial"/>
          <w:b/>
          <w:bCs/>
          <w:iCs/>
          <w:sz w:val="22"/>
          <w:szCs w:val="22"/>
        </w:rPr>
      </w:pPr>
      <w:r>
        <w:rPr>
          <w:rFonts w:ascii="Arial" w:hAnsi="Arial" w:cs="Arial"/>
          <w:b/>
          <w:sz w:val="22"/>
          <w:szCs w:val="22"/>
        </w:rPr>
        <w:t>2.17</w:t>
      </w:r>
      <w:r w:rsidRPr="00431FE6">
        <w:rPr>
          <w:rFonts w:ascii="Arial" w:hAnsi="Arial" w:cs="Arial"/>
          <w:b/>
          <w:bCs/>
          <w:iCs/>
          <w:sz w:val="22"/>
          <w:szCs w:val="22"/>
        </w:rPr>
        <w:t>Retirada de quadro de comando.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É previsto o serviço de remoção do quadro de comando existente, para que seja substituído por novo. O serviço deverá obrigatoriamente ser utilizando ferramentas e equipamentos adequados. Deverá ser realizado por um profissional habilitado.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Default="0073753A" w:rsidP="0073753A">
      <w:pPr>
        <w:tabs>
          <w:tab w:val="left" w:pos="180"/>
          <w:tab w:val="left" w:pos="360"/>
          <w:tab w:val="left" w:pos="708"/>
          <w:tab w:val="left" w:pos="993"/>
          <w:tab w:val="left" w:pos="2617"/>
        </w:tabs>
        <w:spacing w:line="276" w:lineRule="auto"/>
        <w:jc w:val="both"/>
        <w:rPr>
          <w:rFonts w:ascii="Arial" w:hAnsi="Arial" w:cs="Arial"/>
          <w:i/>
          <w:sz w:val="22"/>
          <w:szCs w:val="22"/>
        </w:rPr>
      </w:pPr>
      <w:r w:rsidRPr="00431FE6">
        <w:rPr>
          <w:rFonts w:ascii="Arial" w:hAnsi="Arial" w:cs="Arial"/>
          <w:i/>
          <w:sz w:val="22"/>
          <w:szCs w:val="22"/>
        </w:rPr>
        <w:t>NR-6: Equipamento de Proteção Individual</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b/>
          <w:sz w:val="22"/>
          <w:szCs w:val="22"/>
        </w:rPr>
      </w:pPr>
    </w:p>
    <w:p w:rsidR="0073753A" w:rsidRPr="00F40288" w:rsidRDefault="0073753A" w:rsidP="0073753A">
      <w:pPr>
        <w:tabs>
          <w:tab w:val="left" w:pos="-5387"/>
        </w:tabs>
        <w:spacing w:line="276" w:lineRule="auto"/>
        <w:ind w:left="710"/>
        <w:jc w:val="both"/>
        <w:rPr>
          <w:rFonts w:ascii="Arial" w:hAnsi="Arial" w:cs="Arial"/>
          <w:b/>
          <w:bCs/>
          <w:iCs/>
          <w:sz w:val="22"/>
          <w:szCs w:val="22"/>
        </w:rPr>
      </w:pPr>
      <w:r>
        <w:rPr>
          <w:rFonts w:ascii="Arial" w:hAnsi="Arial" w:cs="Arial"/>
          <w:b/>
          <w:bCs/>
          <w:iCs/>
          <w:sz w:val="22"/>
          <w:szCs w:val="22"/>
        </w:rPr>
        <w:t>2.18</w:t>
      </w:r>
      <w:r w:rsidRPr="00F40288">
        <w:rPr>
          <w:rFonts w:ascii="Arial" w:hAnsi="Arial" w:cs="Arial"/>
          <w:b/>
          <w:bCs/>
          <w:iCs/>
          <w:sz w:val="22"/>
          <w:szCs w:val="22"/>
        </w:rPr>
        <w:t xml:space="preserve"> Remoção de abrigo para hidrante.</w:t>
      </w:r>
    </w:p>
    <w:p w:rsidR="0073753A" w:rsidRPr="00F4028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F4028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F40288">
        <w:rPr>
          <w:rFonts w:ascii="Arial" w:hAnsi="Arial" w:cs="Arial"/>
          <w:sz w:val="22"/>
          <w:szCs w:val="22"/>
        </w:rPr>
        <w:t>É previsto o serviço de remoção do quadro de comando existente, para que seja substituído por novo. O serviço deverá obrigatoriamente ser utilizando ferramentas e equipamentos adequados. Deverá ser realizado por um profissional habilitado.</w:t>
      </w:r>
    </w:p>
    <w:p w:rsidR="0073753A" w:rsidRPr="00F4028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613A9E" w:rsidRDefault="0073753A" w:rsidP="0073753A">
      <w:pPr>
        <w:tabs>
          <w:tab w:val="left" w:pos="180"/>
          <w:tab w:val="left" w:pos="360"/>
          <w:tab w:val="left" w:pos="708"/>
          <w:tab w:val="left" w:pos="993"/>
          <w:tab w:val="left" w:pos="2617"/>
        </w:tabs>
        <w:spacing w:line="276" w:lineRule="auto"/>
        <w:jc w:val="both"/>
        <w:rPr>
          <w:rFonts w:ascii="Arial" w:hAnsi="Arial" w:cs="Arial"/>
          <w:i/>
          <w:sz w:val="22"/>
          <w:szCs w:val="22"/>
        </w:rPr>
      </w:pPr>
      <w:r w:rsidRPr="00F40288">
        <w:rPr>
          <w:rFonts w:ascii="Arial" w:hAnsi="Arial" w:cs="Arial"/>
          <w:i/>
          <w:sz w:val="22"/>
          <w:szCs w:val="22"/>
        </w:rPr>
        <w:t>NR-6: Equipamento de Proteção Individual</w:t>
      </w:r>
    </w:p>
    <w:p w:rsidR="0073753A" w:rsidRPr="00F40288" w:rsidRDefault="0073753A" w:rsidP="0073753A">
      <w:pPr>
        <w:tabs>
          <w:tab w:val="left" w:pos="-5387"/>
        </w:tabs>
        <w:spacing w:line="276" w:lineRule="auto"/>
        <w:ind w:left="710"/>
        <w:jc w:val="both"/>
        <w:rPr>
          <w:rFonts w:ascii="Arial" w:hAnsi="Arial" w:cs="Arial"/>
          <w:b/>
          <w:bCs/>
          <w:iCs/>
          <w:sz w:val="22"/>
          <w:szCs w:val="22"/>
        </w:rPr>
      </w:pPr>
    </w:p>
    <w:p w:rsidR="0073753A" w:rsidRPr="00F40288" w:rsidRDefault="0073753A" w:rsidP="0073753A">
      <w:pPr>
        <w:tabs>
          <w:tab w:val="left" w:pos="-5387"/>
        </w:tabs>
        <w:spacing w:line="276" w:lineRule="auto"/>
        <w:ind w:left="710"/>
        <w:jc w:val="both"/>
        <w:rPr>
          <w:rFonts w:ascii="Arial" w:hAnsi="Arial" w:cs="Arial"/>
          <w:b/>
          <w:bCs/>
          <w:iCs/>
          <w:sz w:val="22"/>
          <w:szCs w:val="22"/>
        </w:rPr>
      </w:pPr>
      <w:r>
        <w:rPr>
          <w:rFonts w:ascii="Arial" w:hAnsi="Arial" w:cs="Arial"/>
          <w:b/>
          <w:bCs/>
          <w:iCs/>
          <w:sz w:val="22"/>
          <w:szCs w:val="22"/>
        </w:rPr>
        <w:t>2.19</w:t>
      </w:r>
      <w:r w:rsidRPr="00F40288">
        <w:rPr>
          <w:rFonts w:ascii="Arial" w:hAnsi="Arial" w:cs="Arial"/>
          <w:b/>
          <w:bCs/>
          <w:iCs/>
          <w:sz w:val="22"/>
          <w:szCs w:val="22"/>
        </w:rPr>
        <w:t xml:space="preserve"> Demolição de alvenaria de elementos cerâmicos vazados.</w:t>
      </w:r>
    </w:p>
    <w:p w:rsidR="0073753A" w:rsidRPr="00F40288" w:rsidRDefault="0073753A" w:rsidP="0073753A">
      <w:pPr>
        <w:tabs>
          <w:tab w:val="left" w:pos="-5387"/>
        </w:tabs>
        <w:spacing w:line="276" w:lineRule="auto"/>
        <w:ind w:left="710"/>
        <w:jc w:val="both"/>
        <w:rPr>
          <w:rFonts w:ascii="Arial" w:hAnsi="Arial" w:cs="Arial"/>
          <w:b/>
          <w:bCs/>
          <w:iCs/>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É previsto o serviço de remoção do quadro de comando existente, para que seja substituído por novo. O serviço deverá obrigatoriamente ser utilizando ferramentas e equipamentos adequados. Deverá ser realizado por um profissional habilitado.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613A9E" w:rsidRDefault="0073753A" w:rsidP="0073753A">
      <w:pPr>
        <w:tabs>
          <w:tab w:val="left" w:pos="180"/>
          <w:tab w:val="left" w:pos="360"/>
          <w:tab w:val="left" w:pos="708"/>
          <w:tab w:val="left" w:pos="993"/>
          <w:tab w:val="left" w:pos="2617"/>
        </w:tabs>
        <w:spacing w:line="276" w:lineRule="auto"/>
        <w:jc w:val="both"/>
        <w:rPr>
          <w:rFonts w:ascii="Arial" w:hAnsi="Arial" w:cs="Arial"/>
          <w:i/>
          <w:sz w:val="22"/>
          <w:szCs w:val="22"/>
        </w:rPr>
      </w:pPr>
      <w:r w:rsidRPr="00F40288">
        <w:rPr>
          <w:rFonts w:ascii="Arial" w:hAnsi="Arial" w:cs="Arial"/>
          <w:i/>
          <w:sz w:val="22"/>
          <w:szCs w:val="22"/>
        </w:rPr>
        <w:t>NR-6: Equipamento de Proteção Individual</w:t>
      </w:r>
    </w:p>
    <w:p w:rsidR="0073753A" w:rsidRPr="00431FE6" w:rsidRDefault="0073753A" w:rsidP="0073753A">
      <w:pPr>
        <w:tabs>
          <w:tab w:val="left" w:pos="873"/>
        </w:tabs>
        <w:jc w:val="both"/>
        <w:rPr>
          <w:rFonts w:ascii="Arial" w:hAnsi="Arial" w:cs="Arial"/>
          <w:sz w:val="22"/>
          <w:szCs w:val="22"/>
        </w:rPr>
      </w:pPr>
    </w:p>
    <w:p w:rsidR="0073753A" w:rsidRPr="00431FE6" w:rsidRDefault="0073753A" w:rsidP="0073753A">
      <w:pPr>
        <w:jc w:val="both"/>
        <w:rPr>
          <w:rFonts w:ascii="Arial" w:hAnsi="Arial" w:cs="Arial"/>
          <w:b/>
          <w:bCs/>
          <w:sz w:val="22"/>
          <w:szCs w:val="22"/>
        </w:rPr>
      </w:pPr>
      <w:r>
        <w:rPr>
          <w:rFonts w:ascii="Arial" w:hAnsi="Arial" w:cs="Arial"/>
          <w:b/>
          <w:bCs/>
          <w:sz w:val="22"/>
          <w:szCs w:val="22"/>
        </w:rPr>
        <w:tab/>
        <w:t xml:space="preserve">2.20 e 2.21 Retirada de </w:t>
      </w:r>
      <w:proofErr w:type="spellStart"/>
      <w:r>
        <w:rPr>
          <w:rFonts w:ascii="Arial" w:hAnsi="Arial" w:cs="Arial"/>
          <w:b/>
          <w:bCs/>
          <w:sz w:val="22"/>
          <w:szCs w:val="22"/>
        </w:rPr>
        <w:t>tubulaçõeshidrossanitárias</w:t>
      </w:r>
      <w:proofErr w:type="spellEnd"/>
      <w:r>
        <w:rPr>
          <w:rFonts w:ascii="Arial" w:hAnsi="Arial" w:cs="Arial"/>
          <w:b/>
          <w:bCs/>
          <w:sz w:val="22"/>
          <w:szCs w:val="22"/>
        </w:rPr>
        <w:t xml:space="preserve"> embutidas.</w:t>
      </w:r>
    </w:p>
    <w:p w:rsidR="0073753A" w:rsidRPr="00431FE6" w:rsidRDefault="0073753A" w:rsidP="0073753A">
      <w:pPr>
        <w:jc w:val="both"/>
        <w:rPr>
          <w:rFonts w:ascii="Arial" w:hAnsi="Arial" w:cs="Arial"/>
          <w:b/>
          <w:bCs/>
          <w:sz w:val="22"/>
          <w:szCs w:val="22"/>
        </w:rPr>
      </w:pPr>
    </w:p>
    <w:p w:rsidR="0073753A" w:rsidRDefault="0073753A" w:rsidP="0073753A">
      <w:pPr>
        <w:jc w:val="both"/>
        <w:rPr>
          <w:rFonts w:ascii="Arial" w:hAnsi="Arial" w:cs="Arial"/>
          <w:sz w:val="22"/>
          <w:szCs w:val="22"/>
        </w:rPr>
      </w:pPr>
      <w:r>
        <w:rPr>
          <w:rFonts w:ascii="Arial" w:hAnsi="Arial" w:cs="Arial"/>
          <w:sz w:val="22"/>
          <w:szCs w:val="22"/>
        </w:rPr>
        <w:tab/>
        <w:t>Deverão ser executados</w:t>
      </w:r>
      <w:r w:rsidRPr="00431FE6">
        <w:rPr>
          <w:rFonts w:ascii="Arial" w:hAnsi="Arial" w:cs="Arial"/>
          <w:sz w:val="22"/>
          <w:szCs w:val="22"/>
        </w:rPr>
        <w:t xml:space="preserve"> a retirada</w:t>
      </w:r>
      <w:r>
        <w:rPr>
          <w:rFonts w:ascii="Arial" w:hAnsi="Arial" w:cs="Arial"/>
          <w:sz w:val="22"/>
          <w:szCs w:val="22"/>
        </w:rPr>
        <w:t>s</w:t>
      </w:r>
      <w:r w:rsidRPr="00431FE6">
        <w:rPr>
          <w:rFonts w:ascii="Arial" w:hAnsi="Arial" w:cs="Arial"/>
          <w:sz w:val="22"/>
          <w:szCs w:val="22"/>
        </w:rPr>
        <w:t xml:space="preserve"> de tubulação de conforme o projeto</w:t>
      </w:r>
      <w:r>
        <w:rPr>
          <w:rFonts w:ascii="Arial" w:hAnsi="Arial" w:cs="Arial"/>
          <w:sz w:val="22"/>
          <w:szCs w:val="22"/>
        </w:rPr>
        <w:t xml:space="preserve"> e planilha orçamentária</w:t>
      </w:r>
      <w:r w:rsidRPr="00431FE6">
        <w:rPr>
          <w:rFonts w:ascii="Arial" w:hAnsi="Arial" w:cs="Arial"/>
          <w:sz w:val="22"/>
          <w:szCs w:val="22"/>
        </w:rPr>
        <w:t>.</w:t>
      </w:r>
    </w:p>
    <w:p w:rsidR="0073753A" w:rsidRPr="005A1DE5" w:rsidRDefault="0073753A" w:rsidP="0073753A">
      <w:pPr>
        <w:tabs>
          <w:tab w:val="num" w:pos="0"/>
          <w:tab w:val="left" w:pos="180"/>
          <w:tab w:val="left" w:pos="360"/>
        </w:tabs>
        <w:ind w:firstLine="851"/>
        <w:jc w:val="both"/>
        <w:rPr>
          <w:rFonts w:ascii="Arial" w:hAnsi="Arial" w:cs="Arial"/>
          <w:sz w:val="22"/>
          <w:szCs w:val="22"/>
        </w:rPr>
      </w:pPr>
    </w:p>
    <w:p w:rsidR="0073753A" w:rsidRPr="004B239F" w:rsidRDefault="0073753A" w:rsidP="0073753A">
      <w:pPr>
        <w:rPr>
          <w:rFonts w:ascii="Arial" w:hAnsi="Arial" w:cs="Arial"/>
          <w:b/>
          <w:sz w:val="22"/>
          <w:szCs w:val="22"/>
        </w:rPr>
      </w:pPr>
      <w:r>
        <w:rPr>
          <w:rFonts w:ascii="Arial" w:hAnsi="Arial" w:cs="Arial"/>
          <w:b/>
          <w:sz w:val="22"/>
          <w:szCs w:val="22"/>
        </w:rPr>
        <w:tab/>
        <w:t>2.22</w:t>
      </w:r>
      <w:r w:rsidRPr="004B239F">
        <w:rPr>
          <w:rFonts w:ascii="Arial" w:hAnsi="Arial" w:cs="Arial"/>
          <w:b/>
          <w:sz w:val="22"/>
          <w:szCs w:val="22"/>
        </w:rPr>
        <w:t>Carga manual de entulho em caminhão basculante 6 m³</w:t>
      </w:r>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tabs>
          <w:tab w:val="num" w:pos="0"/>
          <w:tab w:val="left" w:pos="180"/>
          <w:tab w:val="left" w:pos="360"/>
        </w:tabs>
        <w:ind w:firstLine="851"/>
        <w:jc w:val="both"/>
        <w:rPr>
          <w:rFonts w:ascii="Arial" w:hAnsi="Arial" w:cs="Arial"/>
          <w:sz w:val="22"/>
          <w:szCs w:val="22"/>
        </w:rPr>
      </w:pPr>
      <w:r w:rsidRPr="009901EB">
        <w:rPr>
          <w:rFonts w:ascii="Arial" w:hAnsi="Arial" w:cs="Arial"/>
          <w:sz w:val="22"/>
          <w:szCs w:val="22"/>
        </w:rPr>
        <w:t>Consiste no carregamento manual de material de qualquer categoria, em caminhões basculantes ou em outros equipamentos transportadores sem a utilização de equipamentos de carga. A carga será geralmente precedida pela escavação do material, ou demolição, e de sua deposição na praça de carregamento em condições de ser manipulado manualmente ou pelo equipamento de carga. As praças de carregamento deverão apresentar boas condições de conservação, circulação e manobra. No caso de valas ou cavas, com remoção total ou parcial de material, a carga poderá ser feita juntamente com a escavação, principalmente quando se</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9901EB" w:rsidRDefault="0073753A" w:rsidP="0073753A">
      <w:pPr>
        <w:tabs>
          <w:tab w:val="num" w:pos="0"/>
          <w:tab w:val="left" w:pos="180"/>
          <w:tab w:val="left" w:pos="360"/>
        </w:tabs>
        <w:jc w:val="both"/>
        <w:rPr>
          <w:rFonts w:ascii="Arial" w:hAnsi="Arial" w:cs="Arial"/>
          <w:sz w:val="22"/>
          <w:szCs w:val="22"/>
        </w:rPr>
      </w:pPr>
      <w:r w:rsidRPr="009901EB">
        <w:rPr>
          <w:rFonts w:ascii="Arial" w:hAnsi="Arial" w:cs="Arial"/>
          <w:sz w:val="22"/>
          <w:szCs w:val="22"/>
        </w:rPr>
        <w:t>tratar de serviço em área urbana. O material deverá ser lançado na caçamba, de maneira a que fique uniformemente distribuído, no limite geométrico da mesma, para que não ocorra derramamento pelas bordas durante o transporte. Tratando-se de transporte em área urbana, estradas ou em locais onde haja tráfego de veículos ou pedestres, a caçamba do equipamento deverá ser completamente coberta com lona apropriada, ainda no local da carga, evitando-se, assim, poeira e queda de material nas vias. Também em áreas urbanas, o material estocado na praça de carregamento deverá ser mantido umedecido, evitando-se poeira.</w:t>
      </w:r>
    </w:p>
    <w:p w:rsidR="0073753A" w:rsidRDefault="0073753A" w:rsidP="0073753A">
      <w:pPr>
        <w:rPr>
          <w:rFonts w:ascii="Arial" w:hAnsi="Arial" w:cs="Arial"/>
          <w:b/>
          <w:sz w:val="22"/>
          <w:szCs w:val="22"/>
        </w:rPr>
      </w:pPr>
    </w:p>
    <w:p w:rsidR="0073753A" w:rsidRPr="004B239F" w:rsidRDefault="0073753A" w:rsidP="0073753A">
      <w:pPr>
        <w:rPr>
          <w:rFonts w:ascii="Arial" w:hAnsi="Arial" w:cs="Arial"/>
          <w:b/>
          <w:sz w:val="22"/>
          <w:szCs w:val="22"/>
        </w:rPr>
      </w:pPr>
      <w:r>
        <w:rPr>
          <w:rFonts w:ascii="Arial" w:hAnsi="Arial" w:cs="Arial"/>
          <w:b/>
          <w:sz w:val="22"/>
          <w:szCs w:val="22"/>
        </w:rPr>
        <w:tab/>
        <w:t>2.23</w:t>
      </w:r>
      <w:r w:rsidRPr="004B239F">
        <w:rPr>
          <w:rFonts w:ascii="Arial" w:hAnsi="Arial" w:cs="Arial"/>
          <w:b/>
          <w:sz w:val="22"/>
          <w:szCs w:val="22"/>
        </w:rPr>
        <w:t>Transporte de entulho com caminhão basculante</w:t>
      </w:r>
      <w:r>
        <w:rPr>
          <w:rFonts w:ascii="Arial" w:hAnsi="Arial" w:cs="Arial"/>
          <w:b/>
          <w:sz w:val="22"/>
          <w:szCs w:val="22"/>
        </w:rPr>
        <w:t xml:space="preserve"> 6m³, rodovia pavimentada 0,5 a 1,0 Km.</w:t>
      </w:r>
    </w:p>
    <w:p w:rsidR="0073753A" w:rsidRPr="009901EB" w:rsidRDefault="0073753A" w:rsidP="0073753A">
      <w:pPr>
        <w:ind w:firstLine="851"/>
        <w:rPr>
          <w:rFonts w:ascii="Arial" w:hAnsi="Arial" w:cs="Arial"/>
          <w:sz w:val="22"/>
          <w:szCs w:val="22"/>
          <w:lang/>
        </w:rPr>
      </w:pPr>
    </w:p>
    <w:p w:rsidR="0073753A" w:rsidRPr="009676EE" w:rsidRDefault="0073753A" w:rsidP="0073753A">
      <w:pPr>
        <w:tabs>
          <w:tab w:val="num" w:pos="0"/>
          <w:tab w:val="left" w:pos="180"/>
          <w:tab w:val="left" w:pos="360"/>
        </w:tabs>
        <w:ind w:firstLine="851"/>
        <w:jc w:val="both"/>
        <w:rPr>
          <w:rFonts w:ascii="Arial" w:hAnsi="Arial" w:cs="Arial"/>
          <w:sz w:val="22"/>
          <w:szCs w:val="22"/>
        </w:rPr>
      </w:pPr>
      <w:r w:rsidRPr="009901EB">
        <w:rPr>
          <w:rFonts w:ascii="Arial" w:hAnsi="Arial" w:cs="Arial"/>
          <w:sz w:val="22"/>
          <w:szCs w:val="22"/>
        </w:rPr>
        <w:t>Esta especificação regulamenta o transporte de materiais que possam ser medidos por volume ou peso, inclusive aqueles provenientes da demolição de edificações e estruturas ou adquiridos de terceiros. Os transportes serão efetuados por profissionais habilitados e com experiência comprovada, mesmo quando feitos em locais onde não seja necessária habilitação. Não serão permitidos motoristas não habilitados no DETRAN. A Contratada torna-se responsável pelo transporte dos materiais desde sua carga até a sua entrega nos pontos determinados pela Fiscalização. Ficam sob sua responsabilidade os cuidados de carregamento e descarregamento, acomodação de forma adequada no veículo e no local de descarga, assim como todas as precauções necessárias durante o transporte. Ficam a cargo da Contratada o seguro da carga, quando necessário, assim como do veículo. Qualquer acidente que ocorra com a carga, o veículo ou contra terceiros, durante o transporte, será de sua inteira responsabilidade. É obrigação da Contratada o controle das viagens transportadas, a fim de evitar que o material seja descarregado fora do local de destino ou em locais não apropriados. Qualquer que seja o local de transporte, não serão permitidas pessoas viajando sobre a carga. Deverão ser observadas todas as regras da legislação de trânsito no que se refere a transporte de cargas, mesmo dentro dos canteiros de obras.</w:t>
      </w:r>
    </w:p>
    <w:p w:rsidR="0073753A" w:rsidRPr="005B1729" w:rsidRDefault="0073753A" w:rsidP="0073753A">
      <w:pPr>
        <w:pStyle w:val="Ttulo2"/>
        <w:rPr>
          <w:i/>
          <w:szCs w:val="22"/>
        </w:rPr>
      </w:pPr>
      <w:bookmarkStart w:id="71" w:name="_Toc402967236"/>
      <w:bookmarkStart w:id="72" w:name="_Toc421858656"/>
      <w:r w:rsidRPr="005B1729">
        <w:rPr>
          <w:i/>
          <w:szCs w:val="22"/>
        </w:rPr>
        <w:tab/>
      </w:r>
      <w:bookmarkStart w:id="73" w:name="_Toc453852445"/>
      <w:r w:rsidRPr="005B1729">
        <w:rPr>
          <w:i/>
          <w:szCs w:val="22"/>
        </w:rPr>
        <w:t xml:space="preserve">3.0 </w:t>
      </w:r>
      <w:r w:rsidRPr="005B1729">
        <w:rPr>
          <w:i/>
          <w:szCs w:val="22"/>
        </w:rPr>
        <w:tab/>
        <w:t>MOVIMENTO DE TERRA</w:t>
      </w:r>
      <w:bookmarkEnd w:id="71"/>
      <w:bookmarkEnd w:id="72"/>
      <w:bookmarkEnd w:id="73"/>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3.1</w:t>
      </w:r>
      <w:r w:rsidRPr="00445893">
        <w:rPr>
          <w:rFonts w:ascii="Arial" w:hAnsi="Arial" w:cs="Arial"/>
          <w:b/>
          <w:sz w:val="22"/>
          <w:szCs w:val="22"/>
        </w:rPr>
        <w:t>Escavação manual de vala em  material de 1a categoria ate 1,5m excluindo esgotamento / escoramento.</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A escavação manual das valas será feita de acordo com o projeto definido e as necessidades do terreno. Antes do assentamento, os tubos deverão ser examinados, de modo que os defeituosos sejam rejeitados. </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Os tubos serão assentados nos fundos das valas, de forma a não sofrerem deformações excessivas. O terreno sobre o qual o tubo será assentado deverá estar isento de qualquer material pedregoso e pontiagudo que possa danificar as tubulações. </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Os tubos serão assentados sempre que possível em linha reta; pequenas deflexões compatíveis com o tipo da tubulação serão permitidas. As tubulações deverão ter seus alojamentos limpos antes da sua união removendo-se a terra aderida ou outro tipo de material, caso seja necessário. </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O material escavado será depositado ao lado das cavas, valas e furos guardando distância conveniente da borda das mesmas, e com a finalidade de aproveitamento posterior nos </w:t>
      </w:r>
      <w:proofErr w:type="spellStart"/>
      <w:r w:rsidRPr="00445893">
        <w:rPr>
          <w:rFonts w:ascii="Arial" w:hAnsi="Arial" w:cs="Arial"/>
          <w:sz w:val="22"/>
          <w:szCs w:val="22"/>
        </w:rPr>
        <w:t>reaterros</w:t>
      </w:r>
      <w:proofErr w:type="spellEnd"/>
      <w:r w:rsidRPr="00445893">
        <w:rPr>
          <w:rFonts w:ascii="Arial" w:hAnsi="Arial" w:cs="Arial"/>
          <w:sz w:val="22"/>
          <w:szCs w:val="22"/>
        </w:rPr>
        <w:t>.</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Os materiais inadequados para </w:t>
      </w:r>
      <w:proofErr w:type="spellStart"/>
      <w:r w:rsidRPr="00445893">
        <w:rPr>
          <w:rFonts w:ascii="Arial" w:hAnsi="Arial" w:cs="Arial"/>
          <w:sz w:val="22"/>
          <w:szCs w:val="22"/>
        </w:rPr>
        <w:t>reaterro</w:t>
      </w:r>
      <w:proofErr w:type="spellEnd"/>
      <w:r w:rsidRPr="00445893">
        <w:rPr>
          <w:rFonts w:ascii="Arial" w:hAnsi="Arial" w:cs="Arial"/>
          <w:sz w:val="22"/>
          <w:szCs w:val="22"/>
        </w:rPr>
        <w:t xml:space="preserve"> e aqueles excedentes deverão ser transportados a locais de “bota-fora” indicados pela fiscalização.  </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Será adotada para segurança das escavações a Norma NBR-9061, que fixa as condições de segurança exigíveis a serem observadas na elaboração do projeto e execução de escavações de obras civis.</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 9.061/85 – Segurança de escavação a céu aberto</w:t>
      </w:r>
    </w:p>
    <w:p w:rsidR="0073753A" w:rsidRPr="00FE26D8" w:rsidRDefault="0073753A" w:rsidP="0073753A">
      <w:pPr>
        <w:autoSpaceDE w:val="0"/>
        <w:autoSpaceDN w:val="0"/>
        <w:adjustRightInd w:val="0"/>
        <w:spacing w:line="276" w:lineRule="auto"/>
        <w:jc w:val="both"/>
        <w:rPr>
          <w:rFonts w:ascii="Arial" w:hAnsi="Arial" w:cs="Arial"/>
          <w:i/>
          <w:sz w:val="22"/>
          <w:szCs w:val="22"/>
        </w:rPr>
      </w:pPr>
      <w:r w:rsidRPr="00FE26D8">
        <w:rPr>
          <w:rFonts w:ascii="Arial" w:hAnsi="Arial" w:cs="Arial"/>
          <w:i/>
          <w:sz w:val="22"/>
          <w:szCs w:val="22"/>
        </w:rPr>
        <w:t>NR 18 – Condições e Meio Ambiente de Trabalho na Construção Civil.</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3.2</w:t>
      </w:r>
      <w:proofErr w:type="spellStart"/>
      <w:r w:rsidRPr="00445893">
        <w:rPr>
          <w:rFonts w:ascii="Arial" w:hAnsi="Arial" w:cs="Arial"/>
          <w:b/>
          <w:sz w:val="22"/>
          <w:szCs w:val="22"/>
        </w:rPr>
        <w:t>Apiloamento</w:t>
      </w:r>
      <w:proofErr w:type="spellEnd"/>
      <w:r w:rsidRPr="00445893">
        <w:rPr>
          <w:rFonts w:ascii="Arial" w:hAnsi="Arial" w:cs="Arial"/>
          <w:b/>
          <w:sz w:val="22"/>
          <w:szCs w:val="22"/>
        </w:rPr>
        <w:t xml:space="preserve"> com maço de 30kg.</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Regularização do terreno de fundo de vala para o assentamento de redes de água, esgoto, drenagem, energia elétrica, telefonia ou execução de fundações rasas. Uso obrigatório de Equipamento de Proteção Individual (EPI). Será utilizado maço de </w:t>
      </w:r>
      <w:smartTag w:uri="urn:schemas-microsoft-com:office:smarttags" w:element="metricconverter">
        <w:smartTagPr>
          <w:attr w:name="ProductID" w:val="30 kg"/>
        </w:smartTagPr>
        <w:r w:rsidRPr="00445893">
          <w:rPr>
            <w:rFonts w:ascii="Arial" w:hAnsi="Arial" w:cs="Arial"/>
            <w:sz w:val="22"/>
            <w:szCs w:val="22"/>
          </w:rPr>
          <w:t>30 kg</w:t>
        </w:r>
      </w:smartTag>
      <w:r w:rsidRPr="00445893">
        <w:rPr>
          <w:rFonts w:ascii="Arial" w:hAnsi="Arial" w:cs="Arial"/>
          <w:sz w:val="22"/>
          <w:szCs w:val="22"/>
        </w:rPr>
        <w:t xml:space="preserve"> para fazer o </w:t>
      </w:r>
      <w:proofErr w:type="spellStart"/>
      <w:r w:rsidRPr="00445893">
        <w:rPr>
          <w:rFonts w:ascii="Arial" w:hAnsi="Arial" w:cs="Arial"/>
          <w:sz w:val="22"/>
          <w:szCs w:val="22"/>
        </w:rPr>
        <w:t>apiloamento</w:t>
      </w:r>
      <w:proofErr w:type="spellEnd"/>
      <w:r w:rsidRPr="00445893">
        <w:rPr>
          <w:rFonts w:ascii="Arial" w:hAnsi="Arial" w:cs="Arial"/>
          <w:sz w:val="22"/>
          <w:szCs w:val="22"/>
        </w:rPr>
        <w:t xml:space="preserve"> do terreno.</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 - 7182/1986 - Ensaio de compactação</w:t>
      </w:r>
    </w:p>
    <w:p w:rsidR="0073753A" w:rsidRPr="00445893"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 xml:space="preserve">NBR - 7183/1982 - Determinação do limite e relação de contração dos solos </w:t>
      </w:r>
    </w:p>
    <w:p w:rsidR="0073753A"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 - 6459 – Solo determinação do limite de liquidez</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3.3</w:t>
      </w:r>
      <w:proofErr w:type="spellStart"/>
      <w:r w:rsidRPr="00445893">
        <w:rPr>
          <w:rFonts w:ascii="Arial" w:hAnsi="Arial" w:cs="Arial"/>
          <w:b/>
          <w:sz w:val="22"/>
          <w:szCs w:val="22"/>
        </w:rPr>
        <w:t>Reaterro</w:t>
      </w:r>
      <w:proofErr w:type="spellEnd"/>
      <w:r w:rsidRPr="00445893">
        <w:rPr>
          <w:rFonts w:ascii="Arial" w:hAnsi="Arial" w:cs="Arial"/>
          <w:b/>
          <w:sz w:val="22"/>
          <w:szCs w:val="22"/>
        </w:rPr>
        <w:t xml:space="preserve"> </w:t>
      </w:r>
      <w:proofErr w:type="spellStart"/>
      <w:r w:rsidRPr="00445893">
        <w:rPr>
          <w:rFonts w:ascii="Arial" w:hAnsi="Arial" w:cs="Arial"/>
          <w:b/>
          <w:sz w:val="22"/>
          <w:szCs w:val="22"/>
        </w:rPr>
        <w:t>apiloado</w:t>
      </w:r>
      <w:proofErr w:type="spellEnd"/>
      <w:r w:rsidRPr="00445893">
        <w:rPr>
          <w:rFonts w:ascii="Arial" w:hAnsi="Arial" w:cs="Arial"/>
          <w:b/>
          <w:sz w:val="22"/>
          <w:szCs w:val="22"/>
        </w:rPr>
        <w:t xml:space="preserve"> (manual) de vala com deslocamento de material em camadas de 20 cm.</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Consiste na recuperação de áreas escavadas, aproveitando o material para preenchimento dos espaços remanescentes após a execução das fundações.</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Os materiais imprestáveis ao reaproveitamento, a critério da fiscalização, serão removidos e transportados para áreas a serem determinadas.</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Os </w:t>
      </w:r>
      <w:proofErr w:type="spellStart"/>
      <w:r w:rsidRPr="00445893">
        <w:rPr>
          <w:rFonts w:ascii="Arial" w:hAnsi="Arial" w:cs="Arial"/>
          <w:sz w:val="22"/>
          <w:szCs w:val="22"/>
        </w:rPr>
        <w:t>reaterros</w:t>
      </w:r>
      <w:proofErr w:type="spellEnd"/>
      <w:r w:rsidRPr="00445893">
        <w:rPr>
          <w:rFonts w:ascii="Arial" w:hAnsi="Arial" w:cs="Arial"/>
          <w:sz w:val="22"/>
          <w:szCs w:val="22"/>
        </w:rPr>
        <w:t xml:space="preserve"> serão executados em camadas sucessivas, com espessura máxima de </w:t>
      </w:r>
      <w:r w:rsidRPr="00C852C6">
        <w:rPr>
          <w:rFonts w:ascii="Arial" w:hAnsi="Arial" w:cs="Arial"/>
          <w:sz w:val="22"/>
          <w:szCs w:val="22"/>
        </w:rPr>
        <w:t>20,0 cm,</w:t>
      </w:r>
      <w:r w:rsidRPr="00445893">
        <w:rPr>
          <w:rFonts w:ascii="Arial" w:hAnsi="Arial" w:cs="Arial"/>
          <w:sz w:val="22"/>
          <w:szCs w:val="22"/>
        </w:rPr>
        <w:t xml:space="preserve"> molhadas e apiloadas manualmente com maço de 30,0 Kg.</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Após a conclusão do </w:t>
      </w:r>
      <w:proofErr w:type="spellStart"/>
      <w:r w:rsidRPr="00445893">
        <w:rPr>
          <w:rFonts w:ascii="Arial" w:hAnsi="Arial" w:cs="Arial"/>
          <w:sz w:val="22"/>
          <w:szCs w:val="22"/>
        </w:rPr>
        <w:t>reaterro</w:t>
      </w:r>
      <w:proofErr w:type="spellEnd"/>
      <w:r w:rsidRPr="00445893">
        <w:rPr>
          <w:rFonts w:ascii="Arial" w:hAnsi="Arial" w:cs="Arial"/>
          <w:sz w:val="22"/>
          <w:szCs w:val="22"/>
        </w:rPr>
        <w:t xml:space="preserve"> até a cota natural do terreno antes da escavação, deverá ser comprovado que o mesmo apresente condições perfeitamente estáveis, para não ocorrerem acomodações posteriores (recalques), em áreas internas das edificações.</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A fiscalização poderá exigir o emprego abundante de água sobre as áreas </w:t>
      </w:r>
      <w:proofErr w:type="spellStart"/>
      <w:r w:rsidRPr="00445893">
        <w:rPr>
          <w:rFonts w:ascii="Arial" w:hAnsi="Arial" w:cs="Arial"/>
          <w:sz w:val="22"/>
          <w:szCs w:val="22"/>
        </w:rPr>
        <w:t>reaterradas</w:t>
      </w:r>
      <w:proofErr w:type="spellEnd"/>
      <w:r w:rsidRPr="00445893">
        <w:rPr>
          <w:rFonts w:ascii="Arial" w:hAnsi="Arial" w:cs="Arial"/>
          <w:sz w:val="22"/>
          <w:szCs w:val="22"/>
        </w:rPr>
        <w:t xml:space="preserve"> e observar o comportamento de suas superfícies após 48 horas, antes de prosseguir com os serviços e obras.</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NBR-7182/1986 - Ensaio de compactação</w:t>
      </w:r>
    </w:p>
    <w:p w:rsidR="0073753A" w:rsidRPr="00445893"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NBR-7183/1982 - Determinação do limite e relação de contração dos solos</w:t>
      </w:r>
    </w:p>
    <w:p w:rsidR="0073753A"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NBR-6459 - Solo-determinação do limite de liquidez</w:t>
      </w:r>
    </w:p>
    <w:p w:rsidR="0073753A" w:rsidRPr="00E55B54" w:rsidRDefault="0073753A" w:rsidP="0073753A">
      <w:pPr>
        <w:pStyle w:val="Ttulo2"/>
        <w:rPr>
          <w:i/>
          <w:szCs w:val="22"/>
        </w:rPr>
      </w:pPr>
      <w:bookmarkStart w:id="74" w:name="_Toc402967237"/>
      <w:bookmarkStart w:id="75" w:name="_Toc421858657"/>
      <w:r w:rsidRPr="00E55B54">
        <w:rPr>
          <w:i/>
          <w:szCs w:val="22"/>
        </w:rPr>
        <w:tab/>
      </w:r>
      <w:bookmarkStart w:id="76" w:name="_Toc453852446"/>
      <w:r w:rsidRPr="00E55B54">
        <w:rPr>
          <w:i/>
          <w:szCs w:val="22"/>
        </w:rPr>
        <w:t>4.0</w:t>
      </w:r>
      <w:r w:rsidRPr="00E55B54">
        <w:rPr>
          <w:i/>
          <w:szCs w:val="22"/>
        </w:rPr>
        <w:tab/>
        <w:t>INFRA ESTRUTURA</w:t>
      </w:r>
      <w:bookmarkEnd w:id="74"/>
      <w:bookmarkEnd w:id="75"/>
      <w:bookmarkEnd w:id="76"/>
    </w:p>
    <w:p w:rsidR="0073753A" w:rsidRDefault="0073753A" w:rsidP="0073753A"/>
    <w:p w:rsidR="0073753A" w:rsidRPr="00557F03"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4.1</w:t>
      </w:r>
      <w:r w:rsidRPr="00557F03">
        <w:rPr>
          <w:rFonts w:ascii="Arial" w:hAnsi="Arial" w:cs="Arial"/>
          <w:b/>
          <w:sz w:val="22"/>
          <w:szCs w:val="22"/>
        </w:rPr>
        <w:t>Alvenaria embasamento tijolo cerâmico furado 10x20x20 cm</w:t>
      </w:r>
      <w:r>
        <w:rPr>
          <w:rFonts w:ascii="Arial" w:hAnsi="Arial" w:cs="Arial"/>
          <w:b/>
          <w:sz w:val="22"/>
          <w:szCs w:val="22"/>
        </w:rPr>
        <w:t>.</w:t>
      </w:r>
    </w:p>
    <w:p w:rsidR="0073753A" w:rsidRPr="00557F03" w:rsidRDefault="0073753A" w:rsidP="0073753A">
      <w:pPr>
        <w:rPr>
          <w:rFonts w:ascii="Arial" w:hAnsi="Arial" w:cs="Arial"/>
          <w:b/>
          <w:sz w:val="22"/>
          <w:szCs w:val="22"/>
        </w:rPr>
      </w:pPr>
    </w:p>
    <w:p w:rsidR="0073753A" w:rsidRPr="00557F03" w:rsidRDefault="0073753A" w:rsidP="0073753A">
      <w:pPr>
        <w:ind w:firstLine="709"/>
        <w:jc w:val="both"/>
        <w:rPr>
          <w:rFonts w:ascii="Arial" w:hAnsi="Arial" w:cs="Arial"/>
          <w:sz w:val="22"/>
          <w:szCs w:val="22"/>
        </w:rPr>
      </w:pPr>
      <w:r w:rsidRPr="00557F03">
        <w:rPr>
          <w:rFonts w:ascii="Arial" w:hAnsi="Arial" w:cs="Arial"/>
          <w:sz w:val="22"/>
          <w:szCs w:val="22"/>
        </w:rPr>
        <w:t>Serão executadas com tijolos cerâmicos em dimensões (10x20x20)cm, cozidos, assentados a 1 vez, conforme previsto em projetos e na planilha orçamentária, observando os devidos cuidados em relação ao prumo, alinhamento e espessura do ajuntamento, que não poderá ser superior a 1,5 centímetros e rebaixados a ponta de colher para facilitar a perfeita aderência dos revestimentos (chapisco e reboco).</w:t>
      </w:r>
    </w:p>
    <w:p w:rsidR="0073753A" w:rsidRPr="00557F03" w:rsidRDefault="0073753A" w:rsidP="0073753A">
      <w:pPr>
        <w:ind w:firstLine="709"/>
        <w:jc w:val="both"/>
        <w:rPr>
          <w:rFonts w:ascii="Arial" w:hAnsi="Arial" w:cs="Arial"/>
          <w:sz w:val="22"/>
          <w:szCs w:val="22"/>
        </w:rPr>
      </w:pPr>
      <w:r w:rsidRPr="00557F03">
        <w:rPr>
          <w:rFonts w:ascii="Arial" w:hAnsi="Arial" w:cs="Arial"/>
          <w:sz w:val="22"/>
          <w:szCs w:val="22"/>
        </w:rPr>
        <w:t>Os tijolos serão abundantemente molhados antes de sua colocação, para que o mesmo não venha a absorver a água da argamassa ocasionando queda da resistência da mesma.</w:t>
      </w:r>
    </w:p>
    <w:p w:rsidR="0073753A" w:rsidRDefault="0073753A" w:rsidP="0073753A">
      <w:pPr>
        <w:ind w:firstLine="709"/>
        <w:jc w:val="both"/>
        <w:rPr>
          <w:rFonts w:ascii="Arial" w:hAnsi="Arial" w:cs="Arial"/>
          <w:sz w:val="22"/>
          <w:szCs w:val="22"/>
        </w:rPr>
      </w:pPr>
      <w:r w:rsidRPr="00557F03">
        <w:rPr>
          <w:rFonts w:ascii="Arial" w:hAnsi="Arial" w:cs="Arial"/>
          <w:sz w:val="22"/>
          <w:szCs w:val="22"/>
        </w:rPr>
        <w:t>Para o assentamento dos tijolos será empregada argamassa com traço 1:2:8 (cimento, cal e areia).</w:t>
      </w:r>
    </w:p>
    <w:p w:rsidR="0073753A" w:rsidRPr="00557F03" w:rsidRDefault="0073753A" w:rsidP="0073753A">
      <w:pPr>
        <w:ind w:firstLine="709"/>
        <w:jc w:val="both"/>
        <w:rPr>
          <w:rFonts w:ascii="Arial" w:hAnsi="Arial" w:cs="Arial"/>
          <w:sz w:val="22"/>
          <w:szCs w:val="22"/>
        </w:rPr>
      </w:pPr>
    </w:p>
    <w:p w:rsidR="0073753A" w:rsidRPr="00E55B54" w:rsidRDefault="0073753A" w:rsidP="0073753A">
      <w:pPr>
        <w:ind w:firstLine="709"/>
        <w:jc w:val="both"/>
        <w:rPr>
          <w:rFonts w:ascii="Arial" w:hAnsi="Arial" w:cs="Arial"/>
          <w:i/>
          <w:sz w:val="22"/>
          <w:szCs w:val="22"/>
        </w:rPr>
      </w:pPr>
      <w:r w:rsidRPr="00E55B54">
        <w:rPr>
          <w:rFonts w:ascii="Arial" w:hAnsi="Arial" w:cs="Arial"/>
          <w:i/>
          <w:sz w:val="22"/>
          <w:szCs w:val="22"/>
        </w:rPr>
        <w:t>NBR 15270-3 blocos cerâmicos para alv. estrut. e de vedação</w:t>
      </w:r>
    </w:p>
    <w:p w:rsidR="0073753A" w:rsidRPr="00E55B54" w:rsidRDefault="0073753A" w:rsidP="0073753A">
      <w:pPr>
        <w:ind w:firstLine="709"/>
        <w:jc w:val="both"/>
        <w:rPr>
          <w:rFonts w:ascii="Arial" w:hAnsi="Arial" w:cs="Arial"/>
          <w:i/>
          <w:sz w:val="22"/>
          <w:szCs w:val="22"/>
        </w:rPr>
      </w:pPr>
      <w:r w:rsidRPr="00E55B54">
        <w:rPr>
          <w:rFonts w:ascii="Arial" w:hAnsi="Arial" w:cs="Arial"/>
          <w:i/>
          <w:sz w:val="22"/>
          <w:szCs w:val="22"/>
        </w:rPr>
        <w:t>NBR 7211 - Agregados para Concreto</w:t>
      </w:r>
    </w:p>
    <w:p w:rsidR="0073753A" w:rsidRPr="00E55B54" w:rsidRDefault="0073753A" w:rsidP="0073753A">
      <w:pPr>
        <w:ind w:firstLine="709"/>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557F03" w:rsidRDefault="0073753A" w:rsidP="0073753A">
      <w:pPr>
        <w:rPr>
          <w:rFonts w:ascii="Arial" w:hAnsi="Arial" w:cs="Arial"/>
          <w:b/>
          <w:sz w:val="22"/>
          <w:szCs w:val="22"/>
        </w:rPr>
      </w:pPr>
    </w:p>
    <w:p w:rsidR="0073753A" w:rsidRPr="00557F0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4</w:t>
      </w:r>
      <w:r w:rsidRPr="00557F03">
        <w:rPr>
          <w:rFonts w:ascii="Arial" w:hAnsi="Arial" w:cs="Arial"/>
          <w:b/>
          <w:sz w:val="22"/>
          <w:szCs w:val="22"/>
        </w:rPr>
        <w:t>.2Lastro de concreto, preparo mecânico, incluso aditivo impermeabilizante.</w:t>
      </w:r>
    </w:p>
    <w:p w:rsidR="0073753A" w:rsidRPr="00557F03" w:rsidRDefault="0073753A" w:rsidP="0073753A">
      <w:pPr>
        <w:rPr>
          <w:rFonts w:ascii="Arial" w:hAnsi="Arial" w:cs="Arial"/>
          <w:b/>
          <w:sz w:val="22"/>
          <w:szCs w:val="22"/>
        </w:rPr>
      </w:pPr>
    </w:p>
    <w:p w:rsidR="0073753A" w:rsidRPr="00557F03" w:rsidRDefault="0073753A" w:rsidP="0073753A">
      <w:pPr>
        <w:ind w:firstLine="709"/>
        <w:jc w:val="both"/>
        <w:rPr>
          <w:rFonts w:ascii="Arial" w:hAnsi="Arial" w:cs="Arial"/>
          <w:sz w:val="22"/>
          <w:szCs w:val="22"/>
        </w:rPr>
      </w:pPr>
      <w:r w:rsidRPr="00557F03">
        <w:rPr>
          <w:rFonts w:ascii="Arial" w:hAnsi="Arial" w:cs="Arial"/>
          <w:sz w:val="22"/>
          <w:szCs w:val="22"/>
        </w:rPr>
        <w:t>Lastro em concreto estrutural para as bases das sapatas, incluindo preparo, tendo espessura de 3,0 cm, terá a função de nivelar o fundo da cava e proteger as armaduras contra os materiais minerais e oxidantes provenientes do solo. O traço a ser utilizado deve ser elaborado pelo técnico responsável pela execução da obra (engenheiro civil e ou arquiteto), e deve ser seguido com rigoroso controle de dosagem, dos materiais.</w:t>
      </w:r>
    </w:p>
    <w:p w:rsidR="0073753A" w:rsidRPr="00557F03" w:rsidRDefault="0073753A" w:rsidP="0073753A">
      <w:pPr>
        <w:jc w:val="both"/>
        <w:rPr>
          <w:rFonts w:ascii="Arial" w:hAnsi="Arial" w:cs="Arial"/>
          <w:sz w:val="22"/>
          <w:szCs w:val="22"/>
        </w:rPr>
      </w:pPr>
    </w:p>
    <w:p w:rsidR="0073753A" w:rsidRPr="00E55B54" w:rsidRDefault="0073753A" w:rsidP="0073753A">
      <w:pPr>
        <w:ind w:firstLine="709"/>
        <w:jc w:val="both"/>
        <w:rPr>
          <w:rFonts w:ascii="Arial" w:hAnsi="Arial" w:cs="Arial"/>
          <w:i/>
          <w:sz w:val="22"/>
          <w:szCs w:val="22"/>
        </w:rPr>
      </w:pPr>
      <w:r w:rsidRPr="00E55B54">
        <w:rPr>
          <w:rFonts w:ascii="Arial" w:hAnsi="Arial" w:cs="Arial"/>
          <w:i/>
          <w:sz w:val="22"/>
          <w:szCs w:val="22"/>
        </w:rPr>
        <w:t>Práticas de Projeto, Construção e Manutenção de Edifícios Públicos Federais;</w:t>
      </w:r>
    </w:p>
    <w:p w:rsidR="0073753A" w:rsidRPr="00E55B54" w:rsidRDefault="0073753A" w:rsidP="0073753A">
      <w:pPr>
        <w:jc w:val="both"/>
        <w:rPr>
          <w:rFonts w:ascii="Arial" w:hAnsi="Arial" w:cs="Arial"/>
          <w:i/>
          <w:sz w:val="22"/>
          <w:szCs w:val="22"/>
        </w:rPr>
      </w:pPr>
      <w:r w:rsidRPr="00E55B54">
        <w:rPr>
          <w:rFonts w:ascii="Arial" w:hAnsi="Arial" w:cs="Arial"/>
          <w:i/>
          <w:sz w:val="22"/>
          <w:szCs w:val="22"/>
        </w:rPr>
        <w:t>Normas da ABNT e do INMETRO:</w:t>
      </w:r>
    </w:p>
    <w:p w:rsidR="0073753A" w:rsidRPr="00E55B54" w:rsidRDefault="0073753A" w:rsidP="0073753A">
      <w:pPr>
        <w:jc w:val="both"/>
        <w:rPr>
          <w:rFonts w:ascii="Arial" w:hAnsi="Arial" w:cs="Arial"/>
          <w:i/>
          <w:sz w:val="22"/>
          <w:szCs w:val="22"/>
        </w:rPr>
      </w:pPr>
      <w:r w:rsidRPr="00E55B54">
        <w:rPr>
          <w:rFonts w:ascii="Arial" w:hAnsi="Arial" w:cs="Arial"/>
          <w:i/>
          <w:sz w:val="22"/>
          <w:szCs w:val="22"/>
        </w:rPr>
        <w:t>NBR 6118 - Cálculo e Execução de Obras de Concreto Armado - Procedimento</w:t>
      </w:r>
    </w:p>
    <w:p w:rsidR="0073753A" w:rsidRPr="00E55B54" w:rsidRDefault="0073753A" w:rsidP="0073753A">
      <w:pPr>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E55B54" w:rsidRDefault="0073753A" w:rsidP="0073753A">
      <w:pPr>
        <w:jc w:val="both"/>
        <w:rPr>
          <w:rFonts w:ascii="Arial" w:hAnsi="Arial" w:cs="Arial"/>
          <w:i/>
          <w:sz w:val="22"/>
          <w:szCs w:val="22"/>
        </w:rPr>
      </w:pPr>
      <w:r w:rsidRPr="00E55B54">
        <w:rPr>
          <w:rFonts w:ascii="Arial" w:hAnsi="Arial" w:cs="Arial"/>
          <w:i/>
          <w:sz w:val="22"/>
          <w:szCs w:val="22"/>
        </w:rPr>
        <w:t>NBR 7480 - Barras e Fios de Aço Destinados a Armaduras para Concreto Armado</w:t>
      </w:r>
    </w:p>
    <w:p w:rsidR="0073753A" w:rsidRPr="00E55B54" w:rsidRDefault="0073753A" w:rsidP="0073753A">
      <w:pPr>
        <w:rPr>
          <w:rFonts w:ascii="Arial" w:hAnsi="Arial" w:cs="Arial"/>
          <w:i/>
          <w:sz w:val="22"/>
          <w:szCs w:val="22"/>
        </w:rPr>
      </w:pPr>
      <w:r w:rsidRPr="00E55B54">
        <w:rPr>
          <w:rFonts w:ascii="Arial" w:hAnsi="Arial" w:cs="Arial"/>
          <w:i/>
          <w:sz w:val="22"/>
          <w:szCs w:val="22"/>
        </w:rPr>
        <w:t>NBR 7211 - Agregados para Concreto</w:t>
      </w:r>
    </w:p>
    <w:p w:rsidR="0073753A" w:rsidRPr="00557F03" w:rsidRDefault="0073753A" w:rsidP="0073753A">
      <w:pPr>
        <w:rPr>
          <w:rFonts w:ascii="Arial" w:hAnsi="Arial" w:cs="Arial"/>
          <w:sz w:val="22"/>
          <w:szCs w:val="22"/>
        </w:rPr>
      </w:pPr>
    </w:p>
    <w:p w:rsidR="0073753A" w:rsidRPr="00557F0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4.3</w:t>
      </w:r>
      <w:r w:rsidRPr="00557F03">
        <w:rPr>
          <w:rFonts w:ascii="Arial" w:hAnsi="Arial" w:cs="Arial"/>
          <w:b/>
          <w:sz w:val="22"/>
          <w:szCs w:val="22"/>
        </w:rPr>
        <w:t>Forma tabua para concreto em fundação c/ reaproveitamento 5x.</w:t>
      </w:r>
    </w:p>
    <w:p w:rsidR="0073753A" w:rsidRPr="00557F03" w:rsidRDefault="0073753A" w:rsidP="0073753A">
      <w:pPr>
        <w:rPr>
          <w:rFonts w:ascii="Arial" w:hAnsi="Arial" w:cs="Arial"/>
          <w:b/>
          <w:sz w:val="22"/>
          <w:szCs w:val="22"/>
        </w:rPr>
      </w:pP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 xml:space="preserve">Serão confeccionadas em tábuas de madeira de </w:t>
      </w:r>
      <w:r w:rsidRPr="00C852C6">
        <w:rPr>
          <w:rFonts w:ascii="Arial" w:hAnsi="Arial" w:cs="Arial"/>
          <w:sz w:val="22"/>
          <w:szCs w:val="22"/>
        </w:rPr>
        <w:t>no mínimo</w:t>
      </w:r>
      <w:r w:rsidRPr="00557F03">
        <w:rPr>
          <w:rFonts w:ascii="Arial" w:hAnsi="Arial" w:cs="Arial"/>
          <w:sz w:val="22"/>
          <w:szCs w:val="22"/>
        </w:rPr>
        <w:t>20mm de espessura, de boa procedência. Este serviço deverá ser executado por profissional carpinteiro de formas, e as peças deverão estar planas para garantir o afastamento da armadura e a espessura do revestimento. As formas devem ser cortadas e pré- montadas no chão, de modo que facilite a sua montagem in loco com mais segurança.</w:t>
      </w:r>
    </w:p>
    <w:p w:rsidR="0073753A" w:rsidRPr="00557F03" w:rsidRDefault="0073753A" w:rsidP="0073753A">
      <w:pPr>
        <w:autoSpaceDE w:val="0"/>
        <w:autoSpaceDN w:val="0"/>
        <w:adjustRightInd w:val="0"/>
        <w:ind w:firstLine="709"/>
        <w:jc w:val="both"/>
        <w:rPr>
          <w:rFonts w:ascii="Arial" w:hAnsi="Arial" w:cs="Arial"/>
          <w:sz w:val="22"/>
          <w:szCs w:val="22"/>
        </w:rPr>
      </w:pPr>
    </w:p>
    <w:p w:rsidR="0073753A" w:rsidRPr="00E55B54" w:rsidRDefault="0073753A" w:rsidP="0073753A">
      <w:pPr>
        <w:autoSpaceDE w:val="0"/>
        <w:autoSpaceDN w:val="0"/>
        <w:adjustRightInd w:val="0"/>
        <w:ind w:firstLine="709"/>
        <w:jc w:val="both"/>
        <w:rPr>
          <w:rFonts w:ascii="Arial" w:hAnsi="Arial" w:cs="Arial"/>
          <w:i/>
          <w:sz w:val="22"/>
          <w:szCs w:val="22"/>
        </w:rPr>
      </w:pPr>
      <w:r w:rsidRPr="00E55B54">
        <w:rPr>
          <w:rFonts w:ascii="Arial" w:hAnsi="Arial" w:cs="Arial"/>
          <w:i/>
          <w:sz w:val="22"/>
          <w:szCs w:val="22"/>
        </w:rPr>
        <w:t>Práticas de Projeto, Construção e Manutenção de Edifícios Públicos Federais;</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Normas da ABNT e do INMETRO: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6118 - Cálculo e Execução de Obras de Concreto Armado - Procedimento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7480 - Barras e Fios de Aço Destinados a Armaduras para Concreto Armado</w:t>
      </w:r>
    </w:p>
    <w:p w:rsidR="0073753A" w:rsidRPr="00E55B54" w:rsidRDefault="0073753A" w:rsidP="0073753A">
      <w:pPr>
        <w:tabs>
          <w:tab w:val="num" w:pos="0"/>
          <w:tab w:val="left" w:pos="180"/>
          <w:tab w:val="left" w:pos="360"/>
        </w:tabs>
        <w:jc w:val="both"/>
        <w:rPr>
          <w:rFonts w:ascii="Arial" w:hAnsi="Arial" w:cs="Arial"/>
          <w:i/>
          <w:sz w:val="22"/>
          <w:szCs w:val="22"/>
        </w:rPr>
      </w:pPr>
      <w:r w:rsidRPr="00E55B54">
        <w:rPr>
          <w:rFonts w:ascii="Arial" w:hAnsi="Arial" w:cs="Arial"/>
          <w:i/>
          <w:sz w:val="22"/>
          <w:szCs w:val="22"/>
        </w:rPr>
        <w:t>NBR 7211 - Agregados para Concreto</w:t>
      </w:r>
    </w:p>
    <w:p w:rsidR="0073753A" w:rsidRPr="00557F03" w:rsidRDefault="0073753A" w:rsidP="0073753A">
      <w:pPr>
        <w:tabs>
          <w:tab w:val="num" w:pos="0"/>
          <w:tab w:val="left" w:pos="180"/>
          <w:tab w:val="left" w:pos="360"/>
        </w:tabs>
        <w:jc w:val="both"/>
        <w:rPr>
          <w:rFonts w:ascii="Arial" w:hAnsi="Arial" w:cs="Arial"/>
          <w:sz w:val="22"/>
          <w:szCs w:val="22"/>
        </w:rPr>
      </w:pPr>
    </w:p>
    <w:p w:rsidR="0073753A" w:rsidRPr="00557F0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4.4</w:t>
      </w:r>
      <w:r w:rsidRPr="00557F03">
        <w:rPr>
          <w:rFonts w:ascii="Arial" w:hAnsi="Arial" w:cs="Arial"/>
          <w:b/>
          <w:sz w:val="22"/>
          <w:szCs w:val="22"/>
        </w:rPr>
        <w:t xml:space="preserve"> Armação de aço </w:t>
      </w:r>
      <w:proofErr w:type="spellStart"/>
      <w:r w:rsidRPr="00557F03">
        <w:rPr>
          <w:rFonts w:ascii="Arial" w:hAnsi="Arial" w:cs="Arial"/>
          <w:b/>
          <w:sz w:val="22"/>
          <w:szCs w:val="22"/>
        </w:rPr>
        <w:t>ca</w:t>
      </w:r>
      <w:proofErr w:type="spellEnd"/>
      <w:r w:rsidRPr="00557F03">
        <w:rPr>
          <w:rFonts w:ascii="Arial" w:hAnsi="Arial" w:cs="Arial"/>
          <w:b/>
          <w:sz w:val="22"/>
          <w:szCs w:val="22"/>
        </w:rPr>
        <w:t xml:space="preserve">-60 </w:t>
      </w:r>
      <w:proofErr w:type="spellStart"/>
      <w:r w:rsidRPr="00557F03">
        <w:rPr>
          <w:rFonts w:ascii="Arial" w:hAnsi="Arial" w:cs="Arial"/>
          <w:b/>
          <w:sz w:val="22"/>
          <w:szCs w:val="22"/>
        </w:rPr>
        <w:t>diam</w:t>
      </w:r>
      <w:proofErr w:type="spellEnd"/>
      <w:r w:rsidRPr="00557F03">
        <w:rPr>
          <w:rFonts w:ascii="Arial" w:hAnsi="Arial" w:cs="Arial"/>
          <w:b/>
          <w:sz w:val="22"/>
          <w:szCs w:val="22"/>
        </w:rPr>
        <w:t>. 3,4 a 6,0mm.- fornecimento / corte (c/ perda de 10%) / dobra / colocação.</w:t>
      </w:r>
    </w:p>
    <w:p w:rsidR="0073753A" w:rsidRDefault="0073753A" w:rsidP="0073753A">
      <w:pPr>
        <w:autoSpaceDE w:val="0"/>
        <w:autoSpaceDN w:val="0"/>
        <w:adjustRightInd w:val="0"/>
        <w:ind w:firstLine="709"/>
        <w:jc w:val="both"/>
        <w:rPr>
          <w:rFonts w:ascii="Arial" w:hAnsi="Arial" w:cs="Arial"/>
          <w:sz w:val="22"/>
          <w:szCs w:val="22"/>
        </w:rPr>
      </w:pP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O aço a ser empregado está descrito em planilha orçamentária, devendo ser colocado de acordo com as disposições previstas em projeto. Não poderão ter evidências de oxidação e as emendas e transpasses obedecerão às recomendações de norma técnicas (NRB 6118 de 2003).</w:t>
      </w:r>
    </w:p>
    <w:p w:rsidR="0073753A" w:rsidRPr="00557F03" w:rsidRDefault="0073753A" w:rsidP="0073753A">
      <w:pPr>
        <w:autoSpaceDE w:val="0"/>
        <w:autoSpaceDN w:val="0"/>
        <w:adjustRightInd w:val="0"/>
        <w:ind w:firstLine="709"/>
        <w:jc w:val="both"/>
        <w:rPr>
          <w:rFonts w:ascii="Arial" w:hAnsi="Arial" w:cs="Arial"/>
          <w:sz w:val="22"/>
          <w:szCs w:val="22"/>
        </w:rPr>
      </w:pPr>
    </w:p>
    <w:p w:rsidR="0073753A" w:rsidRPr="00E55B54" w:rsidRDefault="0073753A" w:rsidP="0073753A">
      <w:pPr>
        <w:autoSpaceDE w:val="0"/>
        <w:autoSpaceDN w:val="0"/>
        <w:adjustRightInd w:val="0"/>
        <w:ind w:firstLine="709"/>
        <w:jc w:val="both"/>
        <w:rPr>
          <w:rFonts w:ascii="Arial" w:hAnsi="Arial" w:cs="Arial"/>
          <w:i/>
          <w:sz w:val="22"/>
          <w:szCs w:val="22"/>
        </w:rPr>
      </w:pPr>
      <w:r w:rsidRPr="00E55B54">
        <w:rPr>
          <w:rFonts w:ascii="Arial" w:hAnsi="Arial" w:cs="Arial"/>
          <w:i/>
          <w:sz w:val="22"/>
          <w:szCs w:val="22"/>
        </w:rPr>
        <w:t>Práticas de Projeto, Construção e Manutenção de Edifícios Públicos Federais;</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Normas da ABNT e do INMETRO: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6118 - Cálculo e Execução de Obras de Concreto Armado - Procedimento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E55B54" w:rsidRDefault="0073753A" w:rsidP="0073753A">
      <w:pPr>
        <w:tabs>
          <w:tab w:val="num" w:pos="0"/>
          <w:tab w:val="left" w:pos="180"/>
          <w:tab w:val="left" w:pos="360"/>
        </w:tabs>
        <w:jc w:val="both"/>
        <w:rPr>
          <w:rFonts w:ascii="Arial" w:hAnsi="Arial" w:cs="Arial"/>
          <w:i/>
          <w:sz w:val="22"/>
          <w:szCs w:val="22"/>
        </w:rPr>
      </w:pPr>
      <w:r w:rsidRPr="00E55B54">
        <w:rPr>
          <w:rFonts w:ascii="Arial" w:hAnsi="Arial" w:cs="Arial"/>
          <w:i/>
          <w:sz w:val="22"/>
          <w:szCs w:val="22"/>
        </w:rPr>
        <w:t>NBR 7480 - Barras e Fios de Aço Destinados a Armaduras para Concreto Armado</w:t>
      </w:r>
    </w:p>
    <w:p w:rsidR="0073753A" w:rsidRPr="00557F03" w:rsidRDefault="0073753A" w:rsidP="0073753A">
      <w:pPr>
        <w:tabs>
          <w:tab w:val="num" w:pos="0"/>
          <w:tab w:val="left" w:pos="180"/>
          <w:tab w:val="left" w:pos="360"/>
        </w:tabs>
        <w:jc w:val="both"/>
        <w:rPr>
          <w:rFonts w:ascii="Arial" w:hAnsi="Arial" w:cs="Arial"/>
          <w:sz w:val="22"/>
          <w:szCs w:val="22"/>
        </w:rPr>
      </w:pPr>
    </w:p>
    <w:p w:rsidR="0073753A" w:rsidRPr="00557F03" w:rsidRDefault="0073753A" w:rsidP="0073753A">
      <w:pPr>
        <w:tabs>
          <w:tab w:val="num" w:pos="0"/>
          <w:tab w:val="left" w:pos="180"/>
          <w:tab w:val="left" w:pos="36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4</w:t>
      </w:r>
      <w:r w:rsidRPr="00557F03">
        <w:rPr>
          <w:rFonts w:ascii="Arial" w:hAnsi="Arial" w:cs="Arial"/>
          <w:b/>
          <w:sz w:val="22"/>
          <w:szCs w:val="22"/>
        </w:rPr>
        <w:t>.5</w:t>
      </w:r>
      <w:r>
        <w:rPr>
          <w:rFonts w:ascii="Arial" w:hAnsi="Arial" w:cs="Arial"/>
          <w:b/>
          <w:sz w:val="22"/>
          <w:szCs w:val="22"/>
        </w:rPr>
        <w:t>à 4.7</w:t>
      </w:r>
      <w:r w:rsidRPr="00557F03">
        <w:rPr>
          <w:rFonts w:ascii="Arial" w:hAnsi="Arial" w:cs="Arial"/>
          <w:b/>
          <w:sz w:val="22"/>
          <w:szCs w:val="22"/>
        </w:rPr>
        <w:t xml:space="preserve"> Armação </w:t>
      </w:r>
      <w:proofErr w:type="spellStart"/>
      <w:r w:rsidRPr="00557F03">
        <w:rPr>
          <w:rFonts w:ascii="Arial" w:hAnsi="Arial" w:cs="Arial"/>
          <w:b/>
          <w:sz w:val="22"/>
          <w:szCs w:val="22"/>
        </w:rPr>
        <w:t>aco</w:t>
      </w:r>
      <w:proofErr w:type="spellEnd"/>
      <w:r w:rsidRPr="00557F03">
        <w:rPr>
          <w:rFonts w:ascii="Arial" w:hAnsi="Arial" w:cs="Arial"/>
          <w:b/>
          <w:sz w:val="22"/>
          <w:szCs w:val="22"/>
        </w:rPr>
        <w:t xml:space="preserve"> </w:t>
      </w:r>
      <w:proofErr w:type="spellStart"/>
      <w:r w:rsidRPr="00557F03">
        <w:rPr>
          <w:rFonts w:ascii="Arial" w:hAnsi="Arial" w:cs="Arial"/>
          <w:b/>
          <w:sz w:val="22"/>
          <w:szCs w:val="22"/>
        </w:rPr>
        <w:t>ca</w:t>
      </w:r>
      <w:proofErr w:type="spellEnd"/>
      <w:r w:rsidRPr="00557F03">
        <w:rPr>
          <w:rFonts w:ascii="Arial" w:hAnsi="Arial" w:cs="Arial"/>
          <w:b/>
          <w:sz w:val="22"/>
          <w:szCs w:val="22"/>
        </w:rPr>
        <w:t xml:space="preserve">-50, </w:t>
      </w:r>
      <w:proofErr w:type="spellStart"/>
      <w:r w:rsidRPr="00557F03">
        <w:rPr>
          <w:rFonts w:ascii="Arial" w:hAnsi="Arial" w:cs="Arial"/>
          <w:b/>
          <w:sz w:val="22"/>
          <w:szCs w:val="22"/>
        </w:rPr>
        <w:t>diam</w:t>
      </w:r>
      <w:proofErr w:type="spellEnd"/>
      <w:r w:rsidRPr="00557F03">
        <w:rPr>
          <w:rFonts w:ascii="Arial" w:hAnsi="Arial" w:cs="Arial"/>
          <w:b/>
          <w:sz w:val="22"/>
          <w:szCs w:val="22"/>
        </w:rPr>
        <w:t>. 6,3 (1/4) à 12,5mm(1/2) -fornecimento/ corte(perda de 10%) / dobra / colocação.</w:t>
      </w:r>
    </w:p>
    <w:p w:rsidR="0073753A" w:rsidRPr="00557F03" w:rsidRDefault="0073753A" w:rsidP="0073753A">
      <w:pPr>
        <w:tabs>
          <w:tab w:val="num" w:pos="0"/>
          <w:tab w:val="left" w:pos="180"/>
          <w:tab w:val="left" w:pos="360"/>
        </w:tabs>
        <w:jc w:val="both"/>
        <w:rPr>
          <w:rFonts w:ascii="Arial" w:hAnsi="Arial" w:cs="Arial"/>
          <w:b/>
          <w:sz w:val="22"/>
          <w:szCs w:val="22"/>
        </w:rPr>
      </w:pPr>
    </w:p>
    <w:p w:rsidR="0073753A" w:rsidRPr="00557F03" w:rsidRDefault="0073753A" w:rsidP="0073753A">
      <w:pPr>
        <w:tabs>
          <w:tab w:val="num" w:pos="0"/>
          <w:tab w:val="left" w:pos="180"/>
          <w:tab w:val="left" w:pos="360"/>
        </w:tabs>
        <w:jc w:val="both"/>
        <w:rPr>
          <w:rFonts w:ascii="Arial" w:hAnsi="Arial" w:cs="Arial"/>
          <w:sz w:val="22"/>
          <w:szCs w:val="22"/>
        </w:rPr>
      </w:pPr>
      <w:r w:rsidRPr="00557F03">
        <w:rPr>
          <w:rFonts w:ascii="Arial" w:hAnsi="Arial" w:cs="Arial"/>
          <w:b/>
          <w:sz w:val="22"/>
          <w:szCs w:val="22"/>
        </w:rPr>
        <w:tab/>
      </w:r>
      <w:r w:rsidRPr="00557F03">
        <w:rPr>
          <w:rFonts w:ascii="Arial" w:hAnsi="Arial" w:cs="Arial"/>
          <w:b/>
          <w:sz w:val="22"/>
          <w:szCs w:val="22"/>
        </w:rPr>
        <w:tab/>
      </w:r>
      <w:r w:rsidRPr="00557F03">
        <w:rPr>
          <w:rFonts w:ascii="Arial" w:hAnsi="Arial" w:cs="Arial"/>
          <w:b/>
          <w:sz w:val="22"/>
          <w:szCs w:val="22"/>
        </w:rPr>
        <w:tab/>
      </w:r>
      <w:r>
        <w:rPr>
          <w:rFonts w:ascii="Arial" w:hAnsi="Arial" w:cs="Arial"/>
          <w:sz w:val="22"/>
          <w:szCs w:val="22"/>
        </w:rPr>
        <w:t>Conforme o item 4</w:t>
      </w:r>
      <w:r w:rsidRPr="00557F03">
        <w:rPr>
          <w:rFonts w:ascii="Arial" w:hAnsi="Arial" w:cs="Arial"/>
          <w:sz w:val="22"/>
          <w:szCs w:val="22"/>
        </w:rPr>
        <w:t>.4</w:t>
      </w:r>
      <w:r>
        <w:rPr>
          <w:rFonts w:ascii="Arial" w:hAnsi="Arial" w:cs="Arial"/>
          <w:sz w:val="22"/>
          <w:szCs w:val="22"/>
        </w:rPr>
        <w:t>.</w:t>
      </w:r>
    </w:p>
    <w:p w:rsidR="0073753A" w:rsidRPr="00557F03" w:rsidRDefault="0073753A" w:rsidP="0073753A">
      <w:pPr>
        <w:tabs>
          <w:tab w:val="num" w:pos="0"/>
          <w:tab w:val="left" w:pos="180"/>
          <w:tab w:val="left" w:pos="360"/>
        </w:tabs>
        <w:jc w:val="both"/>
        <w:rPr>
          <w:rFonts w:ascii="Arial" w:hAnsi="Arial" w:cs="Arial"/>
          <w:b/>
          <w:sz w:val="22"/>
          <w:szCs w:val="22"/>
        </w:rPr>
      </w:pPr>
    </w:p>
    <w:p w:rsidR="0073753A" w:rsidRPr="00557F03" w:rsidRDefault="0073753A" w:rsidP="0073753A">
      <w:pPr>
        <w:tabs>
          <w:tab w:val="num" w:pos="0"/>
          <w:tab w:val="left" w:pos="180"/>
          <w:tab w:val="left" w:pos="36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4.8</w:t>
      </w:r>
      <w:r w:rsidRPr="00557F03">
        <w:rPr>
          <w:rFonts w:ascii="Arial" w:hAnsi="Arial" w:cs="Arial"/>
          <w:b/>
          <w:sz w:val="22"/>
          <w:szCs w:val="22"/>
        </w:rPr>
        <w:t xml:space="preserve">Concreto </w:t>
      </w:r>
      <w:proofErr w:type="spellStart"/>
      <w:r w:rsidRPr="00557F03">
        <w:rPr>
          <w:rFonts w:ascii="Arial" w:hAnsi="Arial" w:cs="Arial"/>
          <w:b/>
          <w:sz w:val="22"/>
          <w:szCs w:val="22"/>
        </w:rPr>
        <w:t>fck</w:t>
      </w:r>
      <w:proofErr w:type="spellEnd"/>
      <w:r w:rsidRPr="00557F03">
        <w:rPr>
          <w:rFonts w:ascii="Arial" w:hAnsi="Arial" w:cs="Arial"/>
          <w:b/>
          <w:sz w:val="22"/>
          <w:szCs w:val="22"/>
        </w:rPr>
        <w:t>=25mpa, virado em betoneira, sem lançamento.</w:t>
      </w:r>
    </w:p>
    <w:p w:rsidR="0073753A" w:rsidRPr="00557F03" w:rsidRDefault="0073753A" w:rsidP="0073753A">
      <w:pPr>
        <w:tabs>
          <w:tab w:val="num" w:pos="0"/>
          <w:tab w:val="left" w:pos="180"/>
          <w:tab w:val="left" w:pos="360"/>
        </w:tabs>
        <w:jc w:val="both"/>
        <w:rPr>
          <w:rFonts w:ascii="Arial" w:hAnsi="Arial" w:cs="Arial"/>
          <w:b/>
          <w:sz w:val="22"/>
          <w:szCs w:val="22"/>
        </w:rPr>
      </w:pP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 xml:space="preserve">Deverá ter resistência a compressão igual ou superior ao </w:t>
      </w:r>
      <w:proofErr w:type="spellStart"/>
      <w:r w:rsidRPr="00557F03">
        <w:rPr>
          <w:rFonts w:ascii="Arial" w:hAnsi="Arial" w:cs="Arial"/>
          <w:sz w:val="22"/>
          <w:szCs w:val="22"/>
        </w:rPr>
        <w:t>fck</w:t>
      </w:r>
      <w:proofErr w:type="spellEnd"/>
      <w:r w:rsidRPr="00557F03">
        <w:rPr>
          <w:rFonts w:ascii="Arial" w:hAnsi="Arial" w:cs="Arial"/>
          <w:sz w:val="22"/>
          <w:szCs w:val="22"/>
        </w:rPr>
        <w:t xml:space="preserve"> de 25,0 </w:t>
      </w:r>
      <w:proofErr w:type="spellStart"/>
      <w:r w:rsidRPr="00557F03">
        <w:rPr>
          <w:rFonts w:ascii="Arial" w:hAnsi="Arial" w:cs="Arial"/>
          <w:sz w:val="22"/>
          <w:szCs w:val="22"/>
        </w:rPr>
        <w:t>Mpa</w:t>
      </w:r>
      <w:proofErr w:type="spellEnd"/>
      <w:r w:rsidRPr="00557F03">
        <w:rPr>
          <w:rFonts w:ascii="Arial" w:hAnsi="Arial" w:cs="Arial"/>
          <w:sz w:val="22"/>
          <w:szCs w:val="22"/>
        </w:rPr>
        <w:t>, com fator água – cimento igual ou inferior a 0,50 a resistência deverá ser verificada através de ensaios laboratoriais, especialmente pelo critério do rompimento de corpos de provas, nos prazos definidos para estes tipos de verificação, conforme recomenda as normas técnicas.</w:t>
      </w: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O concreto a ser empregado será confeccionado na obra, preparada em betoneiras, elétricas, e com apurado controle tecnológico, o transporte e o lançamento serão em camada e vibrada mecanicamente, sendo inaceitável o uso de pancadas nas formas. Atenção especial deve ser dada às juntas de concretagem e de dilatação.</w:t>
      </w: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A contratada obriga-se a ter o devido cuidado com a vibração do concreto quando da execução da concretagem evitando a segregação de seus agregados.</w:t>
      </w: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A aplicação do concreto em qualquer elemento estrutural somente será admitida após a conferência criteriosa da correta disposição e dimensões de formas e armaduras, bem como a liberação do concreto após o ensaio de abatimento (</w:t>
      </w:r>
      <w:proofErr w:type="spellStart"/>
      <w:r w:rsidRPr="00557F03">
        <w:rPr>
          <w:rFonts w:ascii="Arial" w:hAnsi="Arial" w:cs="Arial"/>
          <w:sz w:val="22"/>
          <w:szCs w:val="22"/>
        </w:rPr>
        <w:t>slump-test</w:t>
      </w:r>
      <w:proofErr w:type="spellEnd"/>
      <w:r w:rsidRPr="00557F03">
        <w:rPr>
          <w:rFonts w:ascii="Arial" w:hAnsi="Arial" w:cs="Arial"/>
          <w:sz w:val="22"/>
          <w:szCs w:val="22"/>
        </w:rPr>
        <w:t>).</w:t>
      </w: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 xml:space="preserve">A qualidade da execução é de responsabilidade da contratada e consequentemente do seu responsável técnico, a dosagem do concreto com o uso de padiolas e/ou latas de 18 litros, deve seguir um controle rigoroso para se atingir o </w:t>
      </w:r>
      <w:proofErr w:type="spellStart"/>
      <w:r w:rsidRPr="00557F03">
        <w:rPr>
          <w:rFonts w:ascii="Arial" w:hAnsi="Arial" w:cs="Arial"/>
          <w:sz w:val="22"/>
          <w:szCs w:val="22"/>
        </w:rPr>
        <w:t>fck</w:t>
      </w:r>
      <w:proofErr w:type="spellEnd"/>
      <w:r w:rsidRPr="00557F03">
        <w:rPr>
          <w:rFonts w:ascii="Arial" w:hAnsi="Arial" w:cs="Arial"/>
          <w:sz w:val="22"/>
          <w:szCs w:val="22"/>
        </w:rPr>
        <w:t xml:space="preserve"> estabelecido pelo projeto estrutural e planilha orçamentária.</w:t>
      </w:r>
    </w:p>
    <w:p w:rsidR="0073753A" w:rsidRPr="00557F03" w:rsidRDefault="0073753A" w:rsidP="0073753A">
      <w:pPr>
        <w:autoSpaceDE w:val="0"/>
        <w:autoSpaceDN w:val="0"/>
        <w:adjustRightInd w:val="0"/>
        <w:ind w:firstLine="709"/>
        <w:jc w:val="both"/>
        <w:rPr>
          <w:rFonts w:ascii="Arial" w:hAnsi="Arial" w:cs="Arial"/>
          <w:sz w:val="22"/>
          <w:szCs w:val="22"/>
        </w:rPr>
      </w:pPr>
    </w:p>
    <w:p w:rsidR="0073753A" w:rsidRPr="00E55B54" w:rsidRDefault="0073753A" w:rsidP="0073753A">
      <w:pPr>
        <w:autoSpaceDE w:val="0"/>
        <w:autoSpaceDN w:val="0"/>
        <w:adjustRightInd w:val="0"/>
        <w:ind w:firstLine="709"/>
        <w:jc w:val="both"/>
        <w:rPr>
          <w:rFonts w:ascii="Arial" w:hAnsi="Arial" w:cs="Arial"/>
          <w:i/>
          <w:sz w:val="22"/>
          <w:szCs w:val="22"/>
        </w:rPr>
      </w:pPr>
      <w:r w:rsidRPr="00E55B54">
        <w:rPr>
          <w:rFonts w:ascii="Arial" w:hAnsi="Arial" w:cs="Arial"/>
          <w:i/>
          <w:sz w:val="22"/>
          <w:szCs w:val="22"/>
        </w:rPr>
        <w:t>Práticas de Projeto, Construção e Manutenção de Edifícios Públicos Federais;</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Normas da ABNT e do INMETRO: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6118 - Cálculo e Execução de Obras de Concreto Armado - Procedimento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7480 - Barras e Fios de Aço Destinados a Armaduras para Concreto Armado</w:t>
      </w:r>
    </w:p>
    <w:p w:rsidR="0073753A" w:rsidRPr="00E55B54" w:rsidRDefault="0073753A" w:rsidP="0073753A">
      <w:pPr>
        <w:tabs>
          <w:tab w:val="num" w:pos="0"/>
          <w:tab w:val="left" w:pos="180"/>
          <w:tab w:val="left" w:pos="360"/>
        </w:tabs>
        <w:jc w:val="both"/>
        <w:rPr>
          <w:rFonts w:ascii="Arial" w:hAnsi="Arial" w:cs="Arial"/>
          <w:i/>
          <w:sz w:val="22"/>
          <w:szCs w:val="22"/>
        </w:rPr>
      </w:pPr>
      <w:r w:rsidRPr="00E55B54">
        <w:rPr>
          <w:rFonts w:ascii="Arial" w:hAnsi="Arial" w:cs="Arial"/>
          <w:i/>
          <w:sz w:val="22"/>
          <w:szCs w:val="22"/>
        </w:rPr>
        <w:t>NBR 7211 - Agregados para Concreto</w:t>
      </w:r>
    </w:p>
    <w:p w:rsidR="0073753A" w:rsidRPr="00557F03" w:rsidRDefault="0073753A" w:rsidP="0073753A">
      <w:pPr>
        <w:tabs>
          <w:tab w:val="num" w:pos="0"/>
          <w:tab w:val="left" w:pos="180"/>
          <w:tab w:val="left" w:pos="360"/>
        </w:tabs>
        <w:jc w:val="both"/>
        <w:rPr>
          <w:rFonts w:ascii="Arial" w:hAnsi="Arial" w:cs="Arial"/>
          <w:sz w:val="22"/>
          <w:szCs w:val="22"/>
        </w:rPr>
      </w:pPr>
    </w:p>
    <w:p w:rsidR="0073753A" w:rsidRPr="00557F03" w:rsidRDefault="0073753A" w:rsidP="0073753A">
      <w:pPr>
        <w:tabs>
          <w:tab w:val="num" w:pos="0"/>
          <w:tab w:val="left" w:pos="180"/>
          <w:tab w:val="left" w:pos="36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4.9</w:t>
      </w:r>
      <w:r w:rsidRPr="00557F03">
        <w:rPr>
          <w:rFonts w:ascii="Arial" w:hAnsi="Arial" w:cs="Arial"/>
          <w:b/>
          <w:sz w:val="22"/>
          <w:szCs w:val="22"/>
        </w:rPr>
        <w:t>Lançamento/aplicação manual de concreto em estruturas.</w:t>
      </w:r>
    </w:p>
    <w:p w:rsidR="0073753A" w:rsidRPr="00557F03" w:rsidRDefault="0073753A" w:rsidP="0073753A">
      <w:pPr>
        <w:tabs>
          <w:tab w:val="num" w:pos="0"/>
          <w:tab w:val="left" w:pos="180"/>
          <w:tab w:val="left" w:pos="360"/>
        </w:tabs>
        <w:jc w:val="both"/>
        <w:rPr>
          <w:rFonts w:ascii="Arial" w:hAnsi="Arial" w:cs="Arial"/>
          <w:b/>
          <w:sz w:val="22"/>
          <w:szCs w:val="22"/>
        </w:rPr>
      </w:pP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 xml:space="preserve">Poderão ser utilizados, carrinhos de mão e ou bombeamento, atentando-se para a resistência conforme o projeto estrutural, devido ao longo tempo de concretagem com o uso de equipamentos comuns, o concreto pode perder resistência em decorrência deste tempo, o técnico responsável pela execução deverá avaliar e viabilizar este tipo de execução com uso de aditivos </w:t>
      </w:r>
      <w:proofErr w:type="spellStart"/>
      <w:r w:rsidRPr="00557F03">
        <w:rPr>
          <w:rFonts w:ascii="Arial" w:hAnsi="Arial" w:cs="Arial"/>
          <w:sz w:val="22"/>
          <w:szCs w:val="22"/>
        </w:rPr>
        <w:t>retardantes</w:t>
      </w:r>
      <w:proofErr w:type="spellEnd"/>
      <w:r w:rsidRPr="00557F03">
        <w:rPr>
          <w:rFonts w:ascii="Arial" w:hAnsi="Arial" w:cs="Arial"/>
          <w:sz w:val="22"/>
          <w:szCs w:val="22"/>
        </w:rPr>
        <w:t xml:space="preserve"> e ou um traço específico para tal.</w:t>
      </w:r>
    </w:p>
    <w:p w:rsidR="0073753A" w:rsidRDefault="0073753A" w:rsidP="0073753A">
      <w:pPr>
        <w:autoSpaceDE w:val="0"/>
        <w:autoSpaceDN w:val="0"/>
        <w:adjustRightInd w:val="0"/>
        <w:ind w:firstLine="709"/>
        <w:jc w:val="both"/>
        <w:rPr>
          <w:rFonts w:ascii="Arial" w:hAnsi="Arial" w:cs="Arial"/>
          <w:i/>
          <w:sz w:val="22"/>
          <w:szCs w:val="22"/>
        </w:rPr>
      </w:pPr>
    </w:p>
    <w:p w:rsidR="0073753A" w:rsidRPr="00E55B54" w:rsidRDefault="0073753A" w:rsidP="0073753A">
      <w:pPr>
        <w:autoSpaceDE w:val="0"/>
        <w:autoSpaceDN w:val="0"/>
        <w:adjustRightInd w:val="0"/>
        <w:ind w:firstLine="709"/>
        <w:jc w:val="both"/>
        <w:rPr>
          <w:rFonts w:ascii="Arial" w:hAnsi="Arial" w:cs="Arial"/>
          <w:i/>
          <w:sz w:val="22"/>
          <w:szCs w:val="22"/>
        </w:rPr>
      </w:pPr>
      <w:r w:rsidRPr="00E55B54">
        <w:rPr>
          <w:rFonts w:ascii="Arial" w:hAnsi="Arial" w:cs="Arial"/>
          <w:i/>
          <w:sz w:val="22"/>
          <w:szCs w:val="22"/>
        </w:rPr>
        <w:t>Práticas de Projeto, Construção e Manutenção de Edifícios Públicos Federais;</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Normas da ABNT e do INMETRO: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6118 - Cálculo e Execução de Obras de Concreto Armado - Procedimento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7480 - Barras e Fios de Aço Destinados a Armaduras para Concreto Armado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7211 - Agregados para Concreto</w:t>
      </w:r>
    </w:p>
    <w:p w:rsidR="0073753A" w:rsidRPr="00557F03" w:rsidRDefault="0073753A" w:rsidP="0073753A">
      <w:pPr>
        <w:autoSpaceDE w:val="0"/>
        <w:autoSpaceDN w:val="0"/>
        <w:adjustRightInd w:val="0"/>
        <w:jc w:val="both"/>
        <w:rPr>
          <w:rFonts w:ascii="Arial" w:hAnsi="Arial" w:cs="Arial"/>
          <w:b/>
          <w:sz w:val="22"/>
          <w:szCs w:val="22"/>
        </w:rPr>
      </w:pPr>
    </w:p>
    <w:p w:rsidR="0073753A" w:rsidRPr="00557F03" w:rsidRDefault="0073753A" w:rsidP="0073753A">
      <w:pPr>
        <w:autoSpaceDE w:val="0"/>
        <w:autoSpaceDN w:val="0"/>
        <w:adjustRightInd w:val="0"/>
        <w:jc w:val="both"/>
        <w:rPr>
          <w:rFonts w:ascii="Arial" w:hAnsi="Arial" w:cs="Arial"/>
          <w:b/>
          <w:sz w:val="22"/>
          <w:szCs w:val="22"/>
        </w:rPr>
      </w:pPr>
      <w:r>
        <w:rPr>
          <w:rFonts w:ascii="Arial" w:hAnsi="Arial" w:cs="Arial"/>
          <w:b/>
          <w:sz w:val="22"/>
          <w:szCs w:val="22"/>
        </w:rPr>
        <w:tab/>
        <w:t>4.10</w:t>
      </w:r>
      <w:r w:rsidRPr="00557F03">
        <w:rPr>
          <w:rFonts w:ascii="Arial" w:hAnsi="Arial" w:cs="Arial"/>
          <w:b/>
          <w:sz w:val="22"/>
          <w:szCs w:val="22"/>
        </w:rPr>
        <w:t xml:space="preserve"> Impermeabilização de estruturas enterradas, com tinta asfaltica, duas demãos.</w:t>
      </w:r>
    </w:p>
    <w:p w:rsidR="0073753A" w:rsidRPr="00557F03" w:rsidRDefault="0073753A" w:rsidP="0073753A">
      <w:pPr>
        <w:autoSpaceDE w:val="0"/>
        <w:autoSpaceDN w:val="0"/>
        <w:adjustRightInd w:val="0"/>
        <w:jc w:val="both"/>
        <w:rPr>
          <w:rFonts w:ascii="Arial" w:hAnsi="Arial" w:cs="Arial"/>
          <w:b/>
          <w:sz w:val="22"/>
          <w:szCs w:val="22"/>
        </w:rPr>
      </w:pP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A impermeabilização da viga baldrame será executada em dias secos, com tinta betuminosa (asfáltica) impermeabilizante, em duas demãos, sendo uma demão para penetração e uma demão para complementação, aplicadas com broxa sobre toda a extensão das faces superiores e laterais, completamente secas e limpas. A segunda demão deverá ser aplicada após a secagem completa da primeira demão, com período indicado na recomendação do fabricante.</w:t>
      </w:r>
    </w:p>
    <w:p w:rsidR="0073753A" w:rsidRPr="00557F03" w:rsidRDefault="0073753A" w:rsidP="0073753A">
      <w:pPr>
        <w:autoSpaceDE w:val="0"/>
        <w:autoSpaceDN w:val="0"/>
        <w:adjustRightInd w:val="0"/>
        <w:ind w:firstLine="709"/>
        <w:jc w:val="both"/>
        <w:rPr>
          <w:rFonts w:ascii="Arial" w:hAnsi="Arial" w:cs="Arial"/>
          <w:sz w:val="22"/>
          <w:szCs w:val="22"/>
        </w:rPr>
      </w:pPr>
    </w:p>
    <w:p w:rsidR="0073753A" w:rsidRPr="00B61077"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9575/2003 Impermeabilização - Seleção e projeto</w:t>
      </w:r>
      <w:bookmarkStart w:id="77" w:name="_Toc402967238"/>
      <w:bookmarkStart w:id="78" w:name="_Toc421858658"/>
    </w:p>
    <w:p w:rsidR="0073753A" w:rsidRPr="00E55B54" w:rsidRDefault="0073753A" w:rsidP="0073753A">
      <w:pPr>
        <w:pStyle w:val="Ttulo2"/>
        <w:rPr>
          <w:i/>
          <w:szCs w:val="22"/>
        </w:rPr>
      </w:pPr>
      <w:r w:rsidRPr="00E55B54">
        <w:rPr>
          <w:i/>
          <w:szCs w:val="22"/>
        </w:rPr>
        <w:tab/>
      </w:r>
      <w:bookmarkStart w:id="79" w:name="_Toc453852447"/>
      <w:r w:rsidRPr="00E55B54">
        <w:rPr>
          <w:i/>
          <w:szCs w:val="22"/>
        </w:rPr>
        <w:t>5.0</w:t>
      </w:r>
      <w:r w:rsidRPr="00E55B54">
        <w:rPr>
          <w:i/>
          <w:szCs w:val="22"/>
        </w:rPr>
        <w:tab/>
      </w:r>
      <w:r>
        <w:rPr>
          <w:i/>
          <w:szCs w:val="22"/>
        </w:rPr>
        <w:t>SUPER</w:t>
      </w:r>
      <w:r w:rsidRPr="00E55B54">
        <w:rPr>
          <w:i/>
          <w:szCs w:val="22"/>
        </w:rPr>
        <w:t>ESTRUTURA</w:t>
      </w:r>
      <w:bookmarkEnd w:id="77"/>
      <w:bookmarkEnd w:id="78"/>
      <w:bookmarkEnd w:id="79"/>
    </w:p>
    <w:p w:rsidR="0073753A" w:rsidRDefault="0073753A" w:rsidP="0073753A">
      <w:pPr>
        <w:autoSpaceDE w:val="0"/>
        <w:autoSpaceDN w:val="0"/>
        <w:adjustRightInd w:val="0"/>
        <w:spacing w:line="276" w:lineRule="auto"/>
        <w:ind w:firstLine="851"/>
        <w:jc w:val="both"/>
        <w:rPr>
          <w:rFonts w:ascii="Arial" w:hAnsi="Arial" w:cs="Arial"/>
          <w:b/>
          <w:sz w:val="22"/>
          <w:szCs w:val="22"/>
        </w:rPr>
      </w:pPr>
    </w:p>
    <w:p w:rsidR="0073753A"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5.1</w:t>
      </w:r>
      <w:r w:rsidRPr="00445893">
        <w:rPr>
          <w:rFonts w:ascii="Arial" w:hAnsi="Arial" w:cs="Arial"/>
          <w:b/>
          <w:sz w:val="22"/>
          <w:szCs w:val="22"/>
        </w:rPr>
        <w:t>Forma tabua para concreto em fundação c/ reaproveitamento 5x.</w:t>
      </w:r>
    </w:p>
    <w:p w:rsidR="0073753A" w:rsidRPr="00445893" w:rsidRDefault="0073753A" w:rsidP="0073753A">
      <w:pPr>
        <w:autoSpaceDE w:val="0"/>
        <w:autoSpaceDN w:val="0"/>
        <w:adjustRightInd w:val="0"/>
        <w:spacing w:line="276" w:lineRule="auto"/>
        <w:ind w:firstLine="851"/>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Conforme o item </w:t>
      </w:r>
      <w:r>
        <w:rPr>
          <w:rFonts w:ascii="Arial" w:hAnsi="Arial" w:cs="Arial"/>
          <w:sz w:val="22"/>
          <w:szCs w:val="22"/>
        </w:rPr>
        <w:t>4</w:t>
      </w:r>
      <w:r w:rsidRPr="00445893">
        <w:rPr>
          <w:rFonts w:ascii="Arial" w:hAnsi="Arial" w:cs="Arial"/>
          <w:sz w:val="22"/>
          <w:szCs w:val="22"/>
        </w:rPr>
        <w:t>.3.</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5.2</w:t>
      </w:r>
      <w:r w:rsidRPr="00445893">
        <w:rPr>
          <w:rFonts w:ascii="Arial" w:hAnsi="Arial" w:cs="Arial"/>
          <w:b/>
          <w:sz w:val="22"/>
          <w:szCs w:val="22"/>
        </w:rPr>
        <w:t xml:space="preserve">Armação de aço </w:t>
      </w:r>
      <w:proofErr w:type="spellStart"/>
      <w:r w:rsidRPr="00445893">
        <w:rPr>
          <w:rFonts w:ascii="Arial" w:hAnsi="Arial" w:cs="Arial"/>
          <w:b/>
          <w:sz w:val="22"/>
          <w:szCs w:val="22"/>
        </w:rPr>
        <w:t>ca</w:t>
      </w:r>
      <w:proofErr w:type="spellEnd"/>
      <w:r w:rsidRPr="00445893">
        <w:rPr>
          <w:rFonts w:ascii="Arial" w:hAnsi="Arial" w:cs="Arial"/>
          <w:b/>
          <w:sz w:val="22"/>
          <w:szCs w:val="22"/>
        </w:rPr>
        <w:t xml:space="preserve">-60 </w:t>
      </w:r>
      <w:proofErr w:type="spellStart"/>
      <w:r w:rsidRPr="00445893">
        <w:rPr>
          <w:rFonts w:ascii="Arial" w:hAnsi="Arial" w:cs="Arial"/>
          <w:b/>
          <w:sz w:val="22"/>
          <w:szCs w:val="22"/>
        </w:rPr>
        <w:t>diam</w:t>
      </w:r>
      <w:proofErr w:type="spellEnd"/>
      <w:r w:rsidRPr="00445893">
        <w:rPr>
          <w:rFonts w:ascii="Arial" w:hAnsi="Arial" w:cs="Arial"/>
          <w:b/>
          <w:sz w:val="22"/>
          <w:szCs w:val="22"/>
        </w:rPr>
        <w:t>. 3,4 a 6,0mm.- fornecimento / corte (c/ perda de 10%) / dobra / colocação.</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Conforme o item </w:t>
      </w:r>
      <w:r>
        <w:rPr>
          <w:rFonts w:ascii="Arial" w:hAnsi="Arial" w:cs="Arial"/>
          <w:sz w:val="22"/>
          <w:szCs w:val="22"/>
        </w:rPr>
        <w:t>4</w:t>
      </w:r>
      <w:r w:rsidRPr="00445893">
        <w:rPr>
          <w:rFonts w:ascii="Arial" w:hAnsi="Arial" w:cs="Arial"/>
          <w:sz w:val="22"/>
          <w:szCs w:val="22"/>
        </w:rPr>
        <w:t>.4.</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 xml:space="preserve">5.3 à 5.4 </w:t>
      </w:r>
      <w:r w:rsidRPr="00445893">
        <w:rPr>
          <w:rFonts w:ascii="Arial" w:hAnsi="Arial" w:cs="Arial"/>
          <w:b/>
          <w:sz w:val="22"/>
          <w:szCs w:val="22"/>
        </w:rPr>
        <w:t xml:space="preserve">Armação aço </w:t>
      </w:r>
      <w:proofErr w:type="spellStart"/>
      <w:r w:rsidRPr="00445893">
        <w:rPr>
          <w:rFonts w:ascii="Arial" w:hAnsi="Arial" w:cs="Arial"/>
          <w:b/>
          <w:sz w:val="22"/>
          <w:szCs w:val="22"/>
        </w:rPr>
        <w:t>ca</w:t>
      </w:r>
      <w:proofErr w:type="spellEnd"/>
      <w:r w:rsidRPr="00445893">
        <w:rPr>
          <w:rFonts w:ascii="Arial" w:hAnsi="Arial" w:cs="Arial"/>
          <w:b/>
          <w:sz w:val="22"/>
          <w:szCs w:val="22"/>
        </w:rPr>
        <w:t xml:space="preserve">-50, </w:t>
      </w:r>
      <w:proofErr w:type="spellStart"/>
      <w:r w:rsidRPr="00445893">
        <w:rPr>
          <w:rFonts w:ascii="Arial" w:hAnsi="Arial" w:cs="Arial"/>
          <w:b/>
          <w:sz w:val="22"/>
          <w:szCs w:val="22"/>
        </w:rPr>
        <w:t>diam</w:t>
      </w:r>
      <w:proofErr w:type="spellEnd"/>
      <w:r w:rsidRPr="00445893">
        <w:rPr>
          <w:rFonts w:ascii="Arial" w:hAnsi="Arial" w:cs="Arial"/>
          <w:b/>
          <w:sz w:val="22"/>
          <w:szCs w:val="22"/>
        </w:rPr>
        <w:t>. 6,3 (1/4) à 12,5mm(1/2) -fornecimento/ corte(perda de 10%) / dobra / colocação -ø 10,00mm.</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Conforme o item </w:t>
      </w:r>
      <w:r>
        <w:rPr>
          <w:rFonts w:ascii="Arial" w:hAnsi="Arial" w:cs="Arial"/>
          <w:sz w:val="22"/>
          <w:szCs w:val="22"/>
        </w:rPr>
        <w:t>4</w:t>
      </w:r>
      <w:r w:rsidRPr="00445893">
        <w:rPr>
          <w:rFonts w:ascii="Arial" w:hAnsi="Arial" w:cs="Arial"/>
          <w:sz w:val="22"/>
          <w:szCs w:val="22"/>
        </w:rPr>
        <w:t>.4.</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5.5</w:t>
      </w:r>
      <w:r w:rsidRPr="00445893">
        <w:rPr>
          <w:rFonts w:ascii="Arial" w:hAnsi="Arial" w:cs="Arial"/>
          <w:b/>
          <w:sz w:val="22"/>
          <w:szCs w:val="22"/>
        </w:rPr>
        <w:t xml:space="preserve">Concreto </w:t>
      </w:r>
      <w:proofErr w:type="spellStart"/>
      <w:r w:rsidRPr="00445893">
        <w:rPr>
          <w:rFonts w:ascii="Arial" w:hAnsi="Arial" w:cs="Arial"/>
          <w:b/>
          <w:sz w:val="22"/>
          <w:szCs w:val="22"/>
        </w:rPr>
        <w:t>fck</w:t>
      </w:r>
      <w:proofErr w:type="spellEnd"/>
      <w:r w:rsidRPr="00445893">
        <w:rPr>
          <w:rFonts w:ascii="Arial" w:hAnsi="Arial" w:cs="Arial"/>
          <w:b/>
          <w:sz w:val="22"/>
          <w:szCs w:val="22"/>
        </w:rPr>
        <w:t>=25mpa, virado em betoneira, sem lançamento.</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Conforme o item </w:t>
      </w:r>
      <w:r>
        <w:rPr>
          <w:rFonts w:ascii="Arial" w:hAnsi="Arial" w:cs="Arial"/>
          <w:sz w:val="22"/>
          <w:szCs w:val="22"/>
        </w:rPr>
        <w:t>4</w:t>
      </w:r>
      <w:r w:rsidRPr="00445893">
        <w:rPr>
          <w:rFonts w:ascii="Arial" w:hAnsi="Arial" w:cs="Arial"/>
          <w:sz w:val="22"/>
          <w:szCs w:val="22"/>
        </w:rPr>
        <w:t>.</w:t>
      </w:r>
      <w:r>
        <w:rPr>
          <w:rFonts w:ascii="Arial" w:hAnsi="Arial" w:cs="Arial"/>
          <w:sz w:val="22"/>
          <w:szCs w:val="22"/>
        </w:rPr>
        <w:t>8</w:t>
      </w:r>
      <w:r w:rsidRPr="00445893">
        <w:rPr>
          <w:rFonts w:ascii="Arial" w:hAnsi="Arial" w:cs="Arial"/>
          <w:sz w:val="22"/>
          <w:szCs w:val="22"/>
        </w:rPr>
        <w:t>.</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5.6</w:t>
      </w:r>
      <w:r w:rsidRPr="00445893">
        <w:rPr>
          <w:rFonts w:ascii="Arial" w:hAnsi="Arial" w:cs="Arial"/>
          <w:b/>
          <w:sz w:val="22"/>
          <w:szCs w:val="22"/>
        </w:rPr>
        <w:t>Lançamento/aplicação manual de concreto em estruturas.</w:t>
      </w:r>
    </w:p>
    <w:p w:rsidR="0073753A" w:rsidRDefault="0073753A" w:rsidP="0073753A">
      <w:pPr>
        <w:autoSpaceDE w:val="0"/>
        <w:autoSpaceDN w:val="0"/>
        <w:adjustRightInd w:val="0"/>
        <w:spacing w:line="276" w:lineRule="auto"/>
        <w:jc w:val="both"/>
        <w:rPr>
          <w:rFonts w:ascii="Arial" w:hAnsi="Arial" w:cs="Arial"/>
          <w:sz w:val="22"/>
          <w:szCs w:val="22"/>
        </w:rPr>
      </w:pPr>
    </w:p>
    <w:p w:rsidR="0073753A"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Conforme o item </w:t>
      </w:r>
      <w:r>
        <w:rPr>
          <w:rFonts w:ascii="Arial" w:hAnsi="Arial" w:cs="Arial"/>
          <w:sz w:val="22"/>
          <w:szCs w:val="22"/>
        </w:rPr>
        <w:t>4.9</w:t>
      </w:r>
      <w:r w:rsidRPr="00445893">
        <w:rPr>
          <w:rFonts w:ascii="Arial" w:hAnsi="Arial" w:cs="Arial"/>
          <w:sz w:val="22"/>
          <w:szCs w:val="22"/>
        </w:rPr>
        <w:t>.</w:t>
      </w:r>
    </w:p>
    <w:p w:rsidR="0073753A" w:rsidRPr="00D3416A" w:rsidRDefault="0073753A" w:rsidP="0073753A">
      <w:pPr>
        <w:pStyle w:val="Ttulo2"/>
        <w:rPr>
          <w:i/>
          <w:szCs w:val="22"/>
        </w:rPr>
      </w:pPr>
      <w:r>
        <w:rPr>
          <w:i/>
          <w:szCs w:val="22"/>
        </w:rPr>
        <w:tab/>
      </w:r>
      <w:bookmarkStart w:id="80" w:name="_Toc453852448"/>
      <w:r>
        <w:rPr>
          <w:i/>
          <w:szCs w:val="22"/>
        </w:rPr>
        <w:t>6.0</w:t>
      </w:r>
      <w:r>
        <w:rPr>
          <w:i/>
          <w:szCs w:val="22"/>
        </w:rPr>
        <w:tab/>
      </w:r>
      <w:r w:rsidRPr="00D3416A">
        <w:rPr>
          <w:i/>
          <w:szCs w:val="22"/>
        </w:rPr>
        <w:t>ALVENARIA</w:t>
      </w:r>
      <w:bookmarkEnd w:id="69"/>
      <w:bookmarkEnd w:id="80"/>
    </w:p>
    <w:p w:rsidR="0073753A" w:rsidRDefault="0073753A" w:rsidP="0073753A">
      <w:pPr>
        <w:rPr>
          <w:rFonts w:ascii="Arial" w:hAnsi="Arial" w:cs="Arial"/>
          <w:b/>
          <w:sz w:val="22"/>
          <w:szCs w:val="22"/>
        </w:rPr>
      </w:pPr>
      <w:bookmarkStart w:id="81" w:name="_Toc423589059"/>
      <w:bookmarkEnd w:id="81"/>
    </w:p>
    <w:p w:rsidR="0073753A" w:rsidRPr="00FA2741" w:rsidRDefault="0073753A" w:rsidP="0073753A">
      <w:pPr>
        <w:jc w:val="both"/>
        <w:rPr>
          <w:rFonts w:ascii="Century Gothic" w:hAnsi="Century Gothic" w:cs="Arial"/>
          <w:color w:val="000000"/>
          <w:sz w:val="20"/>
          <w:szCs w:val="20"/>
        </w:rPr>
      </w:pPr>
      <w:r>
        <w:rPr>
          <w:rFonts w:ascii="Arial" w:hAnsi="Arial" w:cs="Arial"/>
          <w:b/>
          <w:sz w:val="22"/>
          <w:szCs w:val="22"/>
        </w:rPr>
        <w:tab/>
        <w:t>6.1</w:t>
      </w:r>
      <w:r w:rsidRPr="00FA2741">
        <w:rPr>
          <w:rFonts w:ascii="Arial" w:hAnsi="Arial" w:cs="Arial"/>
          <w:b/>
          <w:color w:val="000000"/>
          <w:sz w:val="20"/>
          <w:szCs w:val="20"/>
        </w:rPr>
        <w:t xml:space="preserve">Alvenaria em tijolo cerâmico furado 09x14x19cm, 1/2 vez, assentado em argamassa </w:t>
      </w:r>
      <w:proofErr w:type="spellStart"/>
      <w:r w:rsidRPr="00FA2741">
        <w:rPr>
          <w:rFonts w:ascii="Arial" w:hAnsi="Arial" w:cs="Arial"/>
          <w:b/>
          <w:color w:val="000000"/>
          <w:sz w:val="20"/>
          <w:szCs w:val="20"/>
        </w:rPr>
        <w:t>traco</w:t>
      </w:r>
      <w:proofErr w:type="spellEnd"/>
      <w:r w:rsidRPr="00FA2741">
        <w:rPr>
          <w:rFonts w:ascii="Arial" w:hAnsi="Arial" w:cs="Arial"/>
          <w:b/>
          <w:color w:val="000000"/>
          <w:sz w:val="20"/>
          <w:szCs w:val="20"/>
        </w:rPr>
        <w:t xml:space="preserve"> 1:4 (cimento e areia), e=1cm.</w:t>
      </w:r>
    </w:p>
    <w:p w:rsidR="0073753A" w:rsidRPr="009901EB" w:rsidRDefault="0073753A" w:rsidP="0073753A">
      <w:pPr>
        <w:ind w:firstLine="851"/>
        <w:rPr>
          <w:rFonts w:ascii="Arial" w:hAnsi="Arial" w:cs="Arial"/>
          <w:sz w:val="22"/>
          <w:szCs w:val="22"/>
          <w:lang/>
        </w:rPr>
      </w:pPr>
    </w:p>
    <w:p w:rsidR="0073753A" w:rsidRPr="007E5C88" w:rsidRDefault="0073753A" w:rsidP="0073753A">
      <w:pPr>
        <w:tabs>
          <w:tab w:val="left" w:pos="851"/>
          <w:tab w:val="left" w:pos="1418"/>
        </w:tabs>
        <w:ind w:firstLine="851"/>
        <w:jc w:val="both"/>
        <w:rPr>
          <w:rFonts w:ascii="Arial" w:hAnsi="Arial" w:cs="Arial"/>
          <w:sz w:val="22"/>
          <w:szCs w:val="22"/>
        </w:rPr>
      </w:pPr>
      <w:r w:rsidRPr="007E5C88">
        <w:rPr>
          <w:rFonts w:ascii="Arial" w:hAnsi="Arial" w:cs="Arial"/>
          <w:sz w:val="22"/>
          <w:szCs w:val="22"/>
        </w:rPr>
        <w:t xml:space="preserve">Serão executadas com tijolos cerâmicos de ½ vez, com as dimensões (09x14x19) cm, cozidos, conforme previsto em planilha orçamentária, observando-se os devidos </w:t>
      </w:r>
      <w:r w:rsidRPr="00BC46EA">
        <w:rPr>
          <w:rFonts w:ascii="Arial" w:hAnsi="Arial" w:cs="Arial"/>
          <w:sz w:val="22"/>
          <w:szCs w:val="22"/>
        </w:rPr>
        <w:t>cuidados em relação ao prumo, alinhamento e espessura do ajuntamento com a argamassa na espessura de 1,00 centímetro e rebaixados a ponta de colher para facilitar a perfeita aderência dos revestimentos.</w:t>
      </w:r>
    </w:p>
    <w:p w:rsidR="0073753A" w:rsidRPr="007E5C88" w:rsidRDefault="0073753A" w:rsidP="0073753A">
      <w:pPr>
        <w:tabs>
          <w:tab w:val="left" w:pos="851"/>
          <w:tab w:val="left" w:pos="1418"/>
        </w:tabs>
        <w:ind w:firstLine="851"/>
        <w:jc w:val="both"/>
        <w:rPr>
          <w:rFonts w:ascii="Arial" w:hAnsi="Arial" w:cs="Arial"/>
          <w:sz w:val="22"/>
          <w:szCs w:val="22"/>
        </w:rPr>
      </w:pPr>
      <w:r w:rsidRPr="007E5C88">
        <w:rPr>
          <w:rFonts w:ascii="Arial" w:hAnsi="Arial" w:cs="Arial"/>
          <w:sz w:val="22"/>
          <w:szCs w:val="22"/>
        </w:rPr>
        <w:t>Os tijolos serão abundantemente molhadosabundantemente antes de sua colocação, para que os mesmos não venham absorver a água da argamassa, ocasionando diminuição (queda) da resistência da mesma.</w:t>
      </w:r>
    </w:p>
    <w:p w:rsidR="0073753A" w:rsidRPr="007E5C88" w:rsidRDefault="0073753A" w:rsidP="0073753A">
      <w:pPr>
        <w:tabs>
          <w:tab w:val="left" w:pos="851"/>
          <w:tab w:val="left" w:pos="1418"/>
        </w:tabs>
        <w:ind w:firstLine="851"/>
        <w:jc w:val="both"/>
        <w:rPr>
          <w:rFonts w:ascii="Arial" w:hAnsi="Arial" w:cs="Arial"/>
          <w:sz w:val="22"/>
          <w:szCs w:val="22"/>
        </w:rPr>
      </w:pPr>
      <w:r w:rsidRPr="007E5C88">
        <w:rPr>
          <w:rFonts w:ascii="Arial" w:hAnsi="Arial" w:cs="Arial"/>
          <w:sz w:val="22"/>
          <w:szCs w:val="22"/>
        </w:rPr>
        <w:t>Para o assentamento dos tijolos será empregada argamassa com traço 1:4, a base de cimento e areia.</w:t>
      </w:r>
    </w:p>
    <w:p w:rsidR="0073753A" w:rsidRPr="00BF0CF3" w:rsidRDefault="0073753A" w:rsidP="0073753A">
      <w:pPr>
        <w:spacing w:after="2"/>
        <w:ind w:firstLine="851"/>
        <w:contextualSpacing/>
        <w:jc w:val="both"/>
        <w:rPr>
          <w:rFonts w:ascii="Arial" w:hAnsi="Arial" w:cs="Arial"/>
          <w:color w:val="000000"/>
          <w:sz w:val="22"/>
          <w:szCs w:val="22"/>
        </w:rPr>
      </w:pPr>
    </w:p>
    <w:p w:rsidR="0073753A" w:rsidRPr="00D3416A" w:rsidRDefault="0073753A" w:rsidP="0073753A">
      <w:pPr>
        <w:spacing w:after="2"/>
        <w:contextualSpacing/>
        <w:jc w:val="both"/>
        <w:rPr>
          <w:rFonts w:ascii="Arial" w:hAnsi="Arial" w:cs="Arial"/>
          <w:i/>
          <w:color w:val="000000"/>
          <w:sz w:val="22"/>
          <w:szCs w:val="22"/>
          <w:lang w:val="pt-PT"/>
        </w:rPr>
      </w:pPr>
      <w:r w:rsidRPr="00D3416A">
        <w:rPr>
          <w:rFonts w:ascii="Arial" w:hAnsi="Arial" w:cs="Arial"/>
          <w:i/>
          <w:color w:val="000000"/>
          <w:sz w:val="22"/>
          <w:szCs w:val="22"/>
          <w:lang w:val="pt-PT"/>
        </w:rPr>
        <w:t>NBR-8545 - Execução de alvenaria sem função estrutural de tijolos e blocos cerâmicos</w:t>
      </w:r>
    </w:p>
    <w:p w:rsidR="0073753A" w:rsidRPr="00C30704" w:rsidRDefault="0073753A" w:rsidP="0073753A">
      <w:pPr>
        <w:pStyle w:val="Ttulo2"/>
        <w:rPr>
          <w:rFonts w:cs="Arial"/>
          <w:i/>
          <w:szCs w:val="22"/>
        </w:rPr>
      </w:pPr>
      <w:bookmarkStart w:id="82" w:name="_Toc396206380"/>
      <w:r>
        <w:rPr>
          <w:rFonts w:cs="Arial"/>
          <w:i/>
          <w:szCs w:val="22"/>
        </w:rPr>
        <w:tab/>
      </w:r>
      <w:bookmarkStart w:id="83" w:name="_Toc453852449"/>
      <w:r>
        <w:rPr>
          <w:rFonts w:cs="Arial"/>
          <w:i/>
          <w:szCs w:val="22"/>
        </w:rPr>
        <w:t>7.0</w:t>
      </w:r>
      <w:r>
        <w:rPr>
          <w:rFonts w:cs="Arial"/>
          <w:i/>
          <w:szCs w:val="22"/>
        </w:rPr>
        <w:tab/>
        <w:t>COBERTURA</w:t>
      </w:r>
      <w:bookmarkEnd w:id="83"/>
    </w:p>
    <w:p w:rsidR="0073753A" w:rsidRPr="00855A28" w:rsidRDefault="0073753A" w:rsidP="0073753A">
      <w:pPr>
        <w:autoSpaceDE w:val="0"/>
        <w:autoSpaceDN w:val="0"/>
        <w:adjustRightInd w:val="0"/>
        <w:ind w:firstLine="851"/>
        <w:jc w:val="both"/>
        <w:rPr>
          <w:rFonts w:ascii="Arial" w:hAnsi="Arial" w:cs="Arial"/>
          <w:color w:val="000000"/>
          <w:sz w:val="22"/>
          <w:szCs w:val="22"/>
        </w:rPr>
      </w:pPr>
    </w:p>
    <w:p w:rsidR="0073753A" w:rsidRPr="008E1BCC" w:rsidRDefault="0073753A" w:rsidP="0073753A">
      <w:pPr>
        <w:tabs>
          <w:tab w:val="left" w:pos="-5245"/>
          <w:tab w:val="left" w:pos="708"/>
          <w:tab w:val="left" w:pos="1276"/>
        </w:tabs>
        <w:spacing w:line="276" w:lineRule="auto"/>
        <w:ind w:firstLine="851"/>
        <w:jc w:val="both"/>
        <w:rPr>
          <w:rFonts w:ascii="Arial" w:hAnsi="Arial" w:cs="Arial"/>
          <w:b/>
          <w:sz w:val="22"/>
          <w:szCs w:val="22"/>
        </w:rPr>
      </w:pPr>
      <w:r w:rsidRPr="008E1BCC">
        <w:rPr>
          <w:rFonts w:ascii="Arial" w:hAnsi="Arial" w:cs="Arial"/>
          <w:b/>
          <w:sz w:val="22"/>
          <w:szCs w:val="22"/>
        </w:rPr>
        <w:t>7.1Forro de PVC em painéis de 10cm de largura, lineares encaixados entre si e fixados em estrutura de madeira.</w:t>
      </w:r>
    </w:p>
    <w:p w:rsidR="0073753A" w:rsidRPr="008E1BCC" w:rsidRDefault="0073753A" w:rsidP="0073753A">
      <w:pPr>
        <w:ind w:firstLine="851"/>
        <w:rPr>
          <w:rFonts w:ascii="Arial" w:hAnsi="Arial" w:cs="Arial"/>
          <w:sz w:val="22"/>
          <w:szCs w:val="22"/>
          <w:lang/>
        </w:rPr>
      </w:pPr>
    </w:p>
    <w:p w:rsidR="0073753A" w:rsidRDefault="0073753A" w:rsidP="0073753A">
      <w:pPr>
        <w:autoSpaceDE w:val="0"/>
        <w:autoSpaceDN w:val="0"/>
        <w:adjustRightInd w:val="0"/>
        <w:ind w:firstLine="851"/>
        <w:jc w:val="both"/>
        <w:rPr>
          <w:rFonts w:ascii="Arial" w:hAnsi="Arial" w:cs="Arial"/>
          <w:color w:val="000000"/>
          <w:sz w:val="22"/>
          <w:szCs w:val="22"/>
          <w:lang w:val="pt-PT"/>
        </w:rPr>
      </w:pPr>
      <w:r w:rsidRPr="008E1BCC">
        <w:rPr>
          <w:rFonts w:ascii="Arial" w:hAnsi="Arial" w:cs="Arial"/>
          <w:color w:val="000000"/>
          <w:sz w:val="22"/>
          <w:szCs w:val="22"/>
          <w:lang w:val="pt-PT"/>
        </w:rPr>
        <w:t>Terá forro em PVC 10 centímetros, espessura de 8mm, com encaixe tipo macho e fêmea, fixados. Deverá estar nivelado, e sua disposição obedecerá ao determinado em projetos. O forro será fixado em estruturas de madeira, previamente apoiadas nas paredes ou telhados conforme for o tipo de forma a garantir perfeita fixação e oferecer ótima condição de segurança. Os forros receberão cimalha de madeira, para acabamento em todo o perímetro dos compartimentos em que forem colocados. Os forros receberão meia-cana, para acabamento em todo o perímetro dos compartimentos em que forem colocados.</w:t>
      </w:r>
    </w:p>
    <w:p w:rsidR="0073753A" w:rsidRDefault="0073753A" w:rsidP="0073753A">
      <w:pPr>
        <w:autoSpaceDE w:val="0"/>
        <w:autoSpaceDN w:val="0"/>
        <w:adjustRightInd w:val="0"/>
        <w:ind w:firstLine="851"/>
        <w:jc w:val="both"/>
        <w:rPr>
          <w:rFonts w:ascii="Arial" w:hAnsi="Arial" w:cs="Arial"/>
          <w:color w:val="000000"/>
          <w:sz w:val="22"/>
          <w:szCs w:val="22"/>
          <w:lang w:val="pt-PT"/>
        </w:rPr>
      </w:pPr>
    </w:p>
    <w:p w:rsidR="0073753A" w:rsidRDefault="0073753A" w:rsidP="0073753A">
      <w:pPr>
        <w:tabs>
          <w:tab w:val="left" w:pos="-5245"/>
          <w:tab w:val="left" w:pos="708"/>
          <w:tab w:val="left" w:pos="1276"/>
        </w:tabs>
        <w:ind w:firstLine="851"/>
        <w:jc w:val="both"/>
        <w:rPr>
          <w:rFonts w:ascii="Arial" w:hAnsi="Arial" w:cs="Arial"/>
          <w:b/>
          <w:sz w:val="22"/>
          <w:szCs w:val="22"/>
        </w:rPr>
      </w:pPr>
      <w:r>
        <w:rPr>
          <w:rFonts w:ascii="Arial" w:hAnsi="Arial" w:cs="Arial"/>
          <w:b/>
          <w:sz w:val="22"/>
          <w:szCs w:val="22"/>
        </w:rPr>
        <w:t xml:space="preserve">7.2 </w:t>
      </w:r>
      <w:r w:rsidRPr="003B24BF">
        <w:rPr>
          <w:rFonts w:ascii="Arial" w:hAnsi="Arial" w:cs="Arial"/>
          <w:b/>
          <w:sz w:val="22"/>
          <w:szCs w:val="22"/>
        </w:rPr>
        <w:t xml:space="preserve">Forro de gesso </w:t>
      </w:r>
      <w:proofErr w:type="spellStart"/>
      <w:r w:rsidRPr="003B24BF">
        <w:rPr>
          <w:rFonts w:ascii="Arial" w:hAnsi="Arial" w:cs="Arial"/>
          <w:b/>
          <w:sz w:val="22"/>
          <w:szCs w:val="22"/>
        </w:rPr>
        <w:t>acartonado</w:t>
      </w:r>
      <w:proofErr w:type="spellEnd"/>
      <w:r w:rsidRPr="003B24BF">
        <w:rPr>
          <w:rFonts w:ascii="Arial" w:hAnsi="Arial" w:cs="Arial"/>
          <w:b/>
          <w:sz w:val="22"/>
          <w:szCs w:val="22"/>
        </w:rPr>
        <w:t xml:space="preserve"> estruturado, incluso acessórios e colocação</w:t>
      </w:r>
      <w:r>
        <w:rPr>
          <w:rFonts w:ascii="Arial" w:hAnsi="Arial" w:cs="Arial"/>
          <w:b/>
          <w:sz w:val="22"/>
          <w:szCs w:val="22"/>
        </w:rPr>
        <w:t>.</w:t>
      </w:r>
    </w:p>
    <w:p w:rsidR="0073753A" w:rsidRPr="00511D83" w:rsidRDefault="0073753A" w:rsidP="0073753A">
      <w:pPr>
        <w:tabs>
          <w:tab w:val="left" w:pos="-5245"/>
          <w:tab w:val="left" w:pos="708"/>
          <w:tab w:val="left" w:pos="1276"/>
        </w:tabs>
        <w:ind w:firstLine="851"/>
        <w:jc w:val="both"/>
        <w:rPr>
          <w:rFonts w:ascii="Arial" w:hAnsi="Arial" w:cs="Arial"/>
          <w:b/>
          <w:sz w:val="22"/>
          <w:szCs w:val="22"/>
        </w:rPr>
      </w:pPr>
    </w:p>
    <w:p w:rsidR="0073753A" w:rsidRPr="00664793" w:rsidRDefault="0073753A" w:rsidP="0073753A">
      <w:pPr>
        <w:pStyle w:val="Corpodetexto"/>
        <w:ind w:firstLine="709"/>
        <w:rPr>
          <w:rFonts w:ascii="Arial" w:hAnsi="Arial" w:cs="Arial"/>
          <w:szCs w:val="22"/>
        </w:rPr>
      </w:pPr>
      <w:r w:rsidRPr="00664793">
        <w:rPr>
          <w:rFonts w:ascii="Arial" w:hAnsi="Arial" w:cs="Arial"/>
          <w:szCs w:val="22"/>
        </w:rPr>
        <w:t xml:space="preserve">Placas lisas </w:t>
      </w:r>
      <w:r>
        <w:rPr>
          <w:rFonts w:ascii="Arial" w:hAnsi="Arial" w:cs="Arial"/>
          <w:szCs w:val="22"/>
        </w:rPr>
        <w:t>de gesso</w:t>
      </w:r>
      <w:r w:rsidRPr="00664793">
        <w:rPr>
          <w:rFonts w:ascii="Arial" w:hAnsi="Arial" w:cs="Arial"/>
          <w:szCs w:val="22"/>
        </w:rPr>
        <w:t>, com elemento de fixação inserido na placa que não se oxide na presença de sulfato de cálcio.</w:t>
      </w:r>
    </w:p>
    <w:p w:rsidR="0073753A" w:rsidRPr="00664793" w:rsidRDefault="0073753A" w:rsidP="0073753A">
      <w:pPr>
        <w:pStyle w:val="Corpodetexto"/>
        <w:ind w:firstLine="709"/>
        <w:rPr>
          <w:rFonts w:ascii="Arial" w:hAnsi="Arial" w:cs="Arial"/>
          <w:szCs w:val="22"/>
        </w:rPr>
      </w:pPr>
      <w:r w:rsidRPr="00664793">
        <w:rPr>
          <w:rFonts w:ascii="Arial" w:hAnsi="Arial" w:cs="Arial"/>
          <w:szCs w:val="22"/>
        </w:rPr>
        <w:t>As placas que forem eventualmente substituídas e que apresentarem trincas ou quebras, no ato do recebimento, serão de responsabilidade da contratada.</w:t>
      </w:r>
    </w:p>
    <w:p w:rsidR="0073753A" w:rsidRPr="00664793" w:rsidRDefault="0073753A" w:rsidP="0073753A">
      <w:pPr>
        <w:pStyle w:val="Corpodetexto"/>
        <w:ind w:firstLine="709"/>
        <w:rPr>
          <w:rFonts w:ascii="Arial" w:hAnsi="Arial" w:cs="Arial"/>
          <w:szCs w:val="22"/>
        </w:rPr>
      </w:pPr>
      <w:r w:rsidRPr="00664793">
        <w:rPr>
          <w:rFonts w:ascii="Arial" w:hAnsi="Arial" w:cs="Arial"/>
          <w:szCs w:val="22"/>
        </w:rPr>
        <w:t xml:space="preserve">A fixação do forro deverá ser executada </w:t>
      </w:r>
      <w:r>
        <w:rPr>
          <w:rFonts w:ascii="Arial" w:hAnsi="Arial" w:cs="Arial"/>
          <w:szCs w:val="22"/>
        </w:rPr>
        <w:t>em estrutura madeira</w:t>
      </w:r>
      <w:r w:rsidRPr="00664793">
        <w:rPr>
          <w:rFonts w:ascii="Arial" w:hAnsi="Arial" w:cs="Arial"/>
          <w:szCs w:val="22"/>
        </w:rPr>
        <w:t>. O tratamento das juntas será executado de modo a resultar em uma superfície lisa e uniforme. Para tanto, as chapas deverão estar perfeitamente colocadas e niveladas entre si.</w:t>
      </w:r>
    </w:p>
    <w:p w:rsidR="0073753A" w:rsidRDefault="0073753A" w:rsidP="0073753A">
      <w:pPr>
        <w:pStyle w:val="Corpodetexto"/>
        <w:ind w:firstLine="709"/>
        <w:rPr>
          <w:rFonts w:ascii="Arial" w:hAnsi="Arial" w:cs="Arial"/>
          <w:szCs w:val="22"/>
        </w:rPr>
      </w:pPr>
      <w:r w:rsidRPr="00664793">
        <w:rPr>
          <w:rFonts w:ascii="Arial" w:hAnsi="Arial" w:cs="Arial"/>
          <w:szCs w:val="22"/>
        </w:rPr>
        <w:t>Para o tratamento da junta invisível recomenda-se o emprego de gesso calcinado com sisal e fita perfurada.</w:t>
      </w:r>
    </w:p>
    <w:p w:rsidR="0073753A" w:rsidRPr="00477FCF" w:rsidRDefault="0073753A" w:rsidP="0073753A">
      <w:pPr>
        <w:pStyle w:val="Corpodetexto"/>
        <w:ind w:firstLine="709"/>
        <w:rPr>
          <w:rFonts w:ascii="Arial" w:hAnsi="Arial" w:cs="Arial"/>
          <w:color w:val="000000"/>
          <w:szCs w:val="22"/>
        </w:rPr>
      </w:pPr>
      <w:r w:rsidRPr="00477FCF">
        <w:rPr>
          <w:rFonts w:ascii="Arial" w:hAnsi="Arial" w:cs="Arial"/>
          <w:color w:val="000000"/>
          <w:szCs w:val="22"/>
        </w:rPr>
        <w:t xml:space="preserve">As ferramentas necessárias para o serviço são: martelo, alicate, trena, nível laser, </w:t>
      </w:r>
      <w:proofErr w:type="spellStart"/>
      <w:r w:rsidRPr="00477FCF">
        <w:rPr>
          <w:rFonts w:ascii="Arial" w:hAnsi="Arial" w:cs="Arial"/>
          <w:color w:val="000000"/>
          <w:szCs w:val="22"/>
        </w:rPr>
        <w:t>furadeira</w:t>
      </w:r>
      <w:proofErr w:type="spellEnd"/>
      <w:r w:rsidRPr="00477FCF">
        <w:rPr>
          <w:rFonts w:ascii="Arial" w:hAnsi="Arial" w:cs="Arial"/>
          <w:color w:val="000000"/>
          <w:szCs w:val="22"/>
        </w:rPr>
        <w:t xml:space="preserve">, </w:t>
      </w:r>
      <w:proofErr w:type="spellStart"/>
      <w:r w:rsidRPr="00477FCF">
        <w:rPr>
          <w:rFonts w:ascii="Arial" w:hAnsi="Arial" w:cs="Arial"/>
          <w:color w:val="000000"/>
          <w:szCs w:val="22"/>
        </w:rPr>
        <w:t>parafusadeira</w:t>
      </w:r>
      <w:proofErr w:type="spellEnd"/>
      <w:r w:rsidRPr="00477FCF">
        <w:rPr>
          <w:rFonts w:ascii="Arial" w:hAnsi="Arial" w:cs="Arial"/>
          <w:color w:val="000000"/>
          <w:szCs w:val="22"/>
        </w:rPr>
        <w:t>, linha de marcação de nível, estilete, lápis de carpinteiro, tesoura de corte de perfis metálicos.</w:t>
      </w:r>
    </w:p>
    <w:p w:rsidR="0073753A" w:rsidRDefault="0073753A" w:rsidP="0073753A">
      <w:pPr>
        <w:pStyle w:val="Corpodetexto"/>
        <w:ind w:firstLine="709"/>
        <w:rPr>
          <w:rFonts w:ascii="Arial" w:hAnsi="Arial" w:cs="Arial"/>
          <w:szCs w:val="22"/>
        </w:rPr>
      </w:pPr>
    </w:p>
    <w:p w:rsidR="0073753A" w:rsidRDefault="0073753A" w:rsidP="0073753A">
      <w:pPr>
        <w:pStyle w:val="Corpodetexto"/>
        <w:ind w:firstLine="709"/>
        <w:rPr>
          <w:rFonts w:ascii="Arial" w:hAnsi="Arial" w:cs="Arial"/>
          <w:i/>
          <w:szCs w:val="22"/>
        </w:rPr>
      </w:pPr>
      <w:r w:rsidRPr="00030B5C">
        <w:rPr>
          <w:rFonts w:ascii="Arial" w:hAnsi="Arial" w:cs="Arial"/>
          <w:i/>
          <w:szCs w:val="22"/>
        </w:rPr>
        <w:t xml:space="preserve">ABNT NBR – 12775/92 – Placas lisas de gesso para forro – determinação das dimensões e propriedades físicas – método de ensaio. </w:t>
      </w:r>
    </w:p>
    <w:p w:rsidR="0073753A" w:rsidRDefault="0073753A" w:rsidP="0073753A">
      <w:pPr>
        <w:pStyle w:val="Corpodetexto"/>
        <w:ind w:firstLine="709"/>
        <w:rPr>
          <w:rFonts w:ascii="Arial" w:hAnsi="Arial" w:cs="Arial"/>
          <w:i/>
          <w:szCs w:val="22"/>
        </w:rPr>
      </w:pPr>
    </w:p>
    <w:p w:rsidR="0073753A" w:rsidRDefault="0073753A" w:rsidP="0073753A">
      <w:pPr>
        <w:tabs>
          <w:tab w:val="left" w:pos="-5245"/>
          <w:tab w:val="left" w:pos="708"/>
          <w:tab w:val="left" w:pos="1276"/>
        </w:tabs>
        <w:ind w:firstLine="851"/>
        <w:jc w:val="both"/>
        <w:rPr>
          <w:rFonts w:ascii="Arial" w:hAnsi="Arial" w:cs="Arial"/>
          <w:b/>
          <w:sz w:val="22"/>
          <w:szCs w:val="22"/>
        </w:rPr>
      </w:pPr>
      <w:r>
        <w:rPr>
          <w:rFonts w:ascii="Arial" w:hAnsi="Arial" w:cs="Arial"/>
          <w:b/>
          <w:sz w:val="22"/>
          <w:szCs w:val="22"/>
        </w:rPr>
        <w:t>7.3 Arremate para Forro de PVC.</w:t>
      </w:r>
    </w:p>
    <w:p w:rsidR="0073753A" w:rsidRDefault="0073753A" w:rsidP="0073753A">
      <w:pPr>
        <w:tabs>
          <w:tab w:val="left" w:pos="-5245"/>
          <w:tab w:val="left" w:pos="708"/>
          <w:tab w:val="left" w:pos="1276"/>
        </w:tabs>
        <w:ind w:firstLine="851"/>
        <w:jc w:val="both"/>
        <w:rPr>
          <w:rFonts w:ascii="Arial" w:hAnsi="Arial" w:cs="Arial"/>
          <w:b/>
          <w:sz w:val="22"/>
          <w:szCs w:val="22"/>
        </w:rPr>
      </w:pPr>
    </w:p>
    <w:p w:rsidR="0073753A" w:rsidRDefault="0073753A" w:rsidP="0073753A">
      <w:pPr>
        <w:tabs>
          <w:tab w:val="left" w:pos="-5245"/>
          <w:tab w:val="left" w:pos="708"/>
          <w:tab w:val="left" w:pos="1276"/>
        </w:tabs>
        <w:ind w:firstLine="851"/>
        <w:jc w:val="both"/>
        <w:rPr>
          <w:rFonts w:ascii="Arial" w:hAnsi="Arial" w:cs="Arial"/>
          <w:sz w:val="22"/>
          <w:szCs w:val="22"/>
        </w:rPr>
      </w:pPr>
      <w:r w:rsidRPr="00C30704">
        <w:rPr>
          <w:rFonts w:ascii="Arial" w:hAnsi="Arial" w:cs="Arial"/>
          <w:sz w:val="22"/>
          <w:szCs w:val="22"/>
        </w:rPr>
        <w:t>Os arremates devem ser instalados conforme planilha orçamentária e projeto. A fixação deve ser por encaixe entre o arremate e o forro de PVC.</w:t>
      </w:r>
    </w:p>
    <w:p w:rsidR="0073753A" w:rsidRDefault="0073753A" w:rsidP="0073753A">
      <w:pPr>
        <w:tabs>
          <w:tab w:val="left" w:pos="-5245"/>
          <w:tab w:val="left" w:pos="708"/>
          <w:tab w:val="left" w:pos="1276"/>
        </w:tabs>
        <w:ind w:firstLine="851"/>
        <w:jc w:val="both"/>
        <w:rPr>
          <w:rFonts w:ascii="Arial" w:hAnsi="Arial" w:cs="Arial"/>
          <w:color w:val="000000"/>
          <w:sz w:val="22"/>
          <w:szCs w:val="22"/>
        </w:rPr>
      </w:pPr>
    </w:p>
    <w:p w:rsidR="0073753A" w:rsidRDefault="0073753A" w:rsidP="0073753A">
      <w:pPr>
        <w:pStyle w:val="Ttulo2"/>
        <w:rPr>
          <w:rFonts w:cs="Arial"/>
          <w:i/>
          <w:szCs w:val="22"/>
        </w:rPr>
      </w:pPr>
      <w:r>
        <w:rPr>
          <w:rFonts w:cs="Arial"/>
          <w:i/>
          <w:szCs w:val="22"/>
        </w:rPr>
        <w:tab/>
      </w:r>
      <w:bookmarkStart w:id="84" w:name="_Toc453852450"/>
      <w:r>
        <w:rPr>
          <w:rFonts w:cs="Arial"/>
          <w:i/>
          <w:szCs w:val="22"/>
        </w:rPr>
        <w:t>8.0</w:t>
      </w:r>
      <w:r>
        <w:rPr>
          <w:rFonts w:cs="Arial"/>
          <w:i/>
          <w:szCs w:val="22"/>
        </w:rPr>
        <w:tab/>
      </w:r>
      <w:r w:rsidRPr="001A18CB">
        <w:rPr>
          <w:rFonts w:cs="Arial"/>
          <w:i/>
          <w:szCs w:val="22"/>
        </w:rPr>
        <w:t xml:space="preserve">ESQUADRIAS </w:t>
      </w:r>
      <w:bookmarkEnd w:id="82"/>
      <w:r w:rsidRPr="001A18CB">
        <w:rPr>
          <w:rFonts w:cs="Arial"/>
          <w:i/>
          <w:szCs w:val="22"/>
        </w:rPr>
        <w:t>E FERRAGENS</w:t>
      </w:r>
      <w:bookmarkEnd w:id="84"/>
    </w:p>
    <w:p w:rsidR="0073753A" w:rsidRPr="00390780" w:rsidRDefault="0073753A" w:rsidP="0073753A">
      <w:pPr>
        <w:rPr>
          <w:lang/>
        </w:rPr>
      </w:pPr>
    </w:p>
    <w:p w:rsidR="0073753A" w:rsidRPr="00390780" w:rsidRDefault="0073753A" w:rsidP="0073753A">
      <w:pPr>
        <w:rPr>
          <w:rFonts w:ascii="Arial" w:hAnsi="Arial" w:cs="Arial"/>
          <w:b/>
          <w:sz w:val="22"/>
          <w:szCs w:val="22"/>
        </w:rPr>
      </w:pPr>
      <w:bookmarkStart w:id="85" w:name="_Toc423589062"/>
      <w:bookmarkStart w:id="86" w:name="_Toc423596114"/>
      <w:bookmarkStart w:id="87" w:name="_Toc423596626"/>
      <w:bookmarkEnd w:id="85"/>
      <w:bookmarkEnd w:id="86"/>
      <w:bookmarkEnd w:id="87"/>
      <w:r>
        <w:rPr>
          <w:rFonts w:ascii="Arial" w:hAnsi="Arial" w:cs="Arial"/>
          <w:b/>
          <w:sz w:val="22"/>
          <w:szCs w:val="22"/>
        </w:rPr>
        <w:tab/>
        <w:t>8.1</w:t>
      </w:r>
      <w:r w:rsidRPr="00390780">
        <w:rPr>
          <w:rFonts w:ascii="Arial" w:hAnsi="Arial" w:cs="Arial"/>
          <w:b/>
          <w:sz w:val="22"/>
          <w:szCs w:val="22"/>
        </w:rPr>
        <w:t xml:space="preserve">Porta de abrir, em alumínio, </w:t>
      </w:r>
      <w:r>
        <w:rPr>
          <w:rFonts w:ascii="Arial" w:hAnsi="Arial" w:cs="Arial"/>
          <w:b/>
          <w:sz w:val="22"/>
          <w:szCs w:val="22"/>
        </w:rPr>
        <w:t xml:space="preserve">tipo veneziana </w:t>
      </w:r>
      <w:r w:rsidRPr="00390780">
        <w:rPr>
          <w:rFonts w:ascii="Arial" w:hAnsi="Arial" w:cs="Arial"/>
          <w:b/>
          <w:sz w:val="22"/>
          <w:szCs w:val="22"/>
        </w:rPr>
        <w:t>com guarnição</w:t>
      </w:r>
      <w:r>
        <w:rPr>
          <w:rFonts w:ascii="Arial" w:hAnsi="Arial" w:cs="Arial"/>
          <w:b/>
          <w:sz w:val="22"/>
          <w:szCs w:val="22"/>
        </w:rPr>
        <w:t xml:space="preserve">, </w:t>
      </w:r>
      <w:proofErr w:type="spellStart"/>
      <w:r>
        <w:rPr>
          <w:rFonts w:ascii="Arial" w:hAnsi="Arial" w:cs="Arial"/>
          <w:b/>
          <w:sz w:val="22"/>
          <w:szCs w:val="22"/>
        </w:rPr>
        <w:t>dim</w:t>
      </w:r>
      <w:proofErr w:type="spellEnd"/>
      <w:r>
        <w:rPr>
          <w:rFonts w:ascii="Arial" w:hAnsi="Arial" w:cs="Arial"/>
          <w:b/>
          <w:sz w:val="22"/>
          <w:szCs w:val="22"/>
        </w:rPr>
        <w:t>: (0,70x1,90)m, fixação com parafusos (Fornecimento e instalação).</w:t>
      </w:r>
    </w:p>
    <w:p w:rsidR="0073753A" w:rsidRDefault="0073753A" w:rsidP="0073753A">
      <w:pPr>
        <w:pStyle w:val="Corpodetexto"/>
        <w:ind w:firstLine="851"/>
        <w:contextualSpacing/>
        <w:rPr>
          <w:rFonts w:ascii="Arial" w:hAnsi="Arial" w:cs="Arial"/>
          <w:highlight w:val="yellow"/>
        </w:rPr>
      </w:pPr>
    </w:p>
    <w:p w:rsidR="0073753A" w:rsidRPr="00234B29" w:rsidRDefault="0073753A" w:rsidP="0073753A">
      <w:pPr>
        <w:pStyle w:val="Corpodetexto"/>
        <w:ind w:firstLine="851"/>
        <w:contextualSpacing/>
        <w:rPr>
          <w:rFonts w:ascii="Arial" w:hAnsi="Arial" w:cs="Arial"/>
        </w:rPr>
      </w:pPr>
      <w:r w:rsidRPr="00234B29">
        <w:rPr>
          <w:rFonts w:ascii="Arial" w:hAnsi="Arial" w:cs="Arial"/>
        </w:rPr>
        <w:t>Portas serão de alumínio tipo veneziana de acordo com lista de esquadrias do projeto arquitetônico, o material a ser usado na sua confecção deverá estar aparelhada, plano, sem descolamentos ou outros defeitos e que não sejam confeccionados com alumínio.</w:t>
      </w:r>
    </w:p>
    <w:p w:rsidR="0073753A" w:rsidRPr="00234B29" w:rsidRDefault="0073753A" w:rsidP="0073753A">
      <w:pPr>
        <w:pStyle w:val="Corpodetexto"/>
        <w:ind w:firstLine="851"/>
        <w:contextualSpacing/>
        <w:rPr>
          <w:rFonts w:ascii="Arial" w:hAnsi="Arial" w:cs="Arial"/>
        </w:rPr>
      </w:pPr>
      <w:r w:rsidRPr="00234B29">
        <w:rPr>
          <w:rFonts w:ascii="Arial" w:hAnsi="Arial" w:cs="Arial"/>
        </w:rPr>
        <w:t>As portas deverão ser de boa qualidade e serão recusadas as peças que apresentarem quaisquer defeitos de esquadro, acabamento, material ou dimensões.</w:t>
      </w:r>
    </w:p>
    <w:p w:rsidR="0073753A" w:rsidRPr="00234B29" w:rsidRDefault="0073753A" w:rsidP="0073753A">
      <w:pPr>
        <w:pStyle w:val="Corpodetexto"/>
        <w:ind w:firstLine="851"/>
        <w:contextualSpacing/>
        <w:rPr>
          <w:rFonts w:ascii="Arial" w:hAnsi="Arial" w:cs="Arial"/>
        </w:rPr>
      </w:pPr>
      <w:r w:rsidRPr="00234B29">
        <w:rPr>
          <w:rFonts w:ascii="Arial" w:hAnsi="Arial" w:cs="Arial"/>
        </w:rPr>
        <w:t>Os batentes serão de alumínio com 4 cm de espessura, embutidos nas paredes ou fixados com poliuretano, deverão estar alinhados, no prumo e atenção deve ser dada a espessura da parede.</w:t>
      </w:r>
    </w:p>
    <w:p w:rsidR="0073753A" w:rsidRPr="00234B29" w:rsidRDefault="0073753A" w:rsidP="0073753A">
      <w:pPr>
        <w:pStyle w:val="Corpodetexto"/>
        <w:ind w:firstLine="851"/>
        <w:contextualSpacing/>
        <w:rPr>
          <w:rFonts w:ascii="Arial" w:hAnsi="Arial" w:cs="Arial"/>
        </w:rPr>
      </w:pPr>
      <w:r w:rsidRPr="00234B29">
        <w:rPr>
          <w:rFonts w:ascii="Arial" w:hAnsi="Arial" w:cs="Arial"/>
        </w:rPr>
        <w:t>O núcleo das portas, independente do tipo, terá espessura suficiente que garanta o perfeito embuti mento das fechaduras, não apresentando folga ou sobressalto.</w:t>
      </w:r>
    </w:p>
    <w:p w:rsidR="0073753A" w:rsidRPr="00234B29" w:rsidRDefault="0073753A" w:rsidP="0073753A">
      <w:pPr>
        <w:pStyle w:val="Corpodetexto"/>
        <w:ind w:firstLine="851"/>
        <w:contextualSpacing/>
        <w:rPr>
          <w:rFonts w:ascii="Arial" w:hAnsi="Arial" w:cs="Arial"/>
        </w:rPr>
      </w:pPr>
    </w:p>
    <w:p w:rsidR="0073753A" w:rsidRPr="006D0C4C" w:rsidRDefault="0073753A" w:rsidP="0073753A">
      <w:pPr>
        <w:widowControl w:val="0"/>
        <w:autoSpaceDE w:val="0"/>
        <w:autoSpaceDN w:val="0"/>
        <w:adjustRightInd w:val="0"/>
        <w:jc w:val="both"/>
        <w:rPr>
          <w:rFonts w:ascii="Arial" w:hAnsi="Arial" w:cs="Arial"/>
          <w:i/>
          <w:sz w:val="22"/>
          <w:szCs w:val="22"/>
        </w:rPr>
      </w:pPr>
      <w:r w:rsidRPr="00234B29">
        <w:rPr>
          <w:rFonts w:ascii="Arial" w:hAnsi="Arial" w:cs="Arial"/>
          <w:i/>
          <w:sz w:val="22"/>
          <w:szCs w:val="22"/>
        </w:rPr>
        <w:t>NR18 - Condições e meio ambiente de trabalho na indústria da construção – Item 18.13 - Medidas de proteção contra quedas de altura (Mês/Ano: 01/1950);</w:t>
      </w:r>
    </w:p>
    <w:p w:rsidR="0073753A" w:rsidRDefault="0073753A" w:rsidP="0073753A">
      <w:pPr>
        <w:rPr>
          <w:rFonts w:ascii="Arial" w:hAnsi="Arial" w:cs="Arial"/>
          <w:b/>
          <w:sz w:val="22"/>
          <w:szCs w:val="22"/>
        </w:rPr>
      </w:pPr>
    </w:p>
    <w:p w:rsidR="0073753A" w:rsidRPr="001426B8" w:rsidRDefault="0073753A" w:rsidP="0073753A">
      <w:pPr>
        <w:rPr>
          <w:rFonts w:ascii="Arial" w:hAnsi="Arial" w:cs="Arial"/>
          <w:b/>
          <w:sz w:val="22"/>
          <w:szCs w:val="22"/>
        </w:rPr>
      </w:pPr>
      <w:r>
        <w:rPr>
          <w:rFonts w:ascii="Arial" w:hAnsi="Arial" w:cs="Arial"/>
          <w:b/>
          <w:sz w:val="22"/>
          <w:szCs w:val="22"/>
        </w:rPr>
        <w:tab/>
        <w:t>8.2</w:t>
      </w:r>
      <w:r w:rsidRPr="001426B8">
        <w:rPr>
          <w:rFonts w:ascii="Arial" w:hAnsi="Arial" w:cs="Arial"/>
          <w:b/>
          <w:sz w:val="22"/>
          <w:szCs w:val="22"/>
        </w:rPr>
        <w:t xml:space="preserve">Porta </w:t>
      </w:r>
      <w:r>
        <w:rPr>
          <w:rFonts w:ascii="Arial" w:hAnsi="Arial" w:cs="Arial"/>
          <w:b/>
          <w:sz w:val="22"/>
          <w:szCs w:val="22"/>
        </w:rPr>
        <w:t xml:space="preserve"> de madeira com acabamento em pintura, revestida  com chumbo  (0,60</w:t>
      </w:r>
      <w:r w:rsidRPr="001426B8">
        <w:rPr>
          <w:rFonts w:ascii="Arial" w:hAnsi="Arial" w:cs="Arial"/>
          <w:b/>
          <w:sz w:val="22"/>
          <w:szCs w:val="22"/>
        </w:rPr>
        <w:t>x2,10</w:t>
      </w:r>
      <w:r>
        <w:rPr>
          <w:rFonts w:ascii="Arial" w:hAnsi="Arial" w:cs="Arial"/>
          <w:b/>
          <w:sz w:val="22"/>
          <w:szCs w:val="22"/>
        </w:rPr>
        <w:t>)</w:t>
      </w:r>
      <w:r w:rsidRPr="001426B8">
        <w:rPr>
          <w:rFonts w:ascii="Arial" w:hAnsi="Arial" w:cs="Arial"/>
          <w:b/>
          <w:sz w:val="22"/>
          <w:szCs w:val="22"/>
        </w:rPr>
        <w:t>m</w:t>
      </w:r>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Porta radiológica de abrir, em madeira com acabamento para</w:t>
      </w:r>
      <w:r>
        <w:rPr>
          <w:rFonts w:ascii="Arial" w:hAnsi="Arial" w:cs="Arial"/>
          <w:color w:val="000000"/>
          <w:sz w:val="22"/>
          <w:szCs w:val="22"/>
          <w:lang w:val="pt-PT"/>
        </w:rPr>
        <w:t xml:space="preserve"> pintura, com espessura de 2.0mm</w:t>
      </w:r>
      <w:r w:rsidRPr="001A18CB">
        <w:rPr>
          <w:rFonts w:ascii="Arial" w:hAnsi="Arial" w:cs="Arial"/>
          <w:color w:val="000000"/>
          <w:sz w:val="22"/>
          <w:szCs w:val="22"/>
          <w:lang w:val="pt-PT"/>
        </w:rPr>
        <w:t xml:space="preserve"> PB, de chumbo, batente em aço, dobradiças r</w:t>
      </w:r>
      <w:r>
        <w:rPr>
          <w:rFonts w:ascii="Arial" w:hAnsi="Arial" w:cs="Arial"/>
          <w:color w:val="000000"/>
          <w:sz w:val="22"/>
          <w:szCs w:val="22"/>
          <w:lang w:val="pt-PT"/>
        </w:rPr>
        <w:t xml:space="preserve">eforçada e fechadura da Arouca. </w:t>
      </w:r>
    </w:p>
    <w:p w:rsidR="0073753A" w:rsidRPr="001E3C09" w:rsidRDefault="0073753A" w:rsidP="0073753A">
      <w:pPr>
        <w:spacing w:line="276" w:lineRule="auto"/>
        <w:ind w:firstLine="851"/>
        <w:jc w:val="both"/>
        <w:rPr>
          <w:rFonts w:ascii="Arial" w:hAnsi="Arial" w:cs="Arial"/>
          <w:color w:val="000000"/>
          <w:sz w:val="22"/>
          <w:szCs w:val="22"/>
        </w:rPr>
      </w:pPr>
      <w:r w:rsidRPr="001E3C09">
        <w:rPr>
          <w:rFonts w:ascii="Arial" w:hAnsi="Arial" w:cs="Arial"/>
          <w:color w:val="000000"/>
          <w:sz w:val="22"/>
          <w:szCs w:val="22"/>
        </w:rPr>
        <w:t xml:space="preserve">Porta radiológica montada em batentes de madeira, dobradiças reforçadas e fechadura de tambor com maçaneta tipo alavanca. Folha da porta (sólida) com laminado de chumbo embutido e acabamento em figueira para pintura ou verniz. </w:t>
      </w:r>
    </w:p>
    <w:p w:rsidR="0073753A" w:rsidRPr="001E3C09" w:rsidRDefault="0073753A" w:rsidP="0073753A">
      <w:pPr>
        <w:spacing w:line="276" w:lineRule="auto"/>
        <w:ind w:firstLine="851"/>
        <w:jc w:val="both"/>
        <w:rPr>
          <w:rFonts w:ascii="Arial" w:hAnsi="Arial" w:cs="Arial"/>
          <w:color w:val="000000"/>
          <w:sz w:val="22"/>
          <w:szCs w:val="22"/>
        </w:rPr>
      </w:pPr>
      <w:r w:rsidRPr="001E3C09">
        <w:rPr>
          <w:rFonts w:ascii="Arial" w:hAnsi="Arial" w:cs="Arial"/>
          <w:color w:val="000000"/>
          <w:sz w:val="22"/>
          <w:szCs w:val="22"/>
        </w:rPr>
        <w:t xml:space="preserve">As esquadrias devem estar absolutamente no prumo, ou, em outras palavras, devem estar colocadas em planos verticais, sem qualquer inclinação. </w:t>
      </w:r>
    </w:p>
    <w:p w:rsidR="0073753A" w:rsidRPr="001E3C09" w:rsidRDefault="0073753A" w:rsidP="0073753A">
      <w:pPr>
        <w:spacing w:line="276" w:lineRule="auto"/>
        <w:ind w:firstLine="851"/>
        <w:jc w:val="both"/>
        <w:rPr>
          <w:rFonts w:ascii="Arial" w:hAnsi="Arial" w:cs="Arial"/>
          <w:color w:val="000000"/>
          <w:sz w:val="22"/>
          <w:szCs w:val="22"/>
        </w:rPr>
      </w:pPr>
      <w:r w:rsidRPr="001E3C09">
        <w:rPr>
          <w:rFonts w:ascii="Arial" w:hAnsi="Arial" w:cs="Arial"/>
          <w:color w:val="000000"/>
          <w:sz w:val="22"/>
          <w:szCs w:val="22"/>
        </w:rPr>
        <w:t>As partes móveis devem abrir e fechar completamente e, quando fechadas, devem ficar perfeitamente encaixadas e alinhadas com as partes fixas. Não deve haver frestas ou folgas exageradas entre as partes móveis e as fixas.</w:t>
      </w:r>
    </w:p>
    <w:p w:rsidR="0073753A" w:rsidRPr="001E3C09" w:rsidRDefault="0073753A" w:rsidP="0073753A">
      <w:pPr>
        <w:spacing w:line="276" w:lineRule="auto"/>
        <w:ind w:firstLine="851"/>
        <w:jc w:val="both"/>
        <w:rPr>
          <w:rFonts w:ascii="Arial" w:hAnsi="Arial" w:cs="Arial"/>
          <w:color w:val="000000"/>
          <w:sz w:val="22"/>
          <w:szCs w:val="22"/>
        </w:rPr>
      </w:pPr>
      <w:r w:rsidRPr="001E3C09">
        <w:rPr>
          <w:rFonts w:ascii="Arial" w:hAnsi="Arial" w:cs="Arial"/>
          <w:color w:val="000000"/>
          <w:sz w:val="22"/>
          <w:szCs w:val="22"/>
        </w:rPr>
        <w:t>Com as folhas fechadas e travadas, não deve ser possível perceber frestas que permitam ver o lado exterior em nenhuma área da esquadria.</w:t>
      </w:r>
    </w:p>
    <w:p w:rsidR="0073753A" w:rsidRPr="001426B8" w:rsidRDefault="0073753A" w:rsidP="0073753A">
      <w:pPr>
        <w:autoSpaceDE w:val="0"/>
        <w:autoSpaceDN w:val="0"/>
        <w:adjustRightInd w:val="0"/>
        <w:ind w:firstLine="851"/>
        <w:jc w:val="both"/>
        <w:rPr>
          <w:rFonts w:ascii="Arial" w:hAnsi="Arial" w:cs="Arial"/>
          <w:color w:val="000000"/>
          <w:sz w:val="22"/>
          <w:szCs w:val="22"/>
          <w:lang w:val="pt-PT"/>
        </w:rPr>
      </w:pPr>
    </w:p>
    <w:p w:rsidR="0073753A" w:rsidRPr="00633A02" w:rsidRDefault="0073753A" w:rsidP="0073753A">
      <w:pPr>
        <w:tabs>
          <w:tab w:val="left" w:pos="-5245"/>
          <w:tab w:val="left" w:pos="708"/>
          <w:tab w:val="left" w:pos="1276"/>
        </w:tabs>
        <w:spacing w:line="276" w:lineRule="auto"/>
        <w:ind w:firstLine="851"/>
        <w:jc w:val="both"/>
        <w:rPr>
          <w:rFonts w:ascii="Arial" w:hAnsi="Arial" w:cs="Arial"/>
          <w:b/>
          <w:color w:val="000000"/>
          <w:sz w:val="22"/>
          <w:szCs w:val="22"/>
        </w:rPr>
      </w:pPr>
      <w:r>
        <w:rPr>
          <w:rFonts w:ascii="Arial" w:hAnsi="Arial" w:cs="Arial"/>
          <w:b/>
          <w:color w:val="000000"/>
          <w:sz w:val="22"/>
          <w:szCs w:val="22"/>
          <w:lang w:val="pt-PT"/>
        </w:rPr>
        <w:t>8</w:t>
      </w:r>
      <w:r w:rsidRPr="00633A02">
        <w:rPr>
          <w:rFonts w:ascii="Arial" w:hAnsi="Arial" w:cs="Arial"/>
          <w:b/>
          <w:color w:val="000000"/>
          <w:sz w:val="22"/>
          <w:szCs w:val="22"/>
        </w:rPr>
        <w:t xml:space="preserve">.3 Kit de porta de madeira para pintura, semi-oca (leve ou média), padrão médio, 80x210cm, </w:t>
      </w:r>
      <w:r w:rsidRPr="00633A02">
        <w:rPr>
          <w:rFonts w:ascii="Arial" w:hAnsi="Arial" w:cs="Arial"/>
          <w:b/>
          <w:sz w:val="22"/>
          <w:szCs w:val="22"/>
        </w:rPr>
        <w:t>espessura</w:t>
      </w:r>
      <w:r w:rsidRPr="00633A02">
        <w:rPr>
          <w:rFonts w:ascii="Arial" w:hAnsi="Arial" w:cs="Arial"/>
          <w:b/>
          <w:color w:val="000000"/>
          <w:sz w:val="22"/>
          <w:szCs w:val="22"/>
        </w:rPr>
        <w:t xml:space="preserve"> de 3,5cm, itens inclusos: dobradiças, montagem e instalação do batente, fechadura com execução do furo fornecimento e instalação</w:t>
      </w:r>
      <w:r>
        <w:rPr>
          <w:rFonts w:ascii="Arial" w:hAnsi="Arial" w:cs="Arial"/>
          <w:b/>
          <w:color w:val="000000"/>
          <w:sz w:val="22"/>
          <w:szCs w:val="22"/>
        </w:rPr>
        <w:t>.</w:t>
      </w:r>
    </w:p>
    <w:p w:rsidR="0073753A" w:rsidRDefault="0073753A" w:rsidP="0073753A">
      <w:pPr>
        <w:autoSpaceDE w:val="0"/>
        <w:autoSpaceDN w:val="0"/>
        <w:adjustRightInd w:val="0"/>
        <w:ind w:firstLine="851"/>
        <w:jc w:val="both"/>
        <w:rPr>
          <w:rFonts w:ascii="Arial" w:hAnsi="Arial" w:cs="Arial"/>
          <w:color w:val="000000"/>
          <w:sz w:val="22"/>
          <w:szCs w:val="22"/>
        </w:rPr>
      </w:pPr>
    </w:p>
    <w:p w:rsidR="0073753A" w:rsidRPr="0088008B" w:rsidRDefault="0073753A" w:rsidP="0073753A">
      <w:pPr>
        <w:ind w:firstLine="851"/>
        <w:contextualSpacing/>
        <w:jc w:val="both"/>
        <w:rPr>
          <w:rFonts w:ascii="Arial" w:hAnsi="Arial" w:cs="Arial"/>
          <w:color w:val="000000"/>
          <w:sz w:val="22"/>
          <w:szCs w:val="22"/>
        </w:rPr>
      </w:pPr>
      <w:r w:rsidRPr="0088008B">
        <w:rPr>
          <w:rFonts w:ascii="Arial" w:hAnsi="Arial" w:cs="Arial"/>
          <w:color w:val="000000"/>
          <w:sz w:val="22"/>
          <w:szCs w:val="22"/>
        </w:rPr>
        <w:t>As esquadrias devem estar absolutamente no prumo, ou, em outras palavras, devem estar colocadas em planos verticais, sem qualquer inclinação.</w:t>
      </w:r>
    </w:p>
    <w:p w:rsidR="0073753A" w:rsidRPr="0088008B" w:rsidRDefault="0073753A" w:rsidP="0073753A">
      <w:pPr>
        <w:ind w:firstLine="851"/>
        <w:contextualSpacing/>
        <w:jc w:val="both"/>
        <w:rPr>
          <w:rFonts w:ascii="Arial" w:hAnsi="Arial" w:cs="Arial"/>
          <w:color w:val="000000"/>
          <w:sz w:val="22"/>
          <w:szCs w:val="22"/>
        </w:rPr>
      </w:pPr>
      <w:r w:rsidRPr="0088008B">
        <w:rPr>
          <w:rFonts w:ascii="Arial" w:hAnsi="Arial" w:cs="Arial"/>
          <w:color w:val="000000"/>
          <w:sz w:val="22"/>
          <w:szCs w:val="22"/>
        </w:rPr>
        <w:t xml:space="preserve"> As partes móveis devem abrir e fechar completamente e, quando fechadas, devem ficar perfeitamente encaixadas e alinhadas com as partes fixas. Não deve haver frestas ou folgas exageradas entre as partes móveis e as fixas.</w:t>
      </w:r>
    </w:p>
    <w:p w:rsidR="0073753A" w:rsidRDefault="0073753A" w:rsidP="0073753A">
      <w:pPr>
        <w:ind w:firstLine="851"/>
        <w:contextualSpacing/>
        <w:jc w:val="both"/>
        <w:rPr>
          <w:rFonts w:ascii="Arial" w:hAnsi="Arial" w:cs="Arial"/>
          <w:color w:val="000000"/>
          <w:sz w:val="22"/>
          <w:szCs w:val="22"/>
        </w:rPr>
      </w:pPr>
      <w:r w:rsidRPr="0088008B">
        <w:rPr>
          <w:rFonts w:ascii="Arial" w:hAnsi="Arial" w:cs="Arial"/>
          <w:color w:val="000000"/>
          <w:sz w:val="22"/>
          <w:szCs w:val="22"/>
        </w:rPr>
        <w:t xml:space="preserve">Com as folhas fechadas e travadas, não deve ser possível perceber frestas que permitam ver o lado exterior em nenhuma área da esquadria. </w:t>
      </w:r>
    </w:p>
    <w:p w:rsidR="0073753A" w:rsidRPr="0031073F" w:rsidRDefault="0073753A" w:rsidP="0073753A">
      <w:pPr>
        <w:ind w:firstLine="851"/>
        <w:jc w:val="both"/>
        <w:rPr>
          <w:rFonts w:ascii="Arial" w:hAnsi="Arial" w:cs="Arial"/>
          <w:sz w:val="22"/>
          <w:szCs w:val="22"/>
        </w:rPr>
      </w:pPr>
      <w:r w:rsidRPr="0031073F">
        <w:rPr>
          <w:rFonts w:ascii="Arial" w:hAnsi="Arial" w:cs="Arial"/>
          <w:sz w:val="22"/>
          <w:szCs w:val="22"/>
        </w:rPr>
        <w:t>A madeira utilizada na execução de esquadrias deverá ser seca, isenta de nós, cavidades, carunchos, fendas e de todo e qualquer defeito que possa comprometer a sua durabilidade, resistência mecânica e aspecto. Serão recusados todos os elementos empenados, torcidos, rachados, lascados, portadores de quaisquer outras imperfeições ou confeccionadas com madeiras de tipos diferentes.</w:t>
      </w:r>
    </w:p>
    <w:p w:rsidR="0073753A" w:rsidRDefault="0073753A" w:rsidP="0073753A">
      <w:pPr>
        <w:ind w:firstLine="851"/>
        <w:jc w:val="both"/>
        <w:rPr>
          <w:rFonts w:ascii="Arial" w:hAnsi="Arial" w:cs="Arial"/>
          <w:sz w:val="22"/>
          <w:szCs w:val="22"/>
        </w:rPr>
      </w:pPr>
      <w:r w:rsidRPr="0031073F">
        <w:rPr>
          <w:rFonts w:ascii="Arial" w:hAnsi="Arial" w:cs="Arial"/>
          <w:sz w:val="22"/>
          <w:szCs w:val="22"/>
        </w:rPr>
        <w:t xml:space="preserve">Todas as peças de madeira receberão tratamento </w:t>
      </w:r>
      <w:proofErr w:type="spellStart"/>
      <w:r w:rsidRPr="0031073F">
        <w:rPr>
          <w:rFonts w:ascii="Arial" w:hAnsi="Arial" w:cs="Arial"/>
          <w:sz w:val="22"/>
          <w:szCs w:val="22"/>
        </w:rPr>
        <w:t>anticupim</w:t>
      </w:r>
      <w:proofErr w:type="spellEnd"/>
      <w:r w:rsidRPr="0031073F">
        <w:rPr>
          <w:rFonts w:ascii="Arial" w:hAnsi="Arial" w:cs="Arial"/>
          <w:sz w:val="22"/>
          <w:szCs w:val="22"/>
        </w:rPr>
        <w:t>, mediante aplicação de produtos adequados, de conformidade com as especificações de projeto. Os adesivos a serem utilizados nas junções das peças de madeira deverão ser à prova d’água.</w:t>
      </w:r>
    </w:p>
    <w:p w:rsidR="0073753A" w:rsidRPr="0031073F" w:rsidRDefault="0073753A" w:rsidP="0073753A">
      <w:pPr>
        <w:ind w:firstLine="851"/>
        <w:jc w:val="both"/>
        <w:rPr>
          <w:rFonts w:ascii="Arial" w:hAnsi="Arial" w:cs="Arial"/>
          <w:sz w:val="22"/>
          <w:szCs w:val="22"/>
        </w:rPr>
      </w:pPr>
      <w:r w:rsidRPr="0031073F">
        <w:rPr>
          <w:rFonts w:ascii="Arial" w:hAnsi="Arial" w:cs="Arial"/>
          <w:sz w:val="22"/>
          <w:szCs w:val="22"/>
        </w:rPr>
        <w:t>As esquadrias serão instaladas por meio de elementos adequados, rigidamente fixados à alvenaria, concreto ou elemento metálico, por processo adequado a cada caso particular, de modo a assegurar a rigidez e estabilidade do conjunto. No caso de portas, os arremates das guarnições com os rodapés e revestimentos das paredes adjacentes serão executados de conformidade com os detalhes indicados no projeto.</w:t>
      </w:r>
    </w:p>
    <w:p w:rsidR="0073753A" w:rsidRPr="00FD55FB" w:rsidRDefault="0073753A" w:rsidP="0073753A">
      <w:pPr>
        <w:ind w:firstLine="851"/>
        <w:jc w:val="both"/>
        <w:rPr>
          <w:rFonts w:ascii="Arial" w:hAnsi="Arial" w:cs="Arial"/>
          <w:sz w:val="22"/>
          <w:szCs w:val="22"/>
        </w:rPr>
      </w:pPr>
      <w:r w:rsidRPr="0031073F">
        <w:rPr>
          <w:rFonts w:ascii="Arial" w:hAnsi="Arial" w:cs="Arial"/>
          <w:sz w:val="22"/>
          <w:szCs w:val="22"/>
        </w:rPr>
        <w:t>As portas deverão ser de boa qualidade e serão recusadas as peças que apresentarem quaisquer defeitos de esquadro, acabamento, material ou dimensões.</w:t>
      </w:r>
    </w:p>
    <w:p w:rsidR="0073753A" w:rsidRDefault="0073753A" w:rsidP="0073753A">
      <w:pPr>
        <w:autoSpaceDE w:val="0"/>
        <w:autoSpaceDN w:val="0"/>
        <w:adjustRightInd w:val="0"/>
        <w:ind w:firstLine="851"/>
        <w:jc w:val="both"/>
        <w:rPr>
          <w:rFonts w:ascii="Arial" w:hAnsi="Arial" w:cs="Arial"/>
          <w:color w:val="000000"/>
          <w:sz w:val="22"/>
          <w:szCs w:val="22"/>
        </w:rPr>
      </w:pPr>
    </w:p>
    <w:p w:rsidR="0073753A" w:rsidRPr="006118CA" w:rsidRDefault="0073753A" w:rsidP="0073753A">
      <w:pPr>
        <w:rPr>
          <w:rFonts w:ascii="Arial" w:hAnsi="Arial" w:cs="Arial"/>
          <w:b/>
          <w:sz w:val="22"/>
          <w:szCs w:val="22"/>
        </w:rPr>
      </w:pPr>
      <w:r>
        <w:rPr>
          <w:rFonts w:ascii="Arial" w:hAnsi="Arial" w:cs="Arial"/>
          <w:b/>
          <w:sz w:val="22"/>
          <w:szCs w:val="22"/>
        </w:rPr>
        <w:tab/>
        <w:t>8.4</w:t>
      </w:r>
      <w:r w:rsidRPr="001426B8">
        <w:rPr>
          <w:rFonts w:ascii="Arial" w:hAnsi="Arial" w:cs="Arial"/>
          <w:b/>
          <w:sz w:val="22"/>
          <w:szCs w:val="22"/>
        </w:rPr>
        <w:t xml:space="preserve">Porta </w:t>
      </w:r>
      <w:r>
        <w:rPr>
          <w:rFonts w:ascii="Arial" w:hAnsi="Arial" w:cs="Arial"/>
          <w:b/>
          <w:sz w:val="22"/>
          <w:szCs w:val="22"/>
        </w:rPr>
        <w:t xml:space="preserve"> de madeira com acabamento em pintura, revestida  com chumbo  (0,80</w:t>
      </w:r>
      <w:r w:rsidRPr="001426B8">
        <w:rPr>
          <w:rFonts w:ascii="Arial" w:hAnsi="Arial" w:cs="Arial"/>
          <w:b/>
          <w:sz w:val="22"/>
          <w:szCs w:val="22"/>
        </w:rPr>
        <w:t>x2,10</w:t>
      </w:r>
      <w:r>
        <w:rPr>
          <w:rFonts w:ascii="Arial" w:hAnsi="Arial" w:cs="Arial"/>
          <w:b/>
          <w:sz w:val="22"/>
          <w:szCs w:val="22"/>
        </w:rPr>
        <w:t>)</w:t>
      </w:r>
      <w:r w:rsidRPr="001426B8">
        <w:rPr>
          <w:rFonts w:ascii="Arial" w:hAnsi="Arial" w:cs="Arial"/>
          <w:b/>
          <w:sz w:val="22"/>
          <w:szCs w:val="22"/>
        </w:rPr>
        <w:t>m</w:t>
      </w:r>
      <w:r>
        <w:rPr>
          <w:rFonts w:ascii="Arial" w:hAnsi="Arial" w:cs="Arial"/>
          <w:b/>
          <w:sz w:val="22"/>
          <w:szCs w:val="22"/>
        </w:rPr>
        <w:t>..</w:t>
      </w:r>
    </w:p>
    <w:p w:rsidR="0073753A" w:rsidRPr="001A18CB" w:rsidRDefault="0073753A" w:rsidP="0073753A">
      <w:pPr>
        <w:spacing w:after="2"/>
        <w:ind w:firstLine="851"/>
        <w:contextualSpacing/>
        <w:jc w:val="both"/>
        <w:rPr>
          <w:rFonts w:ascii="Arial" w:hAnsi="Arial" w:cs="Arial"/>
          <w:color w:val="000000"/>
          <w:sz w:val="22"/>
          <w:szCs w:val="22"/>
          <w:lang w:val="pt-PT"/>
        </w:rPr>
      </w:pPr>
    </w:p>
    <w:p w:rsidR="0073753A" w:rsidRPr="005263AE" w:rsidRDefault="0073753A" w:rsidP="0073753A">
      <w:pPr>
        <w:spacing w:line="276" w:lineRule="auto"/>
        <w:ind w:firstLine="851"/>
        <w:jc w:val="both"/>
        <w:rPr>
          <w:rFonts w:ascii="Arial" w:hAnsi="Arial" w:cs="Arial"/>
          <w:color w:val="000000"/>
          <w:sz w:val="22"/>
          <w:szCs w:val="22"/>
        </w:rPr>
      </w:pPr>
      <w:r>
        <w:rPr>
          <w:rFonts w:ascii="Arial" w:hAnsi="Arial" w:cs="Arial"/>
          <w:color w:val="000000"/>
          <w:sz w:val="22"/>
          <w:szCs w:val="22"/>
          <w:lang w:val="pt-PT"/>
        </w:rPr>
        <w:t>Conforme o item 8.2.</w:t>
      </w:r>
    </w:p>
    <w:p w:rsidR="0073753A" w:rsidRDefault="0073753A" w:rsidP="0073753A">
      <w:pPr>
        <w:autoSpaceDE w:val="0"/>
        <w:autoSpaceDN w:val="0"/>
        <w:adjustRightInd w:val="0"/>
        <w:ind w:firstLine="851"/>
        <w:jc w:val="both"/>
        <w:rPr>
          <w:rFonts w:ascii="Arial" w:hAnsi="Arial" w:cs="Arial"/>
          <w:color w:val="000000"/>
          <w:sz w:val="22"/>
          <w:szCs w:val="22"/>
          <w:lang w:val="pt-PT"/>
        </w:rPr>
      </w:pPr>
    </w:p>
    <w:p w:rsidR="0073753A" w:rsidRPr="00C30704" w:rsidRDefault="0073753A" w:rsidP="0073753A">
      <w:pPr>
        <w:autoSpaceDE w:val="0"/>
        <w:autoSpaceDN w:val="0"/>
        <w:adjustRightInd w:val="0"/>
        <w:ind w:firstLine="709"/>
        <w:jc w:val="both"/>
        <w:rPr>
          <w:rFonts w:ascii="Arial" w:hAnsi="Arial" w:cs="Arial"/>
          <w:b/>
          <w:color w:val="000000"/>
          <w:sz w:val="22"/>
          <w:szCs w:val="22"/>
          <w:lang w:val="pt-PT"/>
        </w:rPr>
      </w:pPr>
      <w:r>
        <w:rPr>
          <w:rFonts w:ascii="Arial" w:hAnsi="Arial" w:cs="Arial"/>
          <w:b/>
          <w:color w:val="000000"/>
          <w:sz w:val="22"/>
          <w:szCs w:val="22"/>
          <w:lang w:val="pt-PT"/>
        </w:rPr>
        <w:t>8</w:t>
      </w:r>
      <w:r w:rsidRPr="006118CA">
        <w:rPr>
          <w:rFonts w:ascii="Arial" w:hAnsi="Arial" w:cs="Arial"/>
          <w:b/>
          <w:color w:val="000000"/>
          <w:sz w:val="22"/>
          <w:szCs w:val="22"/>
          <w:lang w:val="pt-PT"/>
        </w:rPr>
        <w:t>.</w:t>
      </w:r>
      <w:r>
        <w:rPr>
          <w:rFonts w:ascii="Arial" w:hAnsi="Arial" w:cs="Arial"/>
          <w:b/>
          <w:color w:val="000000"/>
          <w:sz w:val="22"/>
          <w:szCs w:val="22"/>
          <w:lang w:val="pt-PT"/>
        </w:rPr>
        <w:t>5</w:t>
      </w:r>
      <w:r w:rsidRPr="006118CA">
        <w:rPr>
          <w:rFonts w:ascii="Arial" w:hAnsi="Arial" w:cs="Arial"/>
          <w:b/>
          <w:color w:val="000000"/>
          <w:sz w:val="22"/>
          <w:szCs w:val="22"/>
          <w:lang w:val="pt-PT"/>
        </w:rPr>
        <w:t xml:space="preserve">Kit de porta de </w:t>
      </w:r>
      <w:r w:rsidRPr="006118CA">
        <w:rPr>
          <w:rFonts w:ascii="Arial" w:hAnsi="Arial" w:cs="Arial"/>
          <w:b/>
          <w:color w:val="000000"/>
          <w:sz w:val="22"/>
          <w:szCs w:val="22"/>
        </w:rPr>
        <w:t>madeira</w:t>
      </w:r>
      <w:r>
        <w:rPr>
          <w:rFonts w:ascii="Arial" w:hAnsi="Arial" w:cs="Arial"/>
          <w:b/>
          <w:color w:val="000000"/>
          <w:sz w:val="22"/>
          <w:szCs w:val="22"/>
        </w:rPr>
        <w:t>, 1 folha</w:t>
      </w:r>
      <w:r w:rsidRPr="006118CA">
        <w:rPr>
          <w:rFonts w:ascii="Arial" w:hAnsi="Arial" w:cs="Arial"/>
          <w:b/>
          <w:color w:val="000000"/>
          <w:sz w:val="22"/>
          <w:szCs w:val="22"/>
          <w:lang w:val="pt-PT"/>
        </w:rPr>
        <w:t>, semi-oca</w:t>
      </w:r>
      <w:r>
        <w:rPr>
          <w:rFonts w:ascii="Arial" w:hAnsi="Arial" w:cs="Arial"/>
          <w:b/>
          <w:color w:val="000000"/>
          <w:sz w:val="22"/>
          <w:szCs w:val="22"/>
          <w:lang w:val="pt-PT"/>
        </w:rPr>
        <w:t>, com barra horizontal e chapa de aço inox (0,90x2,10)m.</w:t>
      </w:r>
    </w:p>
    <w:p w:rsidR="0073753A" w:rsidRDefault="0073753A" w:rsidP="0073753A">
      <w:pPr>
        <w:autoSpaceDE w:val="0"/>
        <w:autoSpaceDN w:val="0"/>
        <w:adjustRightInd w:val="0"/>
        <w:ind w:firstLine="851"/>
        <w:jc w:val="both"/>
        <w:rPr>
          <w:rFonts w:ascii="Arial" w:hAnsi="Arial" w:cs="Arial"/>
          <w:color w:val="000000"/>
          <w:sz w:val="22"/>
          <w:szCs w:val="22"/>
          <w:lang w:val="pt-PT"/>
        </w:rPr>
      </w:pPr>
    </w:p>
    <w:p w:rsidR="0073753A" w:rsidRDefault="0073753A" w:rsidP="0073753A">
      <w:pPr>
        <w:autoSpaceDE w:val="0"/>
        <w:autoSpaceDN w:val="0"/>
        <w:adjustRightInd w:val="0"/>
        <w:ind w:firstLine="851"/>
        <w:jc w:val="both"/>
        <w:rPr>
          <w:rFonts w:ascii="Arial" w:hAnsi="Arial" w:cs="Arial"/>
          <w:color w:val="000000"/>
          <w:sz w:val="22"/>
          <w:szCs w:val="22"/>
          <w:lang w:val="pt-PT"/>
        </w:rPr>
      </w:pPr>
      <w:r>
        <w:rPr>
          <w:rFonts w:ascii="Arial" w:hAnsi="Arial" w:cs="Arial"/>
          <w:color w:val="000000"/>
          <w:sz w:val="22"/>
          <w:szCs w:val="22"/>
          <w:lang w:val="pt-PT"/>
        </w:rPr>
        <w:t>Conforme o item 8.3. A instalação da barra horizontal e chapa de aço deverá ser instalada conforme projeto e planilha orçamentária.</w:t>
      </w:r>
    </w:p>
    <w:p w:rsidR="0073753A" w:rsidRDefault="0073753A" w:rsidP="0073753A">
      <w:pPr>
        <w:autoSpaceDE w:val="0"/>
        <w:autoSpaceDN w:val="0"/>
        <w:adjustRightInd w:val="0"/>
        <w:ind w:firstLine="851"/>
        <w:jc w:val="both"/>
        <w:rPr>
          <w:rFonts w:ascii="Arial" w:hAnsi="Arial" w:cs="Arial"/>
          <w:color w:val="000000"/>
          <w:sz w:val="22"/>
          <w:szCs w:val="22"/>
          <w:lang w:val="pt-PT"/>
        </w:rPr>
      </w:pPr>
    </w:p>
    <w:p w:rsidR="0073753A" w:rsidRPr="00085FF0" w:rsidRDefault="0073753A" w:rsidP="0073753A">
      <w:pPr>
        <w:jc w:val="both"/>
        <w:rPr>
          <w:rFonts w:ascii="Arial" w:hAnsi="Arial" w:cs="Arial"/>
          <w:b/>
          <w:sz w:val="22"/>
          <w:szCs w:val="22"/>
        </w:rPr>
      </w:pPr>
      <w:r>
        <w:rPr>
          <w:rFonts w:ascii="Arial" w:hAnsi="Arial" w:cs="Arial"/>
          <w:b/>
          <w:sz w:val="22"/>
          <w:szCs w:val="22"/>
        </w:rPr>
        <w:tab/>
        <w:t>8.6 Porta de compensado, revestida com fórmica, (1,20x2,10)m, 1 folha, espessura 3,5cm, com visor em vidro fixo, fornecimento e instalação.</w:t>
      </w:r>
    </w:p>
    <w:p w:rsidR="0073753A" w:rsidRDefault="0073753A" w:rsidP="0073753A">
      <w:pPr>
        <w:autoSpaceDE w:val="0"/>
        <w:autoSpaceDN w:val="0"/>
        <w:adjustRightInd w:val="0"/>
        <w:ind w:firstLine="851"/>
        <w:jc w:val="both"/>
        <w:rPr>
          <w:rFonts w:ascii="Arial" w:hAnsi="Arial" w:cs="Arial"/>
          <w:color w:val="000000"/>
          <w:sz w:val="22"/>
          <w:szCs w:val="22"/>
        </w:rPr>
      </w:pPr>
    </w:p>
    <w:p w:rsidR="0073753A" w:rsidRPr="0017190A" w:rsidRDefault="0073753A" w:rsidP="0073753A">
      <w:pPr>
        <w:autoSpaceDE w:val="0"/>
        <w:autoSpaceDN w:val="0"/>
        <w:adjustRightInd w:val="0"/>
        <w:ind w:firstLine="851"/>
        <w:jc w:val="both"/>
        <w:rPr>
          <w:rFonts w:ascii="Arial" w:hAnsi="Arial" w:cs="Arial"/>
          <w:color w:val="000000"/>
          <w:sz w:val="22"/>
          <w:szCs w:val="22"/>
        </w:rPr>
      </w:pPr>
      <w:r>
        <w:rPr>
          <w:rFonts w:ascii="Arial" w:hAnsi="Arial" w:cs="Arial"/>
          <w:color w:val="000000"/>
          <w:sz w:val="22"/>
          <w:szCs w:val="22"/>
        </w:rPr>
        <w:t>Conforme o item 8.3, sendo que a instalação do visor deverá ser conforme projeto e planilha orçamentária.</w:t>
      </w:r>
    </w:p>
    <w:p w:rsidR="0073753A" w:rsidRDefault="0073753A" w:rsidP="0073753A">
      <w:pPr>
        <w:autoSpaceDE w:val="0"/>
        <w:autoSpaceDN w:val="0"/>
        <w:adjustRightInd w:val="0"/>
        <w:ind w:firstLine="851"/>
        <w:jc w:val="both"/>
        <w:rPr>
          <w:rFonts w:ascii="Arial" w:hAnsi="Arial" w:cs="Arial"/>
          <w:color w:val="000000"/>
          <w:sz w:val="22"/>
          <w:szCs w:val="22"/>
          <w:lang w:val="pt-PT"/>
        </w:rPr>
      </w:pPr>
    </w:p>
    <w:p w:rsidR="0073753A" w:rsidRDefault="0073753A" w:rsidP="0073753A">
      <w:pPr>
        <w:rPr>
          <w:rFonts w:ascii="Arial" w:hAnsi="Arial" w:cs="Arial"/>
          <w:b/>
          <w:sz w:val="22"/>
          <w:szCs w:val="22"/>
        </w:rPr>
      </w:pPr>
      <w:r>
        <w:rPr>
          <w:rFonts w:ascii="Arial" w:hAnsi="Arial" w:cs="Arial"/>
          <w:b/>
          <w:sz w:val="22"/>
          <w:szCs w:val="22"/>
        </w:rPr>
        <w:tab/>
        <w:t>8.7</w:t>
      </w:r>
      <w:r w:rsidRPr="001426B8">
        <w:rPr>
          <w:rFonts w:ascii="Arial" w:hAnsi="Arial" w:cs="Arial"/>
          <w:b/>
          <w:sz w:val="22"/>
          <w:szCs w:val="22"/>
        </w:rPr>
        <w:t xml:space="preserve">Porta </w:t>
      </w:r>
      <w:r>
        <w:rPr>
          <w:rFonts w:ascii="Arial" w:hAnsi="Arial" w:cs="Arial"/>
          <w:b/>
          <w:sz w:val="22"/>
          <w:szCs w:val="22"/>
        </w:rPr>
        <w:t xml:space="preserve"> de madeira com acabamento em pintura, revestida  com chumbo  (1,20</w:t>
      </w:r>
      <w:r w:rsidRPr="001426B8">
        <w:rPr>
          <w:rFonts w:ascii="Arial" w:hAnsi="Arial" w:cs="Arial"/>
          <w:b/>
          <w:sz w:val="22"/>
          <w:szCs w:val="22"/>
        </w:rPr>
        <w:t>x2,10</w:t>
      </w:r>
      <w:r>
        <w:rPr>
          <w:rFonts w:ascii="Arial" w:hAnsi="Arial" w:cs="Arial"/>
          <w:b/>
          <w:sz w:val="22"/>
          <w:szCs w:val="22"/>
        </w:rPr>
        <w:t>)</w:t>
      </w:r>
      <w:r w:rsidRPr="001426B8">
        <w:rPr>
          <w:rFonts w:ascii="Arial" w:hAnsi="Arial" w:cs="Arial"/>
          <w:b/>
          <w:sz w:val="22"/>
          <w:szCs w:val="22"/>
        </w:rPr>
        <w:t>m</w:t>
      </w:r>
      <w:r>
        <w:rPr>
          <w:rFonts w:ascii="Arial" w:hAnsi="Arial" w:cs="Arial"/>
          <w:b/>
          <w:sz w:val="22"/>
          <w:szCs w:val="22"/>
        </w:rPr>
        <w:t>.</w:t>
      </w:r>
    </w:p>
    <w:p w:rsidR="0073753A" w:rsidRPr="00394F25" w:rsidRDefault="0073753A" w:rsidP="0073753A">
      <w:pPr>
        <w:rPr>
          <w:rFonts w:ascii="Arial" w:hAnsi="Arial" w:cs="Arial"/>
          <w:b/>
          <w:sz w:val="22"/>
          <w:szCs w:val="22"/>
        </w:rPr>
      </w:pPr>
    </w:p>
    <w:p w:rsidR="0073753A" w:rsidRDefault="0073753A" w:rsidP="0073753A">
      <w:pPr>
        <w:spacing w:line="276" w:lineRule="auto"/>
        <w:ind w:firstLine="851"/>
        <w:jc w:val="both"/>
        <w:rPr>
          <w:rFonts w:ascii="Arial" w:hAnsi="Arial" w:cs="Arial"/>
          <w:color w:val="000000"/>
          <w:sz w:val="22"/>
          <w:szCs w:val="22"/>
          <w:lang w:val="pt-PT"/>
        </w:rPr>
      </w:pPr>
      <w:r>
        <w:rPr>
          <w:rFonts w:ascii="Arial" w:hAnsi="Arial" w:cs="Arial"/>
          <w:color w:val="000000"/>
          <w:sz w:val="22"/>
          <w:szCs w:val="22"/>
          <w:lang w:val="pt-PT"/>
        </w:rPr>
        <w:t>Conforme o item 8.2.</w:t>
      </w:r>
    </w:p>
    <w:p w:rsidR="0073753A" w:rsidRPr="001A18CB" w:rsidRDefault="0073753A" w:rsidP="0073753A">
      <w:pPr>
        <w:ind w:firstLine="851"/>
        <w:rPr>
          <w:rFonts w:ascii="Arial" w:hAnsi="Arial" w:cs="Arial"/>
          <w:sz w:val="22"/>
          <w:szCs w:val="22"/>
          <w:lang/>
        </w:rPr>
      </w:pPr>
    </w:p>
    <w:p w:rsidR="0073753A" w:rsidRDefault="0073753A" w:rsidP="0073753A">
      <w:pPr>
        <w:jc w:val="both"/>
        <w:rPr>
          <w:rFonts w:ascii="Arial" w:hAnsi="Arial" w:cs="Arial"/>
          <w:b/>
          <w:color w:val="000000"/>
          <w:sz w:val="22"/>
          <w:szCs w:val="22"/>
          <w:lang w:val="pt-PT"/>
        </w:rPr>
      </w:pPr>
      <w:r>
        <w:rPr>
          <w:rFonts w:ascii="Arial" w:hAnsi="Arial" w:cs="Arial"/>
          <w:b/>
          <w:color w:val="000000"/>
          <w:sz w:val="22"/>
          <w:szCs w:val="22"/>
          <w:lang w:val="pt-PT"/>
        </w:rPr>
        <w:tab/>
        <w:t xml:space="preserve">8.8 </w:t>
      </w:r>
      <w:r w:rsidRPr="00390780">
        <w:rPr>
          <w:rFonts w:ascii="Arial" w:hAnsi="Arial" w:cs="Arial"/>
          <w:b/>
          <w:sz w:val="22"/>
          <w:szCs w:val="22"/>
        </w:rPr>
        <w:t xml:space="preserve">Porta de abrir, em alumínio, </w:t>
      </w:r>
      <w:r>
        <w:rPr>
          <w:rFonts w:ascii="Arial" w:hAnsi="Arial" w:cs="Arial"/>
          <w:b/>
          <w:sz w:val="22"/>
          <w:szCs w:val="22"/>
        </w:rPr>
        <w:t xml:space="preserve">tipo veneziana </w:t>
      </w:r>
      <w:r w:rsidRPr="00390780">
        <w:rPr>
          <w:rFonts w:ascii="Arial" w:hAnsi="Arial" w:cs="Arial"/>
          <w:b/>
          <w:sz w:val="22"/>
          <w:szCs w:val="22"/>
        </w:rPr>
        <w:t>com guarnição</w:t>
      </w:r>
      <w:r>
        <w:rPr>
          <w:rFonts w:ascii="Arial" w:hAnsi="Arial" w:cs="Arial"/>
          <w:b/>
          <w:sz w:val="22"/>
          <w:szCs w:val="22"/>
        </w:rPr>
        <w:t>, fixação com parafusos (Fornecimento e instalação).</w:t>
      </w:r>
    </w:p>
    <w:p w:rsidR="0073753A" w:rsidRDefault="0073753A" w:rsidP="0073753A">
      <w:pPr>
        <w:jc w:val="both"/>
        <w:rPr>
          <w:rFonts w:ascii="Arial" w:hAnsi="Arial" w:cs="Arial"/>
          <w:b/>
          <w:color w:val="000000"/>
          <w:sz w:val="22"/>
          <w:szCs w:val="22"/>
          <w:lang w:val="pt-PT"/>
        </w:rPr>
      </w:pPr>
    </w:p>
    <w:p w:rsidR="0073753A" w:rsidRPr="00234B29" w:rsidRDefault="0073753A" w:rsidP="0073753A">
      <w:pPr>
        <w:jc w:val="both"/>
        <w:rPr>
          <w:rFonts w:ascii="Arial" w:hAnsi="Arial" w:cs="Arial"/>
          <w:sz w:val="22"/>
          <w:szCs w:val="22"/>
        </w:rPr>
      </w:pPr>
      <w:r>
        <w:tab/>
      </w:r>
      <w:r w:rsidRPr="00234B29">
        <w:rPr>
          <w:rFonts w:ascii="Arial" w:hAnsi="Arial" w:cs="Arial"/>
          <w:sz w:val="22"/>
          <w:szCs w:val="22"/>
        </w:rPr>
        <w:t>Conforme o item 8.1</w:t>
      </w:r>
      <w:r>
        <w:rPr>
          <w:rFonts w:ascii="Arial" w:hAnsi="Arial" w:cs="Arial"/>
          <w:sz w:val="22"/>
          <w:szCs w:val="22"/>
        </w:rPr>
        <w:t>.</w:t>
      </w:r>
    </w:p>
    <w:p w:rsidR="0073753A" w:rsidRPr="00BE0560" w:rsidRDefault="0073753A" w:rsidP="0073753A">
      <w:pPr>
        <w:jc w:val="both"/>
      </w:pPr>
    </w:p>
    <w:p w:rsidR="0073753A" w:rsidRDefault="0073753A" w:rsidP="0073753A">
      <w:pPr>
        <w:tabs>
          <w:tab w:val="left" w:pos="708"/>
          <w:tab w:val="left" w:pos="993"/>
          <w:tab w:val="left" w:pos="1134"/>
        </w:tabs>
        <w:ind w:firstLine="851"/>
        <w:jc w:val="both"/>
        <w:rPr>
          <w:rFonts w:ascii="Arial" w:hAnsi="Arial" w:cs="Arial"/>
          <w:b/>
          <w:sz w:val="22"/>
          <w:szCs w:val="22"/>
        </w:rPr>
      </w:pPr>
      <w:r>
        <w:rPr>
          <w:rFonts w:ascii="Arial" w:hAnsi="Arial" w:cs="Arial"/>
          <w:b/>
          <w:color w:val="000000"/>
          <w:sz w:val="22"/>
          <w:szCs w:val="22"/>
        </w:rPr>
        <w:t>8</w:t>
      </w:r>
      <w:r w:rsidRPr="0035580A">
        <w:rPr>
          <w:rFonts w:ascii="Arial" w:hAnsi="Arial" w:cs="Arial"/>
          <w:b/>
          <w:color w:val="000000"/>
          <w:sz w:val="22"/>
          <w:szCs w:val="22"/>
        </w:rPr>
        <w:t>.</w:t>
      </w:r>
      <w:r>
        <w:rPr>
          <w:rFonts w:ascii="Arial" w:hAnsi="Arial" w:cs="Arial"/>
          <w:b/>
          <w:color w:val="000000"/>
          <w:sz w:val="22"/>
          <w:szCs w:val="22"/>
        </w:rPr>
        <w:t>9</w:t>
      </w:r>
      <w:r>
        <w:rPr>
          <w:rFonts w:ascii="Arial" w:hAnsi="Arial" w:cs="Arial"/>
          <w:b/>
          <w:sz w:val="22"/>
          <w:szCs w:val="22"/>
        </w:rPr>
        <w:t>Portas em vidro temperado (espessura: 10</w:t>
      </w:r>
      <w:r w:rsidRPr="0013423B">
        <w:rPr>
          <w:rFonts w:ascii="Arial" w:hAnsi="Arial" w:cs="Arial"/>
          <w:b/>
          <w:sz w:val="22"/>
          <w:szCs w:val="22"/>
        </w:rPr>
        <w:t xml:space="preserve"> mm)</w:t>
      </w:r>
      <w:r>
        <w:rPr>
          <w:rFonts w:ascii="Arial" w:hAnsi="Arial" w:cs="Arial"/>
          <w:b/>
          <w:sz w:val="22"/>
          <w:szCs w:val="22"/>
        </w:rPr>
        <w:t>.</w:t>
      </w:r>
    </w:p>
    <w:p w:rsidR="0073753A" w:rsidRDefault="0073753A" w:rsidP="0073753A">
      <w:pPr>
        <w:tabs>
          <w:tab w:val="left" w:pos="708"/>
          <w:tab w:val="left" w:pos="993"/>
          <w:tab w:val="left" w:pos="1134"/>
        </w:tabs>
        <w:ind w:firstLine="851"/>
        <w:jc w:val="both"/>
        <w:rPr>
          <w:rFonts w:ascii="Arial" w:hAnsi="Arial" w:cs="Arial"/>
          <w:b/>
          <w:sz w:val="22"/>
          <w:szCs w:val="22"/>
        </w:rPr>
      </w:pPr>
    </w:p>
    <w:p w:rsidR="0073753A" w:rsidRDefault="0073753A" w:rsidP="0073753A">
      <w:pPr>
        <w:ind w:firstLine="851"/>
        <w:jc w:val="both"/>
        <w:rPr>
          <w:rFonts w:ascii="Arial" w:hAnsi="Arial" w:cs="Arial"/>
          <w:sz w:val="22"/>
          <w:szCs w:val="22"/>
        </w:rPr>
      </w:pPr>
      <w:r w:rsidRPr="00E130DD">
        <w:rPr>
          <w:rFonts w:ascii="Arial" w:hAnsi="Arial" w:cs="Arial"/>
          <w:sz w:val="22"/>
          <w:szCs w:val="22"/>
        </w:rPr>
        <w:t>Os serviços de vidraçaria serão executados rigorosam</w:t>
      </w:r>
      <w:r>
        <w:rPr>
          <w:rFonts w:ascii="Arial" w:hAnsi="Arial" w:cs="Arial"/>
          <w:sz w:val="22"/>
          <w:szCs w:val="22"/>
        </w:rPr>
        <w:t>ente de acordo com a norma ABNT</w:t>
      </w:r>
      <w:r w:rsidRPr="00E130DD">
        <w:rPr>
          <w:rFonts w:ascii="Arial" w:hAnsi="Arial" w:cs="Arial"/>
          <w:sz w:val="22"/>
          <w:szCs w:val="22"/>
        </w:rPr>
        <w:t xml:space="preserve">. </w:t>
      </w:r>
    </w:p>
    <w:p w:rsidR="0073753A" w:rsidRDefault="0073753A" w:rsidP="0073753A">
      <w:pPr>
        <w:ind w:firstLine="851"/>
        <w:jc w:val="both"/>
        <w:rPr>
          <w:rFonts w:ascii="Arial" w:hAnsi="Arial" w:cs="Arial"/>
          <w:sz w:val="22"/>
          <w:szCs w:val="22"/>
        </w:rPr>
      </w:pPr>
      <w:r w:rsidRPr="00E130DD">
        <w:rPr>
          <w:rFonts w:ascii="Arial" w:hAnsi="Arial" w:cs="Arial"/>
          <w:sz w:val="22"/>
          <w:szCs w:val="22"/>
        </w:rPr>
        <w:t>Haverá integral obediência ao disposto sobre vãos envidraçados referente a obra nos projetos e planilhas indicadas.</w:t>
      </w:r>
    </w:p>
    <w:p w:rsidR="0073753A" w:rsidRPr="00E130DD" w:rsidRDefault="0073753A" w:rsidP="0073753A">
      <w:pPr>
        <w:ind w:firstLine="851"/>
        <w:jc w:val="both"/>
        <w:rPr>
          <w:rFonts w:ascii="Arial" w:hAnsi="Arial" w:cs="Arial"/>
          <w:sz w:val="22"/>
          <w:szCs w:val="22"/>
        </w:rPr>
      </w:pPr>
      <w:r w:rsidRPr="00C852C6">
        <w:rPr>
          <w:rFonts w:ascii="Arial" w:hAnsi="Arial" w:cs="Arial"/>
          <w:sz w:val="22"/>
          <w:szCs w:val="22"/>
        </w:rPr>
        <w:t>As portas de vidros serão</w:t>
      </w:r>
      <w:r w:rsidRPr="00E130DD">
        <w:rPr>
          <w:rFonts w:ascii="Arial" w:hAnsi="Arial" w:cs="Arial"/>
          <w:sz w:val="22"/>
          <w:szCs w:val="22"/>
        </w:rPr>
        <w:t>, de preferência, fornecidas nas dimensões respectivas, procurando-se, sempre que possível, evitar o corte no local da construção.</w:t>
      </w:r>
    </w:p>
    <w:p w:rsidR="0073753A" w:rsidRDefault="0073753A" w:rsidP="0073753A">
      <w:pPr>
        <w:ind w:firstLine="851"/>
        <w:jc w:val="both"/>
        <w:rPr>
          <w:rFonts w:ascii="Arial" w:hAnsi="Arial" w:cs="Arial"/>
          <w:sz w:val="22"/>
          <w:szCs w:val="22"/>
        </w:rPr>
      </w:pPr>
      <w:r w:rsidRPr="00E130DD">
        <w:rPr>
          <w:rFonts w:ascii="Arial" w:hAnsi="Arial" w:cs="Arial"/>
          <w:sz w:val="22"/>
          <w:szCs w:val="22"/>
        </w:rPr>
        <w:t>As bordas de cortes serão esmerilhadas de forma a se apresentarem lisas e sem irregularidade, sendo terminantemente vedado o emprego de chapas de vidro que apresentem arestas estilhaçadas.O assentamento será feita por um profissional devidamente habilitado.Os vidros usados nas</w:t>
      </w:r>
      <w:r>
        <w:rPr>
          <w:rFonts w:ascii="Arial" w:hAnsi="Arial" w:cs="Arial"/>
          <w:sz w:val="22"/>
          <w:szCs w:val="22"/>
        </w:rPr>
        <w:t xml:space="preserve"> portas</w:t>
      </w:r>
      <w:r w:rsidRPr="00E130DD">
        <w:rPr>
          <w:rFonts w:ascii="Arial" w:hAnsi="Arial" w:cs="Arial"/>
          <w:sz w:val="22"/>
          <w:szCs w:val="22"/>
        </w:rPr>
        <w:t xml:space="preserve"> serão </w:t>
      </w:r>
      <w:r>
        <w:rPr>
          <w:rFonts w:ascii="Arial" w:hAnsi="Arial" w:cs="Arial"/>
          <w:sz w:val="22"/>
          <w:szCs w:val="22"/>
        </w:rPr>
        <w:t>temperado</w:t>
      </w:r>
      <w:r w:rsidRPr="00E130DD">
        <w:rPr>
          <w:rFonts w:ascii="Arial" w:hAnsi="Arial" w:cs="Arial"/>
          <w:sz w:val="22"/>
          <w:szCs w:val="22"/>
        </w:rPr>
        <w:t>de</w:t>
      </w:r>
      <w:r>
        <w:rPr>
          <w:rFonts w:ascii="Arial" w:hAnsi="Arial" w:cs="Arial"/>
          <w:sz w:val="22"/>
          <w:szCs w:val="22"/>
        </w:rPr>
        <w:t>10</w:t>
      </w:r>
      <w:r w:rsidRPr="00E130DD">
        <w:rPr>
          <w:rFonts w:ascii="Arial" w:hAnsi="Arial" w:cs="Arial"/>
          <w:sz w:val="22"/>
          <w:szCs w:val="22"/>
        </w:rPr>
        <w:t>mm.</w:t>
      </w:r>
    </w:p>
    <w:p w:rsidR="0073753A" w:rsidRDefault="0073753A" w:rsidP="0073753A">
      <w:pPr>
        <w:ind w:firstLine="851"/>
        <w:jc w:val="both"/>
        <w:rPr>
          <w:rFonts w:ascii="Arial" w:hAnsi="Arial" w:cs="Arial"/>
          <w:sz w:val="22"/>
          <w:szCs w:val="22"/>
        </w:rPr>
      </w:pPr>
      <w:r>
        <w:rPr>
          <w:rFonts w:ascii="Arial" w:hAnsi="Arial" w:cs="Arial"/>
          <w:sz w:val="22"/>
          <w:szCs w:val="22"/>
        </w:rPr>
        <w:t>Porta de vidro temperado 10mm incolor, 2,00 x 2,10m, colocado com ferragens;</w:t>
      </w:r>
    </w:p>
    <w:p w:rsidR="0073753A" w:rsidRDefault="0073753A" w:rsidP="0073753A">
      <w:pPr>
        <w:widowControl w:val="0"/>
        <w:autoSpaceDE w:val="0"/>
        <w:autoSpaceDN w:val="0"/>
        <w:adjustRightInd w:val="0"/>
        <w:ind w:firstLine="709"/>
        <w:jc w:val="both"/>
        <w:rPr>
          <w:rFonts w:ascii="Arial" w:hAnsi="Arial" w:cs="Arial"/>
          <w:b/>
          <w:sz w:val="22"/>
          <w:szCs w:val="22"/>
        </w:rPr>
      </w:pPr>
    </w:p>
    <w:p w:rsidR="0073753A" w:rsidRPr="0069403A" w:rsidRDefault="0073753A" w:rsidP="0073753A">
      <w:pPr>
        <w:widowControl w:val="0"/>
        <w:autoSpaceDE w:val="0"/>
        <w:autoSpaceDN w:val="0"/>
        <w:adjustRightInd w:val="0"/>
        <w:jc w:val="both"/>
        <w:rPr>
          <w:rFonts w:ascii="Arial" w:hAnsi="Arial" w:cs="Arial"/>
          <w:i/>
          <w:sz w:val="22"/>
          <w:szCs w:val="22"/>
        </w:rPr>
      </w:pPr>
      <w:r w:rsidRPr="0069403A">
        <w:rPr>
          <w:rFonts w:ascii="Arial" w:hAnsi="Arial" w:cs="Arial"/>
          <w:i/>
          <w:sz w:val="22"/>
          <w:szCs w:val="22"/>
        </w:rPr>
        <w:t>NR18 - Condições e meio ambiente de trabalho na indústria da construção – Item 18.13 - Medidas de proteção contra quedas de altura (Mês/Ano: 01/1950);</w:t>
      </w:r>
    </w:p>
    <w:p w:rsidR="0073753A" w:rsidRDefault="0073753A" w:rsidP="0073753A">
      <w:pPr>
        <w:jc w:val="both"/>
        <w:rPr>
          <w:rFonts w:ascii="Arial" w:hAnsi="Arial" w:cs="Arial"/>
          <w:i/>
          <w:sz w:val="22"/>
          <w:szCs w:val="22"/>
        </w:rPr>
      </w:pPr>
      <w:r w:rsidRPr="0069403A">
        <w:rPr>
          <w:rFonts w:ascii="Arial" w:hAnsi="Arial" w:cs="Arial"/>
          <w:i/>
          <w:sz w:val="22"/>
          <w:szCs w:val="22"/>
        </w:rPr>
        <w:t>NBR 7199 - Projeto, execução e aplicações de vidros na construção civil (Mês/Ano: 11/1989);</w:t>
      </w:r>
    </w:p>
    <w:p w:rsidR="0073753A" w:rsidRPr="00ED71FA" w:rsidRDefault="0073753A" w:rsidP="0073753A">
      <w:pPr>
        <w:autoSpaceDE w:val="0"/>
        <w:autoSpaceDN w:val="0"/>
        <w:adjustRightInd w:val="0"/>
        <w:ind w:firstLine="851"/>
        <w:jc w:val="both"/>
        <w:rPr>
          <w:rFonts w:ascii="Arial" w:hAnsi="Arial" w:cs="Arial"/>
          <w:color w:val="000000"/>
          <w:sz w:val="22"/>
          <w:szCs w:val="22"/>
        </w:rPr>
      </w:pPr>
    </w:p>
    <w:p w:rsidR="0073753A" w:rsidRPr="00565F23" w:rsidRDefault="0073753A" w:rsidP="0073753A">
      <w:pPr>
        <w:jc w:val="both"/>
        <w:rPr>
          <w:rFonts w:ascii="Arial" w:hAnsi="Arial" w:cs="Arial"/>
          <w:b/>
          <w:sz w:val="22"/>
          <w:szCs w:val="22"/>
        </w:rPr>
      </w:pPr>
      <w:r>
        <w:rPr>
          <w:rFonts w:ascii="Century Gothic" w:hAnsi="Century Gothic" w:cs="Arial"/>
          <w:sz w:val="20"/>
          <w:szCs w:val="20"/>
        </w:rPr>
        <w:tab/>
      </w:r>
      <w:r>
        <w:rPr>
          <w:rFonts w:ascii="Arial" w:hAnsi="Arial" w:cs="Arial"/>
          <w:b/>
          <w:sz w:val="22"/>
          <w:szCs w:val="22"/>
        </w:rPr>
        <w:t>8.10Porta de madeira para pintura semi-oca (leve-média), (1,20x2,10)m, duas folhas, espessura 3,5cm, fornecimento e instalação.</w:t>
      </w:r>
    </w:p>
    <w:p w:rsidR="0073753A" w:rsidRDefault="0073753A" w:rsidP="0073753A">
      <w:pPr>
        <w:autoSpaceDE w:val="0"/>
        <w:autoSpaceDN w:val="0"/>
        <w:adjustRightInd w:val="0"/>
        <w:ind w:firstLine="851"/>
        <w:jc w:val="both"/>
        <w:rPr>
          <w:rFonts w:ascii="Arial" w:hAnsi="Arial" w:cs="Arial"/>
          <w:color w:val="000000"/>
          <w:sz w:val="22"/>
          <w:szCs w:val="22"/>
        </w:rPr>
      </w:pPr>
    </w:p>
    <w:p w:rsidR="0073753A" w:rsidRPr="00C30704" w:rsidRDefault="0073753A" w:rsidP="0073753A">
      <w:pPr>
        <w:autoSpaceDE w:val="0"/>
        <w:autoSpaceDN w:val="0"/>
        <w:adjustRightInd w:val="0"/>
        <w:ind w:firstLine="851"/>
        <w:jc w:val="both"/>
        <w:rPr>
          <w:rFonts w:ascii="Arial" w:hAnsi="Arial" w:cs="Arial"/>
          <w:color w:val="000000"/>
          <w:sz w:val="22"/>
          <w:szCs w:val="22"/>
          <w:lang w:val="pt-PT"/>
        </w:rPr>
      </w:pPr>
      <w:r>
        <w:rPr>
          <w:rFonts w:ascii="Arial" w:hAnsi="Arial" w:cs="Arial"/>
          <w:color w:val="000000"/>
          <w:sz w:val="22"/>
          <w:szCs w:val="22"/>
        </w:rPr>
        <w:t xml:space="preserve">Conforme o item </w:t>
      </w:r>
      <w:r>
        <w:rPr>
          <w:rFonts w:ascii="Arial" w:hAnsi="Arial" w:cs="Arial"/>
          <w:color w:val="000000"/>
          <w:sz w:val="22"/>
          <w:szCs w:val="22"/>
          <w:lang w:val="pt-PT"/>
        </w:rPr>
        <w:t>8.3.</w:t>
      </w:r>
    </w:p>
    <w:p w:rsidR="0073753A" w:rsidRDefault="0073753A" w:rsidP="0073753A">
      <w:pPr>
        <w:jc w:val="both"/>
        <w:rPr>
          <w:rFonts w:ascii="Arial" w:hAnsi="Arial" w:cs="Arial"/>
          <w:sz w:val="22"/>
          <w:szCs w:val="22"/>
        </w:rPr>
      </w:pPr>
    </w:p>
    <w:p w:rsidR="0073753A" w:rsidRDefault="0073753A" w:rsidP="0073753A">
      <w:pPr>
        <w:jc w:val="both"/>
        <w:rPr>
          <w:rFonts w:ascii="Arial" w:hAnsi="Arial" w:cs="Arial"/>
          <w:b/>
          <w:sz w:val="22"/>
          <w:szCs w:val="22"/>
        </w:rPr>
      </w:pPr>
      <w:r>
        <w:rPr>
          <w:rFonts w:ascii="Century Gothic" w:hAnsi="Century Gothic" w:cs="Arial"/>
          <w:sz w:val="20"/>
          <w:szCs w:val="20"/>
        </w:rPr>
        <w:tab/>
      </w:r>
      <w:r>
        <w:rPr>
          <w:rFonts w:ascii="Arial" w:hAnsi="Arial" w:cs="Arial"/>
          <w:b/>
          <w:sz w:val="22"/>
          <w:szCs w:val="22"/>
        </w:rPr>
        <w:t>8.11Janela de v</w:t>
      </w:r>
      <w:r w:rsidRPr="001D7A3E">
        <w:rPr>
          <w:rFonts w:ascii="Arial" w:hAnsi="Arial" w:cs="Arial"/>
          <w:b/>
          <w:sz w:val="22"/>
          <w:szCs w:val="22"/>
        </w:rPr>
        <w:t>idro temperado incolor, espessura 8mm, fornecimento e instalação, inclusive massa para vedação.</w:t>
      </w:r>
    </w:p>
    <w:p w:rsidR="0073753A" w:rsidRPr="001D7A3E" w:rsidRDefault="0073753A" w:rsidP="0073753A">
      <w:pPr>
        <w:jc w:val="both"/>
        <w:rPr>
          <w:rFonts w:ascii="Arial" w:hAnsi="Arial" w:cs="Arial"/>
          <w:b/>
          <w:sz w:val="22"/>
          <w:szCs w:val="22"/>
        </w:rPr>
      </w:pPr>
    </w:p>
    <w:p w:rsidR="0073753A" w:rsidRPr="001A18CB" w:rsidRDefault="0073753A" w:rsidP="0073753A">
      <w:pPr>
        <w:spacing w:after="2"/>
        <w:ind w:firstLine="851"/>
        <w:contextualSpacing/>
        <w:jc w:val="both"/>
        <w:rPr>
          <w:rFonts w:ascii="Arial" w:hAnsi="Arial" w:cs="Arial"/>
          <w:sz w:val="22"/>
          <w:szCs w:val="22"/>
        </w:rPr>
      </w:pPr>
      <w:r>
        <w:rPr>
          <w:rFonts w:ascii="Arial" w:hAnsi="Arial" w:cs="Arial"/>
          <w:sz w:val="22"/>
          <w:szCs w:val="22"/>
        </w:rPr>
        <w:tab/>
      </w:r>
      <w:r w:rsidRPr="001A18CB">
        <w:rPr>
          <w:rFonts w:ascii="Arial" w:hAnsi="Arial" w:cs="Arial"/>
          <w:sz w:val="22"/>
          <w:szCs w:val="22"/>
        </w:rPr>
        <w:t>Deverá ser fornecido material adequado para os serviços de vidraçaria, que serão executados rigorosamente de acordo com a norma ABNT-NBR- 7199 (NB-226). Haverá integral obediência ao disposto sobre vãos envidraçados referente a obra nos projetos e planilhas indicadas. As bordas de cortes serão esmerilhadas de forma a se apresentarem lisas e sem irregularidade, sendo terminantemente vedado o emprego de chapas de vidro que apresentem arestas estilhaçadas. O assentamento será feito por um profissional devidamente habilitado. Os vidros usados nas janelas serão de 8mm.</w:t>
      </w:r>
    </w:p>
    <w:p w:rsidR="0073753A" w:rsidRDefault="0073753A" w:rsidP="0073753A">
      <w:pPr>
        <w:ind w:firstLine="851"/>
        <w:jc w:val="both"/>
        <w:rPr>
          <w:rFonts w:ascii="Arial" w:hAnsi="Arial" w:cs="Arial"/>
          <w:sz w:val="22"/>
        </w:rPr>
      </w:pPr>
      <w:bookmarkStart w:id="88" w:name="_Toc396206381"/>
    </w:p>
    <w:p w:rsidR="0073753A" w:rsidRPr="00D05C03" w:rsidRDefault="0073753A" w:rsidP="0073753A">
      <w:pPr>
        <w:ind w:firstLine="851"/>
        <w:jc w:val="both"/>
        <w:rPr>
          <w:rFonts w:ascii="Arial" w:hAnsi="Arial" w:cs="Arial"/>
          <w:b/>
          <w:sz w:val="22"/>
        </w:rPr>
      </w:pPr>
      <w:r>
        <w:rPr>
          <w:rFonts w:ascii="Arial" w:hAnsi="Arial" w:cs="Arial"/>
          <w:b/>
          <w:sz w:val="22"/>
        </w:rPr>
        <w:t>8.12</w:t>
      </w:r>
      <w:r w:rsidRPr="00D05C03">
        <w:rPr>
          <w:rFonts w:ascii="Arial" w:hAnsi="Arial" w:cs="Arial"/>
          <w:b/>
          <w:sz w:val="22"/>
        </w:rPr>
        <w:t xml:space="preserve"> Laminado </w:t>
      </w:r>
      <w:proofErr w:type="spellStart"/>
      <w:r w:rsidRPr="00D05C03">
        <w:rPr>
          <w:rFonts w:ascii="Arial" w:hAnsi="Arial" w:cs="Arial"/>
          <w:b/>
          <w:sz w:val="22"/>
        </w:rPr>
        <w:t>melaminico</w:t>
      </w:r>
      <w:proofErr w:type="spellEnd"/>
      <w:r w:rsidRPr="00D05C03">
        <w:rPr>
          <w:rFonts w:ascii="Arial" w:hAnsi="Arial" w:cs="Arial"/>
          <w:b/>
          <w:sz w:val="22"/>
        </w:rPr>
        <w:t xml:space="preserve"> liso e fosco, para revestimento de chapa compensada de madeira, esp. 8mm, fixado com cola.</w:t>
      </w:r>
    </w:p>
    <w:p w:rsidR="0073753A" w:rsidRDefault="0073753A" w:rsidP="0073753A">
      <w:pPr>
        <w:ind w:firstLine="851"/>
        <w:jc w:val="both"/>
        <w:rPr>
          <w:rFonts w:ascii="Arial" w:hAnsi="Arial" w:cs="Arial"/>
          <w:sz w:val="22"/>
        </w:rPr>
      </w:pPr>
    </w:p>
    <w:p w:rsidR="0073753A" w:rsidRPr="00FE26D8" w:rsidRDefault="0073753A" w:rsidP="0073753A">
      <w:pPr>
        <w:ind w:firstLine="851"/>
        <w:jc w:val="both"/>
        <w:rPr>
          <w:rFonts w:ascii="Arial" w:hAnsi="Arial" w:cs="Arial"/>
          <w:sz w:val="22"/>
        </w:rPr>
      </w:pPr>
      <w:r>
        <w:rPr>
          <w:rFonts w:ascii="Arial" w:hAnsi="Arial" w:cs="Arial"/>
          <w:sz w:val="22"/>
        </w:rPr>
        <w:t>O laminado deve ser revestido nas portas conforme planilha orçamentária e projeto arquitetônico.</w:t>
      </w:r>
    </w:p>
    <w:p w:rsidR="0073753A" w:rsidRPr="00C525EA" w:rsidRDefault="0073753A" w:rsidP="0073753A">
      <w:pPr>
        <w:pStyle w:val="Ttulo2"/>
        <w:rPr>
          <w:rFonts w:cs="Arial"/>
          <w:i/>
          <w:szCs w:val="22"/>
        </w:rPr>
      </w:pPr>
      <w:r>
        <w:rPr>
          <w:rFonts w:cs="Arial"/>
          <w:i/>
          <w:szCs w:val="22"/>
        </w:rPr>
        <w:tab/>
      </w:r>
      <w:bookmarkStart w:id="89" w:name="_Toc453852451"/>
      <w:r>
        <w:rPr>
          <w:rFonts w:cs="Arial"/>
          <w:i/>
          <w:szCs w:val="22"/>
        </w:rPr>
        <w:t>9.0</w:t>
      </w:r>
      <w:r>
        <w:rPr>
          <w:rFonts w:cs="Arial"/>
          <w:i/>
          <w:szCs w:val="22"/>
        </w:rPr>
        <w:tab/>
      </w:r>
      <w:r w:rsidRPr="001A18CB">
        <w:rPr>
          <w:rFonts w:cs="Arial"/>
          <w:i/>
          <w:szCs w:val="22"/>
        </w:rPr>
        <w:t>REVESTIMENTO DE PISO</w:t>
      </w:r>
      <w:bookmarkEnd w:id="88"/>
      <w:bookmarkEnd w:id="89"/>
    </w:p>
    <w:p w:rsidR="0073753A" w:rsidRDefault="0073753A" w:rsidP="0073753A"/>
    <w:p w:rsidR="0073753A" w:rsidRPr="00382854" w:rsidRDefault="0073753A" w:rsidP="0073753A">
      <w:pPr>
        <w:rPr>
          <w:rFonts w:ascii="Century Gothic" w:hAnsi="Century Gothic" w:cs="Arial"/>
          <w:sz w:val="20"/>
          <w:szCs w:val="20"/>
        </w:rPr>
      </w:pPr>
      <w:r>
        <w:rPr>
          <w:rFonts w:ascii="Arial" w:hAnsi="Arial" w:cs="Arial"/>
          <w:b/>
          <w:sz w:val="22"/>
          <w:szCs w:val="22"/>
        </w:rPr>
        <w:tab/>
        <w:t>9</w:t>
      </w:r>
      <w:r w:rsidRPr="00935963">
        <w:rPr>
          <w:rFonts w:ascii="Arial" w:hAnsi="Arial" w:cs="Arial"/>
          <w:b/>
          <w:sz w:val="22"/>
          <w:szCs w:val="22"/>
        </w:rPr>
        <w:t>.1</w:t>
      </w:r>
      <w:r w:rsidRPr="00976703">
        <w:rPr>
          <w:rFonts w:ascii="Arial" w:hAnsi="Arial" w:cs="Arial"/>
          <w:b/>
          <w:sz w:val="22"/>
          <w:szCs w:val="22"/>
        </w:rPr>
        <w:t>Lastro de concreto, preparo mecânico.</w:t>
      </w:r>
    </w:p>
    <w:p w:rsidR="0073753A" w:rsidRPr="001A18CB" w:rsidRDefault="0073753A" w:rsidP="0073753A">
      <w:pPr>
        <w:ind w:firstLine="851"/>
        <w:rPr>
          <w:rFonts w:ascii="Arial" w:hAnsi="Arial" w:cs="Arial"/>
          <w:sz w:val="22"/>
          <w:szCs w:val="22"/>
          <w:lang/>
        </w:rPr>
      </w:pPr>
    </w:p>
    <w:p w:rsidR="0073753A" w:rsidRDefault="0073753A" w:rsidP="0073753A">
      <w:pPr>
        <w:jc w:val="both"/>
        <w:rPr>
          <w:rFonts w:ascii="Arial" w:hAnsi="Arial" w:cs="Arial"/>
          <w:sz w:val="22"/>
          <w:szCs w:val="22"/>
        </w:rPr>
      </w:pPr>
      <w:r>
        <w:rPr>
          <w:rFonts w:ascii="Arial" w:hAnsi="Arial" w:cs="Arial"/>
          <w:sz w:val="22"/>
          <w:szCs w:val="22"/>
        </w:rPr>
        <w:tab/>
      </w:r>
      <w:r w:rsidRPr="007E5C88">
        <w:rPr>
          <w:rFonts w:ascii="Arial" w:hAnsi="Arial" w:cs="Arial"/>
          <w:sz w:val="22"/>
          <w:szCs w:val="22"/>
        </w:rPr>
        <w:t>Todos os pisos deverão ser aplicados um lastro em concreto simples com espessura indicada em projeto e planilha. A camada do lastro de concreto se fará em concreto magro simples, com consumo de cimento de 210kg/m3, no traço 1:3:5 a base de cimento/areia grossa/brita 1/brita 2, com espessura prevista em planilha orçamentária. O concreto deve ser obtido pelo processo de amassamento mecânico, com fator água/cimento menor que 0,5.</w:t>
      </w:r>
    </w:p>
    <w:p w:rsidR="0073753A" w:rsidRPr="007E5C88" w:rsidRDefault="0073753A" w:rsidP="0073753A">
      <w:pPr>
        <w:jc w:val="both"/>
        <w:rPr>
          <w:rFonts w:ascii="Arial" w:hAnsi="Arial" w:cs="Arial"/>
          <w:i/>
          <w:sz w:val="22"/>
          <w:szCs w:val="22"/>
        </w:rPr>
      </w:pPr>
    </w:p>
    <w:p w:rsidR="0073753A" w:rsidRPr="007E5C88" w:rsidRDefault="0073753A" w:rsidP="0073753A">
      <w:pPr>
        <w:widowControl w:val="0"/>
        <w:autoSpaceDE w:val="0"/>
        <w:autoSpaceDN w:val="0"/>
        <w:adjustRightInd w:val="0"/>
        <w:jc w:val="both"/>
        <w:rPr>
          <w:rFonts w:ascii="Arial" w:hAnsi="Arial" w:cs="Arial"/>
          <w:i/>
          <w:sz w:val="22"/>
          <w:szCs w:val="22"/>
        </w:rPr>
      </w:pPr>
      <w:r w:rsidRPr="007E5C88">
        <w:rPr>
          <w:rFonts w:ascii="Arial" w:hAnsi="Arial" w:cs="Arial"/>
          <w:i/>
          <w:sz w:val="22"/>
          <w:szCs w:val="22"/>
        </w:rPr>
        <w:t>NR18 - Condições e meio ambiente de trabalho na indústria da construção – Item 18.13 - Medidas de proteção contra quedas de altura (Mês/Ano: 01/1950);</w:t>
      </w:r>
    </w:p>
    <w:p w:rsidR="0073753A" w:rsidRDefault="0073753A" w:rsidP="0073753A">
      <w:pPr>
        <w:widowControl w:val="0"/>
        <w:jc w:val="both"/>
        <w:rPr>
          <w:rFonts w:ascii="Arial" w:hAnsi="Arial" w:cs="Arial"/>
          <w:i/>
          <w:sz w:val="22"/>
          <w:szCs w:val="22"/>
        </w:rPr>
      </w:pPr>
      <w:r w:rsidRPr="007E5C88">
        <w:rPr>
          <w:rFonts w:ascii="Arial" w:hAnsi="Arial" w:cs="Arial"/>
          <w:i/>
          <w:sz w:val="22"/>
          <w:szCs w:val="22"/>
        </w:rPr>
        <w:t>NBR 12655 - Concreto de cimento Portland - Preparo, controle e recebimento - Procedimento (Mês/Ano: 08/2006)</w:t>
      </w:r>
    </w:p>
    <w:p w:rsidR="0073753A" w:rsidRPr="007E5C88" w:rsidRDefault="0073753A" w:rsidP="0073753A">
      <w:pPr>
        <w:widowControl w:val="0"/>
        <w:ind w:left="360"/>
        <w:jc w:val="both"/>
        <w:rPr>
          <w:rFonts w:ascii="Arial" w:hAnsi="Arial" w:cs="Arial"/>
          <w:i/>
          <w:sz w:val="22"/>
          <w:szCs w:val="22"/>
        </w:rPr>
      </w:pPr>
    </w:p>
    <w:p w:rsidR="0073753A" w:rsidRPr="00382854" w:rsidRDefault="0073753A" w:rsidP="0073753A">
      <w:pPr>
        <w:rPr>
          <w:rFonts w:ascii="Arial" w:hAnsi="Arial" w:cs="Arial"/>
          <w:b/>
          <w:sz w:val="22"/>
          <w:szCs w:val="22"/>
        </w:rPr>
      </w:pPr>
      <w:r>
        <w:rPr>
          <w:rFonts w:ascii="Arial" w:hAnsi="Arial" w:cs="Arial"/>
          <w:b/>
          <w:sz w:val="22"/>
          <w:szCs w:val="22"/>
        </w:rPr>
        <w:tab/>
        <w:t>9.2</w:t>
      </w:r>
      <w:r w:rsidRPr="00382854">
        <w:rPr>
          <w:rFonts w:ascii="Arial" w:hAnsi="Arial" w:cs="Arial"/>
          <w:b/>
          <w:sz w:val="22"/>
          <w:szCs w:val="22"/>
        </w:rPr>
        <w:t xml:space="preserve">Piso em </w:t>
      </w:r>
      <w:proofErr w:type="spellStart"/>
      <w:r w:rsidRPr="00382854">
        <w:rPr>
          <w:rFonts w:ascii="Arial" w:hAnsi="Arial" w:cs="Arial"/>
          <w:b/>
          <w:sz w:val="22"/>
          <w:szCs w:val="22"/>
        </w:rPr>
        <w:t>granilite</w:t>
      </w:r>
      <w:proofErr w:type="spellEnd"/>
      <w:r>
        <w:rPr>
          <w:rFonts w:ascii="Arial" w:hAnsi="Arial" w:cs="Arial"/>
          <w:b/>
          <w:sz w:val="22"/>
          <w:szCs w:val="22"/>
        </w:rPr>
        <w:t xml:space="preserve">, </w:t>
      </w:r>
      <w:proofErr w:type="spellStart"/>
      <w:r>
        <w:rPr>
          <w:rFonts w:ascii="Arial" w:hAnsi="Arial" w:cs="Arial"/>
          <w:b/>
          <w:sz w:val="22"/>
          <w:szCs w:val="22"/>
        </w:rPr>
        <w:t>marmorite</w:t>
      </w:r>
      <w:proofErr w:type="spellEnd"/>
      <w:r>
        <w:rPr>
          <w:rFonts w:ascii="Arial" w:hAnsi="Arial" w:cs="Arial"/>
          <w:b/>
          <w:sz w:val="22"/>
          <w:szCs w:val="22"/>
        </w:rPr>
        <w:t xml:space="preserve"> ou </w:t>
      </w:r>
      <w:proofErr w:type="spellStart"/>
      <w:r>
        <w:rPr>
          <w:rFonts w:ascii="Arial" w:hAnsi="Arial" w:cs="Arial"/>
          <w:b/>
          <w:sz w:val="22"/>
          <w:szCs w:val="22"/>
        </w:rPr>
        <w:t>granitina</w:t>
      </w:r>
      <w:proofErr w:type="spellEnd"/>
      <w:r>
        <w:rPr>
          <w:rFonts w:ascii="Arial" w:hAnsi="Arial" w:cs="Arial"/>
          <w:b/>
          <w:sz w:val="22"/>
          <w:szCs w:val="22"/>
        </w:rPr>
        <w:t>, espessura 8mm, incluso juntas de dilatação plástica.</w:t>
      </w:r>
    </w:p>
    <w:p w:rsidR="0073753A" w:rsidRDefault="0073753A" w:rsidP="0073753A">
      <w:pPr>
        <w:tabs>
          <w:tab w:val="left" w:pos="6240"/>
        </w:tabs>
        <w:spacing w:after="2"/>
        <w:ind w:firstLine="851"/>
        <w:contextualSpacing/>
        <w:jc w:val="both"/>
        <w:rPr>
          <w:rFonts w:ascii="Arial" w:hAnsi="Arial" w:cs="Arial"/>
          <w:sz w:val="22"/>
          <w:szCs w:val="22"/>
        </w:rPr>
      </w:pP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xml:space="preserve">Será executado piso </w:t>
      </w:r>
      <w:proofErr w:type="spellStart"/>
      <w:r w:rsidRPr="001A18CB">
        <w:rPr>
          <w:rFonts w:ascii="Arial" w:hAnsi="Arial" w:cs="Arial"/>
          <w:sz w:val="22"/>
          <w:szCs w:val="22"/>
        </w:rPr>
        <w:t>granilite</w:t>
      </w:r>
      <w:proofErr w:type="spellEnd"/>
      <w:r w:rsidRPr="001A18CB">
        <w:rPr>
          <w:rFonts w:ascii="Arial" w:hAnsi="Arial" w:cs="Arial"/>
          <w:sz w:val="22"/>
          <w:szCs w:val="22"/>
        </w:rPr>
        <w:t xml:space="preserve"> em toda a construção, trabalhado de forma correta de modo a se evitar desperdícios e também possibilitar uma maior qualidade do piso finalizado. Ao ser executado o </w:t>
      </w:r>
      <w:proofErr w:type="spellStart"/>
      <w:r w:rsidRPr="001A18CB">
        <w:rPr>
          <w:rFonts w:ascii="Arial" w:hAnsi="Arial" w:cs="Arial"/>
          <w:sz w:val="22"/>
          <w:szCs w:val="22"/>
        </w:rPr>
        <w:t>granilite</w:t>
      </w:r>
      <w:proofErr w:type="spellEnd"/>
      <w:r w:rsidRPr="001A18CB">
        <w:rPr>
          <w:rFonts w:ascii="Arial" w:hAnsi="Arial" w:cs="Arial"/>
          <w:sz w:val="22"/>
          <w:szCs w:val="22"/>
        </w:rPr>
        <w:t xml:space="preserve"> fundido sobre base de concreto, serão obedecidas as seguintes prescrições quanto às superfícies que irão receber esse revestimento: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Limpeza de poeira e de quaisquer detritos;</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Molhadura para reduzir a absorção de água da argamassa de contra piso;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Execução de camada de argamassa de cimento e areia no traço 1:3 em volume, na espessura adequada às irregularidades do piso a revestir e necessárias para a formação de caimentos para os ralos, dando-lhe sempre acabamento áspero;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xml:space="preserve">- No caso de ter sido adicionado impermeabilizante tipo </w:t>
      </w:r>
      <w:proofErr w:type="spellStart"/>
      <w:r w:rsidRPr="001A18CB">
        <w:rPr>
          <w:rFonts w:ascii="Arial" w:hAnsi="Arial" w:cs="Arial"/>
          <w:sz w:val="22"/>
          <w:szCs w:val="22"/>
        </w:rPr>
        <w:t>hidrofugante</w:t>
      </w:r>
      <w:proofErr w:type="spellEnd"/>
      <w:r w:rsidRPr="001A18CB">
        <w:rPr>
          <w:rFonts w:ascii="Arial" w:hAnsi="Arial" w:cs="Arial"/>
          <w:sz w:val="22"/>
          <w:szCs w:val="22"/>
        </w:rPr>
        <w:t xml:space="preserve"> (emulsão pastosa de cor branca) na argamassa do contra piso, deverá ser aplicada, sobre essa superfície, uma camada de chapisco com argamassa de cimento e areia no traço 1:4, misturada com aditivo adesivo;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Capeamento (fundição), na espessura de 12 mm a 15 mm de argamassa de cimento comum e/ou branco, mármore triturado (</w:t>
      </w:r>
      <w:proofErr w:type="spellStart"/>
      <w:r w:rsidRPr="001A18CB">
        <w:rPr>
          <w:rFonts w:ascii="Arial" w:hAnsi="Arial" w:cs="Arial"/>
          <w:sz w:val="22"/>
          <w:szCs w:val="22"/>
        </w:rPr>
        <w:t>granilha</w:t>
      </w:r>
      <w:proofErr w:type="spellEnd"/>
      <w:r w:rsidRPr="001A18CB">
        <w:rPr>
          <w:rFonts w:ascii="Arial" w:hAnsi="Arial" w:cs="Arial"/>
          <w:sz w:val="22"/>
          <w:szCs w:val="22"/>
        </w:rPr>
        <w:t xml:space="preserve">) na </w:t>
      </w:r>
      <w:proofErr w:type="spellStart"/>
      <w:r w:rsidRPr="001A18CB">
        <w:rPr>
          <w:rFonts w:ascii="Arial" w:hAnsi="Arial" w:cs="Arial"/>
          <w:sz w:val="22"/>
          <w:szCs w:val="22"/>
        </w:rPr>
        <w:t>granulometria</w:t>
      </w:r>
      <w:proofErr w:type="spellEnd"/>
      <w:r w:rsidRPr="001A18CB">
        <w:rPr>
          <w:rFonts w:ascii="Arial" w:hAnsi="Arial" w:cs="Arial"/>
          <w:sz w:val="22"/>
          <w:szCs w:val="22"/>
        </w:rPr>
        <w:t xml:space="preserve"> especificada e areia, no traço 1:3:5, em volume, adicionada ou não de corante, comprimida com rolo de 30 kg a 50 kg, excedendo a argamassa de 1 mm a 2 mm do nível definitivo;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xml:space="preserve">- As juntas poderão ser de perfis </w:t>
      </w:r>
      <w:proofErr w:type="spellStart"/>
      <w:r w:rsidRPr="001A18CB">
        <w:rPr>
          <w:rFonts w:ascii="Arial" w:hAnsi="Arial" w:cs="Arial"/>
          <w:sz w:val="22"/>
          <w:szCs w:val="22"/>
        </w:rPr>
        <w:t>extrudados</w:t>
      </w:r>
      <w:proofErr w:type="spellEnd"/>
      <w:r w:rsidRPr="001A18CB">
        <w:rPr>
          <w:rFonts w:ascii="Arial" w:hAnsi="Arial" w:cs="Arial"/>
          <w:sz w:val="22"/>
          <w:szCs w:val="22"/>
        </w:rPr>
        <w:t xml:space="preserve"> de PVC (ocasionalmente, de latão), com espessura não inferior a 1 mm e altura de até 2,5 cm, e terão de ser assentadas de maneira alinhada e nivelada sobre a base, formando painéis com dimensões convenientes, nunca menores que 1 m, porém limitando-se à área de 1,6 m²;</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O revestimento precisa ser submetido à cura durante o período de 6 d, no mínimo; será proibida a passagem sobre o piso, mesmo apoiada sobre tábuas, nas 24 h seguintes à sua fundição;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O primeiro polimento deverá ser feito à máquina com emprego de água e abrasivos de granulação n° 40, 80 e 160, aplicados progressivamente;</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Após o primeiro polimento, as superfícies serão estucadas com mistura de cimento branco e corante na tonalidade idêntica à do capeamento;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O polimento do piso junto dos rodapés será realizado a seco, com máquina elétrica portátil;</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O polimento final será feito à máquina, com emprego de água e abrasivo de grãos mais finos (n° 220 e 3 F);</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Imediatamente após o polimento, aplicar uma camada protetora de cera branca comum.</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xml:space="preserve">A textura do piso de </w:t>
      </w:r>
      <w:proofErr w:type="spellStart"/>
      <w:r w:rsidRPr="001A18CB">
        <w:rPr>
          <w:rFonts w:ascii="Arial" w:hAnsi="Arial" w:cs="Arial"/>
          <w:sz w:val="22"/>
          <w:szCs w:val="22"/>
        </w:rPr>
        <w:t>granilite</w:t>
      </w:r>
      <w:proofErr w:type="spellEnd"/>
      <w:r w:rsidRPr="001A18CB">
        <w:rPr>
          <w:rFonts w:ascii="Arial" w:hAnsi="Arial" w:cs="Arial"/>
          <w:sz w:val="22"/>
          <w:szCs w:val="22"/>
        </w:rPr>
        <w:t xml:space="preserve">, além de polida, poderá ser simplesmente lisa ou mesmo sem polir ou ainda antiderrapante. O </w:t>
      </w:r>
      <w:proofErr w:type="spellStart"/>
      <w:r w:rsidRPr="001A18CB">
        <w:rPr>
          <w:rFonts w:ascii="Arial" w:hAnsi="Arial" w:cs="Arial"/>
          <w:sz w:val="22"/>
          <w:szCs w:val="22"/>
        </w:rPr>
        <w:t>granilite</w:t>
      </w:r>
      <w:proofErr w:type="spellEnd"/>
      <w:r w:rsidRPr="001A18CB">
        <w:rPr>
          <w:rFonts w:ascii="Arial" w:hAnsi="Arial" w:cs="Arial"/>
          <w:sz w:val="22"/>
          <w:szCs w:val="22"/>
        </w:rPr>
        <w:t xml:space="preserve"> tem elevada resistência à abrasão, é impermeável, não é absorvente e é imune à ação de óleos e maioria dos componentes orgânicos. A conservação é feita com água e sabão, seguida de cera.</w:t>
      </w:r>
    </w:p>
    <w:p w:rsidR="0073753A" w:rsidRDefault="0073753A" w:rsidP="0073753A">
      <w:pPr>
        <w:rPr>
          <w:rFonts w:ascii="Arial" w:hAnsi="Arial" w:cs="Arial"/>
          <w:b/>
          <w:sz w:val="22"/>
          <w:szCs w:val="22"/>
        </w:rPr>
      </w:pPr>
    </w:p>
    <w:p w:rsidR="0073753A" w:rsidRPr="00676729" w:rsidRDefault="0073753A" w:rsidP="0073753A">
      <w:pPr>
        <w:rPr>
          <w:rFonts w:ascii="Arial" w:hAnsi="Arial" w:cs="Arial"/>
          <w:b/>
          <w:sz w:val="22"/>
          <w:szCs w:val="22"/>
        </w:rPr>
      </w:pPr>
      <w:r>
        <w:rPr>
          <w:rFonts w:ascii="Arial" w:hAnsi="Arial" w:cs="Arial"/>
          <w:b/>
          <w:sz w:val="22"/>
          <w:szCs w:val="22"/>
        </w:rPr>
        <w:tab/>
        <w:t>9.3</w:t>
      </w:r>
      <w:r w:rsidRPr="00676729">
        <w:rPr>
          <w:rFonts w:ascii="Arial" w:hAnsi="Arial" w:cs="Arial"/>
          <w:b/>
          <w:sz w:val="22"/>
          <w:szCs w:val="22"/>
        </w:rPr>
        <w:t>Rodapé em argamassa (</w:t>
      </w:r>
      <w:proofErr w:type="spellStart"/>
      <w:r w:rsidRPr="00676729">
        <w:rPr>
          <w:rFonts w:ascii="Arial" w:hAnsi="Arial" w:cs="Arial"/>
          <w:b/>
          <w:sz w:val="22"/>
          <w:szCs w:val="22"/>
        </w:rPr>
        <w:t>granilite</w:t>
      </w:r>
      <w:proofErr w:type="spellEnd"/>
      <w:r w:rsidRPr="00676729">
        <w:rPr>
          <w:rFonts w:ascii="Arial" w:hAnsi="Arial" w:cs="Arial"/>
          <w:b/>
          <w:sz w:val="22"/>
          <w:szCs w:val="22"/>
        </w:rPr>
        <w:t xml:space="preserve">) </w:t>
      </w:r>
      <w:proofErr w:type="spellStart"/>
      <w:r w:rsidRPr="00676729">
        <w:rPr>
          <w:rFonts w:ascii="Arial" w:hAnsi="Arial" w:cs="Arial"/>
          <w:b/>
          <w:sz w:val="22"/>
          <w:szCs w:val="22"/>
        </w:rPr>
        <w:t>traco</w:t>
      </w:r>
      <w:proofErr w:type="spellEnd"/>
      <w:r w:rsidRPr="00676729">
        <w:rPr>
          <w:rFonts w:ascii="Arial" w:hAnsi="Arial" w:cs="Arial"/>
          <w:b/>
          <w:sz w:val="22"/>
          <w:szCs w:val="22"/>
        </w:rPr>
        <w:t xml:space="preserve"> 1:2:8 (cimento, cal e areia) altura 8cm.</w:t>
      </w:r>
    </w:p>
    <w:p w:rsidR="0073753A" w:rsidRPr="007B0B93" w:rsidRDefault="0073753A" w:rsidP="0073753A">
      <w:pPr>
        <w:ind w:firstLine="851"/>
        <w:rPr>
          <w:rFonts w:ascii="Arial" w:hAnsi="Arial" w:cs="Arial"/>
          <w:sz w:val="22"/>
          <w:szCs w:val="22"/>
          <w:lang/>
        </w:rPr>
      </w:pPr>
    </w:p>
    <w:p w:rsidR="0073753A"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xml:space="preserve">Será implantado rodapé em </w:t>
      </w:r>
      <w:proofErr w:type="spellStart"/>
      <w:r w:rsidRPr="001A18CB">
        <w:rPr>
          <w:rFonts w:ascii="Arial" w:hAnsi="Arial" w:cs="Arial"/>
          <w:sz w:val="22"/>
          <w:szCs w:val="22"/>
        </w:rPr>
        <w:t>granilite</w:t>
      </w:r>
      <w:proofErr w:type="spellEnd"/>
      <w:r w:rsidRPr="001A18CB">
        <w:rPr>
          <w:rFonts w:ascii="Arial" w:hAnsi="Arial" w:cs="Arial"/>
          <w:sz w:val="22"/>
          <w:szCs w:val="22"/>
        </w:rPr>
        <w:t xml:space="preserve"> em todos os locais descritos </w:t>
      </w:r>
      <w:r>
        <w:rPr>
          <w:rFonts w:ascii="Arial" w:hAnsi="Arial" w:cs="Arial"/>
          <w:sz w:val="22"/>
          <w:szCs w:val="22"/>
        </w:rPr>
        <w:t>no projeto e planilha, medindo 8</w:t>
      </w:r>
      <w:r w:rsidRPr="001A18CB">
        <w:rPr>
          <w:rFonts w:ascii="Arial" w:hAnsi="Arial" w:cs="Arial"/>
          <w:sz w:val="22"/>
          <w:szCs w:val="22"/>
        </w:rPr>
        <w:t xml:space="preserve"> cm de altura ao longo de todas as paredes e trabalhado de forma correta de modo a se evitar desperdícios e também possibilitar uma maior qualidade do piso finalizado.</w:t>
      </w:r>
    </w:p>
    <w:p w:rsidR="0073753A" w:rsidRDefault="0073753A" w:rsidP="0073753A">
      <w:pPr>
        <w:tabs>
          <w:tab w:val="left" w:pos="6240"/>
        </w:tabs>
        <w:spacing w:after="2"/>
        <w:ind w:firstLine="851"/>
        <w:contextualSpacing/>
        <w:jc w:val="both"/>
        <w:rPr>
          <w:rFonts w:ascii="Arial" w:hAnsi="Arial" w:cs="Arial"/>
          <w:sz w:val="22"/>
          <w:szCs w:val="22"/>
        </w:rPr>
      </w:pPr>
    </w:p>
    <w:p w:rsidR="0073753A" w:rsidRPr="00F63FD9" w:rsidRDefault="0073753A" w:rsidP="0073753A">
      <w:pPr>
        <w:tabs>
          <w:tab w:val="left" w:pos="6240"/>
        </w:tabs>
        <w:spacing w:after="2"/>
        <w:ind w:firstLine="851"/>
        <w:contextualSpacing/>
        <w:jc w:val="both"/>
        <w:rPr>
          <w:rFonts w:ascii="Arial" w:hAnsi="Arial" w:cs="Arial"/>
          <w:b/>
          <w:sz w:val="22"/>
          <w:szCs w:val="22"/>
        </w:rPr>
      </w:pPr>
      <w:r>
        <w:rPr>
          <w:rFonts w:ascii="Arial" w:hAnsi="Arial" w:cs="Arial"/>
          <w:b/>
          <w:sz w:val="22"/>
          <w:szCs w:val="22"/>
        </w:rPr>
        <w:t>9</w:t>
      </w:r>
      <w:r w:rsidRPr="00F63FD9">
        <w:rPr>
          <w:rFonts w:ascii="Arial" w:hAnsi="Arial" w:cs="Arial"/>
          <w:b/>
          <w:sz w:val="22"/>
          <w:szCs w:val="22"/>
        </w:rPr>
        <w:t xml:space="preserve">.4 Soleira de </w:t>
      </w:r>
      <w:proofErr w:type="spellStart"/>
      <w:r w:rsidRPr="00F63FD9">
        <w:rPr>
          <w:rFonts w:ascii="Arial" w:hAnsi="Arial" w:cs="Arial"/>
          <w:b/>
          <w:sz w:val="22"/>
          <w:szCs w:val="22"/>
        </w:rPr>
        <w:t>granilite</w:t>
      </w:r>
      <w:proofErr w:type="spellEnd"/>
      <w:r w:rsidRPr="00F63FD9">
        <w:rPr>
          <w:rFonts w:ascii="Arial" w:hAnsi="Arial" w:cs="Arial"/>
          <w:b/>
          <w:sz w:val="22"/>
          <w:szCs w:val="22"/>
        </w:rPr>
        <w:t xml:space="preserve"> pré-moldada, 15 cm de largura, assentada com argamassa mista de cimento, cal hidratada e areia sem peneirar traço 1:1:4.</w:t>
      </w:r>
    </w:p>
    <w:p w:rsidR="0073753A" w:rsidRPr="001A18CB" w:rsidRDefault="0073753A" w:rsidP="0073753A">
      <w:pPr>
        <w:spacing w:before="100" w:beforeAutospacing="1" w:after="100" w:afterAutospacing="1"/>
        <w:ind w:firstLine="1134"/>
        <w:jc w:val="both"/>
        <w:rPr>
          <w:rFonts w:ascii="Arial" w:hAnsi="Arial" w:cs="Arial"/>
          <w:sz w:val="22"/>
          <w:szCs w:val="22"/>
        </w:rPr>
      </w:pPr>
      <w:r w:rsidRPr="00F63FD9">
        <w:rPr>
          <w:rFonts w:ascii="Arial" w:hAnsi="Arial" w:cs="Arial"/>
          <w:sz w:val="22"/>
          <w:szCs w:val="22"/>
        </w:rPr>
        <w:t xml:space="preserve">Serão aplicadas soleiras de </w:t>
      </w:r>
      <w:proofErr w:type="spellStart"/>
      <w:r w:rsidRPr="00F63FD9">
        <w:rPr>
          <w:rFonts w:ascii="Arial" w:hAnsi="Arial" w:cs="Arial"/>
          <w:sz w:val="22"/>
          <w:szCs w:val="22"/>
        </w:rPr>
        <w:t>granilite</w:t>
      </w:r>
      <w:proofErr w:type="spellEnd"/>
      <w:r w:rsidRPr="00F63FD9">
        <w:rPr>
          <w:rFonts w:ascii="Arial" w:hAnsi="Arial" w:cs="Arial"/>
          <w:sz w:val="22"/>
          <w:szCs w:val="22"/>
        </w:rPr>
        <w:t xml:space="preserve"> em todas as portas conforme indicação do projeto e planilhas. Deverão ser em </w:t>
      </w:r>
      <w:proofErr w:type="spellStart"/>
      <w:r w:rsidRPr="00F63FD9">
        <w:rPr>
          <w:rFonts w:ascii="Arial" w:hAnsi="Arial" w:cs="Arial"/>
          <w:sz w:val="22"/>
          <w:szCs w:val="22"/>
        </w:rPr>
        <w:t>granilite</w:t>
      </w:r>
      <w:proofErr w:type="spellEnd"/>
      <w:r w:rsidRPr="00F63FD9">
        <w:rPr>
          <w:rFonts w:ascii="Arial" w:hAnsi="Arial" w:cs="Arial"/>
          <w:sz w:val="22"/>
          <w:szCs w:val="22"/>
        </w:rPr>
        <w:t xml:space="preserve"> pré-moldada, com 15cm de largura, assentada com argamassa mista de cimento, cal hidratada e areia sem peneirar, traço 1:1:4. Deverão ser evitadas quinas fazendo-se o tratamento arredondado quando houver desníveis.</w:t>
      </w:r>
    </w:p>
    <w:p w:rsidR="0073753A" w:rsidRPr="006C5ABB" w:rsidRDefault="0073753A" w:rsidP="0073753A">
      <w:pPr>
        <w:rPr>
          <w:rFonts w:ascii="Arial" w:hAnsi="Arial" w:cs="Arial"/>
          <w:b/>
          <w:sz w:val="22"/>
          <w:szCs w:val="22"/>
        </w:rPr>
      </w:pPr>
      <w:r>
        <w:rPr>
          <w:rFonts w:ascii="Arial" w:hAnsi="Arial" w:cs="Arial"/>
          <w:b/>
          <w:sz w:val="22"/>
          <w:szCs w:val="22"/>
        </w:rPr>
        <w:tab/>
        <w:t xml:space="preserve">  9.5</w:t>
      </w:r>
      <w:r w:rsidRPr="006C5ABB">
        <w:rPr>
          <w:rFonts w:ascii="Arial" w:hAnsi="Arial" w:cs="Arial"/>
          <w:b/>
          <w:sz w:val="22"/>
          <w:szCs w:val="22"/>
        </w:rPr>
        <w:t>Limpeza e polimento mecanizado em piso alta resistência, utilizando estuque com adesivo, cimento branco e corante</w:t>
      </w:r>
      <w:r>
        <w:rPr>
          <w:rFonts w:ascii="Arial" w:hAnsi="Arial" w:cs="Arial"/>
          <w:b/>
          <w:sz w:val="22"/>
          <w:szCs w:val="22"/>
        </w:rPr>
        <w:t>.</w:t>
      </w:r>
    </w:p>
    <w:p w:rsidR="0073753A" w:rsidRPr="007B0B93" w:rsidRDefault="0073753A" w:rsidP="0073753A">
      <w:pPr>
        <w:ind w:firstLine="851"/>
        <w:rPr>
          <w:rFonts w:ascii="Arial" w:hAnsi="Arial" w:cs="Arial"/>
          <w:sz w:val="22"/>
          <w:szCs w:val="22"/>
          <w:lang/>
        </w:rPr>
      </w:pPr>
    </w:p>
    <w:p w:rsidR="0073753A" w:rsidRPr="001A18CB" w:rsidRDefault="0073753A" w:rsidP="0073753A">
      <w:pPr>
        <w:spacing w:after="2"/>
        <w:ind w:firstLine="851"/>
        <w:contextualSpacing/>
        <w:jc w:val="both"/>
        <w:rPr>
          <w:rFonts w:ascii="Arial" w:hAnsi="Arial" w:cs="Arial"/>
          <w:color w:val="000000"/>
          <w:sz w:val="22"/>
          <w:szCs w:val="22"/>
          <w:lang w:val="pt-PT"/>
        </w:rPr>
      </w:pPr>
      <w:bookmarkStart w:id="90" w:name="_Toc396206382"/>
      <w:r w:rsidRPr="001A18CB">
        <w:rPr>
          <w:rFonts w:ascii="Arial" w:hAnsi="Arial" w:cs="Arial"/>
          <w:color w:val="000000"/>
          <w:sz w:val="22"/>
          <w:szCs w:val="22"/>
          <w:lang w:val="pt-PT"/>
        </w:rPr>
        <w:t>O primeiro polimento deverá ser feito à máquina com emprego de água e abrasivos de granulação n° 40, 80 e 160, aplicados progressivamente. Após o primeiro polimento, as superfícies serão estucadas com mistura de cimento branco e corante na tonalidade idêntica à do capeamento. O polimento do piso junto dos rodapés será realizado a seco, com máquina elétrica portátil. O polimento final será feito à máquina, com emprego de água e abrasivo de grãos mais finos (n° 220 e 3 F).</w:t>
      </w:r>
    </w:p>
    <w:bookmarkEnd w:id="90"/>
    <w:p w:rsidR="0073753A" w:rsidRDefault="0073753A" w:rsidP="0073753A">
      <w:pPr>
        <w:pStyle w:val="Ttulo2"/>
        <w:rPr>
          <w:rFonts w:cs="Arial"/>
          <w:i/>
          <w:szCs w:val="22"/>
        </w:rPr>
      </w:pPr>
      <w:r>
        <w:rPr>
          <w:rFonts w:cs="Arial"/>
          <w:i/>
          <w:szCs w:val="22"/>
        </w:rPr>
        <w:tab/>
      </w:r>
      <w:bookmarkStart w:id="91" w:name="_Toc453852452"/>
      <w:r>
        <w:rPr>
          <w:rFonts w:cs="Arial"/>
          <w:i/>
          <w:szCs w:val="22"/>
        </w:rPr>
        <w:t>10.0</w:t>
      </w:r>
      <w:r>
        <w:rPr>
          <w:rFonts w:cs="Arial"/>
          <w:i/>
          <w:szCs w:val="22"/>
        </w:rPr>
        <w:tab/>
      </w:r>
      <w:r w:rsidRPr="001A18CB">
        <w:rPr>
          <w:rFonts w:cs="Arial"/>
          <w:i/>
          <w:szCs w:val="22"/>
        </w:rPr>
        <w:t>REVESTIMENTOS EM PAREDES</w:t>
      </w:r>
      <w:bookmarkEnd w:id="91"/>
    </w:p>
    <w:p w:rsidR="0073753A" w:rsidRPr="00605C2D" w:rsidRDefault="0073753A" w:rsidP="0073753A">
      <w:pPr>
        <w:rPr>
          <w:rFonts w:ascii="Arial" w:hAnsi="Arial" w:cs="Arial"/>
          <w:b/>
        </w:rPr>
      </w:pPr>
    </w:p>
    <w:p w:rsidR="0073753A" w:rsidRPr="00487B9B" w:rsidRDefault="0073753A" w:rsidP="0073753A">
      <w:pPr>
        <w:jc w:val="both"/>
        <w:rPr>
          <w:rFonts w:ascii="Century Gothic" w:hAnsi="Century Gothic" w:cs="Arial"/>
          <w:sz w:val="20"/>
          <w:szCs w:val="20"/>
        </w:rPr>
      </w:pPr>
      <w:r>
        <w:rPr>
          <w:rFonts w:ascii="Arial" w:hAnsi="Arial" w:cs="Arial"/>
          <w:b/>
          <w:sz w:val="22"/>
          <w:szCs w:val="22"/>
        </w:rPr>
        <w:tab/>
        <w:t>10.1</w:t>
      </w:r>
      <w:r w:rsidRPr="00487B9B">
        <w:rPr>
          <w:rFonts w:ascii="Arial" w:hAnsi="Arial" w:cs="Arial"/>
          <w:b/>
          <w:sz w:val="22"/>
          <w:szCs w:val="22"/>
        </w:rPr>
        <w:t>Chapisco aplicado somente em estruturas de concreto em alvenarias internas, com colher de pedreiro argamassa traço 1:3 com preparo em betoneira 400l.</w:t>
      </w:r>
    </w:p>
    <w:p w:rsidR="0073753A" w:rsidRPr="007E5C88" w:rsidRDefault="0073753A" w:rsidP="0073753A">
      <w:pPr>
        <w:tabs>
          <w:tab w:val="left" w:pos="-5245"/>
          <w:tab w:val="left" w:pos="708"/>
          <w:tab w:val="left" w:pos="1276"/>
        </w:tabs>
        <w:ind w:firstLine="851"/>
        <w:jc w:val="both"/>
        <w:rPr>
          <w:rFonts w:ascii="Arial" w:hAnsi="Arial" w:cs="Arial"/>
          <w:b/>
          <w:sz w:val="22"/>
          <w:szCs w:val="22"/>
        </w:rPr>
      </w:pPr>
    </w:p>
    <w:p w:rsidR="0073753A" w:rsidRPr="007E5C88" w:rsidRDefault="0073753A" w:rsidP="0073753A">
      <w:pPr>
        <w:ind w:firstLine="720"/>
        <w:jc w:val="both"/>
        <w:rPr>
          <w:rFonts w:ascii="Arial" w:hAnsi="Arial" w:cs="Arial"/>
          <w:sz w:val="22"/>
          <w:szCs w:val="22"/>
          <w:lang w:val="pt-PT"/>
        </w:rPr>
      </w:pPr>
      <w:r w:rsidRPr="007E5C88">
        <w:rPr>
          <w:rFonts w:ascii="Arial" w:hAnsi="Arial" w:cs="Arial"/>
          <w:sz w:val="22"/>
          <w:szCs w:val="22"/>
        </w:rPr>
        <w:t xml:space="preserve">Todos os painéis de alvenaria terão suas superfícies </w:t>
      </w:r>
      <w:proofErr w:type="spellStart"/>
      <w:r w:rsidRPr="007E5C88">
        <w:rPr>
          <w:rFonts w:ascii="Arial" w:hAnsi="Arial" w:cs="Arial"/>
          <w:sz w:val="22"/>
          <w:szCs w:val="22"/>
        </w:rPr>
        <w:t>chapiscadas</w:t>
      </w:r>
      <w:proofErr w:type="spellEnd"/>
      <w:r w:rsidRPr="007E5C88">
        <w:rPr>
          <w:rFonts w:ascii="Arial" w:hAnsi="Arial" w:cs="Arial"/>
          <w:sz w:val="22"/>
          <w:szCs w:val="22"/>
        </w:rPr>
        <w:t>, no mínimo, 48 horas antes da aplicação da argamassa. O chapisco traço 1:4 (cimento e areia sem peneirar) espessura de 5mm, medida volumétrica, deverá ter consistência adequada a uma boa fixação e os painéis abundantemente molhados antes da aplicação do mesmo. Os revestimentos deverão apresentar parâmetros perfeitamente desempenados, aprumados, alinhados e nivelado, as arestas serão arredondadas</w:t>
      </w:r>
      <w:r w:rsidRPr="007E5C88">
        <w:rPr>
          <w:rFonts w:ascii="Arial" w:hAnsi="Arial" w:cs="Arial"/>
          <w:sz w:val="22"/>
          <w:szCs w:val="22"/>
          <w:lang w:val="pt-PT"/>
        </w:rPr>
        <w:t>.</w:t>
      </w:r>
    </w:p>
    <w:p w:rsidR="0073753A" w:rsidRPr="007E5C88" w:rsidRDefault="0073753A" w:rsidP="0073753A">
      <w:pPr>
        <w:ind w:firstLine="720"/>
        <w:jc w:val="both"/>
        <w:rPr>
          <w:rFonts w:ascii="Arial" w:hAnsi="Arial" w:cs="Arial"/>
          <w:sz w:val="22"/>
          <w:szCs w:val="22"/>
          <w:lang w:val="pt-PT"/>
        </w:rPr>
      </w:pPr>
    </w:p>
    <w:p w:rsidR="0073753A" w:rsidRPr="007E5C88" w:rsidRDefault="0073753A" w:rsidP="0073753A">
      <w:pPr>
        <w:widowControl w:val="0"/>
        <w:autoSpaceDE w:val="0"/>
        <w:autoSpaceDN w:val="0"/>
        <w:adjustRightInd w:val="0"/>
        <w:jc w:val="both"/>
        <w:rPr>
          <w:rFonts w:ascii="Arial" w:hAnsi="Arial" w:cs="Arial"/>
          <w:i/>
          <w:sz w:val="22"/>
          <w:szCs w:val="22"/>
        </w:rPr>
      </w:pPr>
      <w:r w:rsidRPr="007E5C88">
        <w:rPr>
          <w:rFonts w:ascii="Arial" w:hAnsi="Arial" w:cs="Arial"/>
          <w:i/>
          <w:sz w:val="22"/>
          <w:szCs w:val="22"/>
        </w:rPr>
        <w:t>NR18 - Condições e meio ambiente de trabalho na indústria da construção – Item 18.13 - Medidas de proteção contra quedas de altura (Mês/Ano: 01/1950);</w:t>
      </w:r>
    </w:p>
    <w:p w:rsidR="0073753A" w:rsidRPr="007E5C88"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13749 - Revestimento de paredes e tetos de argamassas inorgânicas - Especificação (Mês/Ano: 12/1996);</w:t>
      </w:r>
    </w:p>
    <w:p w:rsidR="0073753A" w:rsidRPr="007E5C88"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7200 - Execução de revestimento de paredes e tetos de argamassas inorgânicas - Procedimento (Mês/Ano: 08/1998);</w:t>
      </w:r>
    </w:p>
    <w:p w:rsidR="0073753A" w:rsidRPr="007B0B93" w:rsidRDefault="0073753A" w:rsidP="0073753A">
      <w:pPr>
        <w:ind w:firstLine="851"/>
        <w:rPr>
          <w:rFonts w:ascii="Arial" w:hAnsi="Arial" w:cs="Arial"/>
          <w:sz w:val="22"/>
          <w:szCs w:val="22"/>
          <w:lang/>
        </w:rPr>
      </w:pPr>
    </w:p>
    <w:p w:rsidR="0073753A"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Todos os painéis de alvenaria terão suas superfícies chapiscadas, no mínimo, 48 horas antes da aplicação da argamassa. O chapisco traço 1:4 (cimento e areia), medida volumétrica, deverá ter consistência adequada a uma boa fixação e os painéis abundantemente molhados antes da aplicação do mesmo. Com espessura de 0,5cm. Os revestimentos deverão apresentar parâmetros perfeitamente desempenados, aprumados, alinhados e nivelado, as arestas serão arredondadas.</w:t>
      </w:r>
    </w:p>
    <w:p w:rsidR="0073753A" w:rsidRDefault="0073753A" w:rsidP="0073753A">
      <w:pPr>
        <w:spacing w:after="2"/>
        <w:ind w:firstLine="851"/>
        <w:contextualSpacing/>
        <w:jc w:val="both"/>
        <w:rPr>
          <w:rFonts w:ascii="Arial" w:hAnsi="Arial" w:cs="Arial"/>
          <w:color w:val="000000"/>
          <w:sz w:val="22"/>
          <w:szCs w:val="22"/>
          <w:lang w:val="pt-PT"/>
        </w:rPr>
      </w:pPr>
    </w:p>
    <w:p w:rsidR="0073753A" w:rsidRPr="00C72ED1" w:rsidRDefault="0073753A" w:rsidP="0073753A">
      <w:pPr>
        <w:jc w:val="both"/>
        <w:rPr>
          <w:rFonts w:ascii="Arial" w:hAnsi="Arial" w:cs="Arial"/>
          <w:b/>
          <w:i/>
          <w:sz w:val="22"/>
          <w:szCs w:val="22"/>
        </w:rPr>
      </w:pPr>
      <w:r>
        <w:rPr>
          <w:rFonts w:ascii="Arial" w:hAnsi="Arial" w:cs="Arial"/>
          <w:b/>
          <w:color w:val="000000"/>
          <w:sz w:val="22"/>
          <w:szCs w:val="22"/>
          <w:lang w:val="pt-PT"/>
        </w:rPr>
        <w:tab/>
        <w:t>10</w:t>
      </w:r>
      <w:r w:rsidRPr="00C72ED1">
        <w:rPr>
          <w:rFonts w:ascii="Arial" w:hAnsi="Arial" w:cs="Arial"/>
          <w:b/>
          <w:color w:val="000000"/>
          <w:sz w:val="22"/>
          <w:szCs w:val="22"/>
          <w:lang w:val="pt-PT"/>
        </w:rPr>
        <w:t>.2</w:t>
      </w:r>
      <w:r w:rsidRPr="00C72ED1">
        <w:rPr>
          <w:rFonts w:ascii="Arial" w:hAnsi="Arial" w:cs="Arial"/>
          <w:b/>
          <w:sz w:val="22"/>
          <w:szCs w:val="22"/>
        </w:rPr>
        <w:t xml:space="preserve">Serviço de emboço/ massa única, aplicado manualmente, traço 1:2:8, em betoneira de 400L, paredes internas, com execução de taliscas, edificação habitacional unifamiliar (casas) e edificação pública padrão. </w:t>
      </w:r>
    </w:p>
    <w:p w:rsidR="0073753A" w:rsidRPr="007E5C88" w:rsidRDefault="0073753A" w:rsidP="0073753A">
      <w:pPr>
        <w:jc w:val="both"/>
        <w:rPr>
          <w:rFonts w:ascii="Arial" w:hAnsi="Arial" w:cs="Arial"/>
          <w:sz w:val="22"/>
          <w:szCs w:val="22"/>
        </w:rPr>
      </w:pPr>
    </w:p>
    <w:p w:rsidR="0073753A" w:rsidRPr="007E5C88" w:rsidRDefault="0073753A" w:rsidP="0073753A">
      <w:pPr>
        <w:ind w:firstLine="851"/>
        <w:contextualSpacing/>
        <w:jc w:val="both"/>
        <w:rPr>
          <w:rFonts w:ascii="Arial" w:hAnsi="Arial" w:cs="Arial"/>
          <w:color w:val="000000"/>
          <w:sz w:val="22"/>
          <w:szCs w:val="22"/>
        </w:rPr>
      </w:pPr>
      <w:r w:rsidRPr="007E5C88">
        <w:rPr>
          <w:rFonts w:ascii="Arial" w:hAnsi="Arial" w:cs="Arial"/>
          <w:color w:val="000000"/>
          <w:sz w:val="22"/>
          <w:szCs w:val="22"/>
        </w:rPr>
        <w:t>A massa única será iniciado após a completa pega do chapisco, cuja superfície será limpa, expurgada de partes soltas e suficientemente molhadas.</w:t>
      </w:r>
    </w:p>
    <w:p w:rsidR="0073753A" w:rsidRPr="007E5C88" w:rsidRDefault="0073753A" w:rsidP="0073753A">
      <w:pPr>
        <w:ind w:firstLine="851"/>
        <w:contextualSpacing/>
        <w:jc w:val="both"/>
        <w:rPr>
          <w:rFonts w:ascii="Arial" w:hAnsi="Arial" w:cs="Arial"/>
          <w:color w:val="000000"/>
          <w:sz w:val="22"/>
          <w:szCs w:val="22"/>
        </w:rPr>
      </w:pPr>
      <w:r w:rsidRPr="007E5C88">
        <w:rPr>
          <w:rFonts w:ascii="Arial" w:hAnsi="Arial" w:cs="Arial"/>
          <w:color w:val="000000"/>
          <w:sz w:val="22"/>
          <w:szCs w:val="22"/>
        </w:rPr>
        <w:t>A massa única será regularizado e desempenado. A régua e desempenadeira, deverão apresentar aspectos uniformes, com parâmetros perfeitamente planos, não sendo tolerada qualquer ondulação ou desigualdade de alinhamento da superfície.</w:t>
      </w:r>
    </w:p>
    <w:p w:rsidR="0073753A" w:rsidRPr="007E5C88" w:rsidRDefault="0073753A" w:rsidP="0073753A">
      <w:pPr>
        <w:ind w:firstLine="851"/>
        <w:contextualSpacing/>
        <w:jc w:val="both"/>
        <w:rPr>
          <w:rFonts w:ascii="Arial" w:hAnsi="Arial" w:cs="Arial"/>
          <w:color w:val="000000"/>
          <w:sz w:val="22"/>
          <w:szCs w:val="22"/>
        </w:rPr>
      </w:pPr>
      <w:r w:rsidRPr="00C852C6">
        <w:rPr>
          <w:rFonts w:ascii="Arial" w:hAnsi="Arial" w:cs="Arial"/>
          <w:color w:val="000000"/>
          <w:sz w:val="22"/>
          <w:szCs w:val="22"/>
        </w:rPr>
        <w:t>Massa única traço 1:</w:t>
      </w:r>
      <w:r>
        <w:rPr>
          <w:rFonts w:ascii="Arial" w:hAnsi="Arial" w:cs="Arial"/>
          <w:color w:val="000000"/>
          <w:sz w:val="22"/>
          <w:szCs w:val="22"/>
        </w:rPr>
        <w:t>2.8</w:t>
      </w:r>
    </w:p>
    <w:p w:rsidR="0073753A" w:rsidRPr="007E5C88" w:rsidRDefault="0073753A" w:rsidP="0073753A">
      <w:pPr>
        <w:ind w:firstLine="851"/>
        <w:contextualSpacing/>
        <w:jc w:val="both"/>
        <w:rPr>
          <w:rFonts w:ascii="Arial" w:hAnsi="Arial" w:cs="Arial"/>
          <w:color w:val="000000"/>
          <w:sz w:val="22"/>
          <w:szCs w:val="22"/>
        </w:rPr>
      </w:pPr>
      <w:r w:rsidRPr="007E5C88">
        <w:rPr>
          <w:rFonts w:ascii="Arial" w:hAnsi="Arial" w:cs="Arial"/>
          <w:color w:val="000000"/>
          <w:sz w:val="22"/>
          <w:szCs w:val="22"/>
        </w:rPr>
        <w:t>A espessura massa única</w:t>
      </w:r>
      <w:r>
        <w:rPr>
          <w:rFonts w:ascii="Arial" w:hAnsi="Arial" w:cs="Arial"/>
          <w:color w:val="000000"/>
          <w:sz w:val="22"/>
          <w:szCs w:val="22"/>
        </w:rPr>
        <w:t xml:space="preserve"> será de 20</w:t>
      </w:r>
      <w:r w:rsidRPr="007E5C88">
        <w:rPr>
          <w:rFonts w:ascii="Arial" w:hAnsi="Arial" w:cs="Arial"/>
          <w:color w:val="000000"/>
          <w:sz w:val="22"/>
          <w:szCs w:val="22"/>
        </w:rPr>
        <w:t>mm</w:t>
      </w:r>
    </w:p>
    <w:p w:rsidR="0073753A" w:rsidRPr="007E5C88" w:rsidRDefault="0073753A" w:rsidP="0073753A">
      <w:pPr>
        <w:ind w:firstLine="851"/>
        <w:contextualSpacing/>
        <w:jc w:val="both"/>
        <w:rPr>
          <w:rFonts w:ascii="Arial" w:hAnsi="Arial" w:cs="Arial"/>
          <w:color w:val="000000"/>
          <w:sz w:val="22"/>
          <w:szCs w:val="22"/>
        </w:rPr>
      </w:pPr>
      <w:r w:rsidRPr="007E5C88">
        <w:rPr>
          <w:rFonts w:ascii="Arial" w:hAnsi="Arial" w:cs="Arial"/>
          <w:color w:val="000000"/>
          <w:sz w:val="22"/>
          <w:szCs w:val="22"/>
        </w:rPr>
        <w:t>A argamassa para o reboco será na proporção a base de cimento, cal e areia fina, em medida volumétrica, preferencialmente se utilizara cal em pasta.</w:t>
      </w:r>
    </w:p>
    <w:p w:rsidR="0073753A" w:rsidRPr="007E5C88" w:rsidRDefault="0073753A" w:rsidP="0073753A">
      <w:pPr>
        <w:ind w:firstLine="851"/>
        <w:contextualSpacing/>
        <w:jc w:val="both"/>
        <w:rPr>
          <w:rFonts w:ascii="Arial" w:hAnsi="Arial" w:cs="Arial"/>
          <w:color w:val="000000"/>
          <w:sz w:val="22"/>
          <w:szCs w:val="22"/>
        </w:rPr>
      </w:pPr>
    </w:p>
    <w:p w:rsidR="0073753A" w:rsidRPr="007E5C88" w:rsidRDefault="0073753A" w:rsidP="0073753A">
      <w:pPr>
        <w:widowControl w:val="0"/>
        <w:autoSpaceDE w:val="0"/>
        <w:autoSpaceDN w:val="0"/>
        <w:adjustRightInd w:val="0"/>
        <w:jc w:val="both"/>
        <w:rPr>
          <w:rFonts w:ascii="Arial" w:hAnsi="Arial" w:cs="Arial"/>
          <w:i/>
          <w:sz w:val="22"/>
          <w:szCs w:val="22"/>
        </w:rPr>
      </w:pPr>
      <w:r w:rsidRPr="007E5C88">
        <w:rPr>
          <w:rFonts w:ascii="Arial" w:hAnsi="Arial" w:cs="Arial"/>
          <w:i/>
          <w:sz w:val="22"/>
          <w:szCs w:val="22"/>
        </w:rPr>
        <w:t>NR18 - Condições e meio ambiente de trabalho na indústria da construção – Item 18.13 - Medidas de proteção contra quedas de altura (Mês/Ano: 01/1950);</w:t>
      </w:r>
    </w:p>
    <w:p w:rsidR="0073753A" w:rsidRPr="007E5C88"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13749 - Revestimento de paredes e tetos de argamassas inorgânicas - Especificação (Mês/Ano: 12/1996);</w:t>
      </w:r>
    </w:p>
    <w:p w:rsidR="0073753A" w:rsidRPr="00C72ED1"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7200 - Execução de revestimento de paredes e tetos de argamassas inorgânicas - Procedimento (Mês/Ano: 08/1998);</w:t>
      </w:r>
    </w:p>
    <w:p w:rsidR="0073753A" w:rsidRPr="00C72ED1" w:rsidRDefault="0073753A" w:rsidP="0073753A">
      <w:pPr>
        <w:spacing w:after="2"/>
        <w:ind w:firstLine="851"/>
        <w:contextualSpacing/>
        <w:jc w:val="both"/>
        <w:rPr>
          <w:rFonts w:ascii="Arial" w:hAnsi="Arial" w:cs="Arial"/>
          <w:color w:val="000000"/>
          <w:sz w:val="22"/>
          <w:szCs w:val="22"/>
        </w:rPr>
      </w:pPr>
    </w:p>
    <w:p w:rsidR="0073753A" w:rsidRPr="00605C2D" w:rsidRDefault="0073753A" w:rsidP="0073753A">
      <w:pPr>
        <w:rPr>
          <w:rFonts w:ascii="Arial" w:hAnsi="Arial" w:cs="Arial"/>
          <w:b/>
          <w:i/>
          <w:sz w:val="22"/>
          <w:szCs w:val="22"/>
        </w:rPr>
      </w:pPr>
      <w:r>
        <w:rPr>
          <w:rFonts w:ascii="Arial" w:hAnsi="Arial" w:cs="Arial"/>
          <w:b/>
          <w:color w:val="000000"/>
          <w:sz w:val="22"/>
          <w:szCs w:val="22"/>
          <w:lang w:val="pt-PT"/>
        </w:rPr>
        <w:tab/>
        <w:t>10.3</w:t>
      </w:r>
      <w:r w:rsidRPr="00605C2D">
        <w:rPr>
          <w:rFonts w:ascii="Arial" w:hAnsi="Arial" w:cs="Arial"/>
          <w:b/>
          <w:sz w:val="22"/>
          <w:szCs w:val="22"/>
        </w:rPr>
        <w:t>Emboço para recebimento de cerâmica, em argamassa traço 1:2:8.</w:t>
      </w:r>
    </w:p>
    <w:p w:rsidR="0073753A" w:rsidRPr="007E5C88" w:rsidRDefault="0073753A" w:rsidP="0073753A">
      <w:pPr>
        <w:tabs>
          <w:tab w:val="num" w:pos="0"/>
          <w:tab w:val="left" w:pos="180"/>
          <w:tab w:val="left" w:pos="360"/>
          <w:tab w:val="left" w:pos="567"/>
        </w:tabs>
        <w:jc w:val="both"/>
        <w:rPr>
          <w:rFonts w:ascii="Arial" w:hAnsi="Arial" w:cs="Arial"/>
          <w:b/>
          <w:sz w:val="22"/>
          <w:szCs w:val="22"/>
        </w:rPr>
      </w:pPr>
    </w:p>
    <w:p w:rsidR="0073753A" w:rsidRPr="007E5C88" w:rsidRDefault="0073753A" w:rsidP="0073753A">
      <w:pPr>
        <w:tabs>
          <w:tab w:val="left" w:pos="0"/>
          <w:tab w:val="left" w:pos="284"/>
          <w:tab w:val="left" w:pos="851"/>
        </w:tabs>
        <w:jc w:val="both"/>
        <w:rPr>
          <w:rFonts w:ascii="Arial" w:hAnsi="Arial" w:cs="Arial"/>
          <w:sz w:val="22"/>
          <w:szCs w:val="22"/>
        </w:rPr>
      </w:pPr>
      <w:r w:rsidRPr="007E5C88">
        <w:rPr>
          <w:rFonts w:ascii="Arial" w:hAnsi="Arial" w:cs="Arial"/>
          <w:sz w:val="22"/>
          <w:szCs w:val="22"/>
        </w:rPr>
        <w:tab/>
      </w:r>
      <w:r w:rsidRPr="007E5C88">
        <w:rPr>
          <w:rFonts w:ascii="Arial" w:hAnsi="Arial" w:cs="Arial"/>
          <w:sz w:val="22"/>
          <w:szCs w:val="22"/>
        </w:rPr>
        <w:tab/>
        <w:t>Os emboços, só serão iniciados após a completa pega da argamassa das alvenarias e chapiscos.</w:t>
      </w:r>
    </w:p>
    <w:p w:rsidR="0073753A" w:rsidRPr="007E5C88" w:rsidRDefault="0073753A" w:rsidP="0073753A">
      <w:pPr>
        <w:ind w:firstLine="851"/>
        <w:jc w:val="both"/>
        <w:rPr>
          <w:rFonts w:ascii="Arial" w:hAnsi="Arial" w:cs="Arial"/>
          <w:sz w:val="22"/>
          <w:szCs w:val="22"/>
        </w:rPr>
      </w:pPr>
      <w:r w:rsidRPr="007E5C88">
        <w:rPr>
          <w:rFonts w:ascii="Arial" w:hAnsi="Arial" w:cs="Arial"/>
          <w:sz w:val="22"/>
          <w:szCs w:val="22"/>
        </w:rPr>
        <w:t xml:space="preserve">O emboço de cada pano de parede só será iniciado depois de embutidas todas as canalizações que por ele devam passar e estiver devidamente </w:t>
      </w:r>
      <w:proofErr w:type="spellStart"/>
      <w:r w:rsidRPr="007E5C88">
        <w:rPr>
          <w:rFonts w:ascii="Arial" w:hAnsi="Arial" w:cs="Arial"/>
          <w:sz w:val="22"/>
          <w:szCs w:val="22"/>
        </w:rPr>
        <w:t>mestrada</w:t>
      </w:r>
      <w:proofErr w:type="spellEnd"/>
      <w:r w:rsidRPr="007E5C88">
        <w:rPr>
          <w:rFonts w:ascii="Arial" w:hAnsi="Arial" w:cs="Arial"/>
          <w:sz w:val="22"/>
          <w:szCs w:val="22"/>
        </w:rPr>
        <w:t xml:space="preserve"> e </w:t>
      </w:r>
      <w:proofErr w:type="spellStart"/>
      <w:r w:rsidRPr="007E5C88">
        <w:rPr>
          <w:rFonts w:ascii="Arial" w:hAnsi="Arial" w:cs="Arial"/>
          <w:sz w:val="22"/>
          <w:szCs w:val="22"/>
        </w:rPr>
        <w:t>taliscada</w:t>
      </w:r>
      <w:proofErr w:type="spellEnd"/>
      <w:r w:rsidRPr="007E5C88">
        <w:rPr>
          <w:rFonts w:ascii="Arial" w:hAnsi="Arial" w:cs="Arial"/>
          <w:sz w:val="22"/>
          <w:szCs w:val="22"/>
        </w:rPr>
        <w:t>, cuja distância não deve exceder 2,0 (dois) metros entre si, para definição clara da superfície a ser revestida, com cuidados quanto ao alinhamento e prumo.</w:t>
      </w:r>
    </w:p>
    <w:p w:rsidR="0073753A" w:rsidRPr="007E5C88" w:rsidRDefault="0073753A" w:rsidP="0073753A">
      <w:pPr>
        <w:ind w:firstLine="709"/>
        <w:jc w:val="both"/>
        <w:rPr>
          <w:rFonts w:ascii="Arial" w:hAnsi="Arial" w:cs="Arial"/>
          <w:sz w:val="22"/>
          <w:szCs w:val="22"/>
        </w:rPr>
      </w:pPr>
      <w:r w:rsidRPr="007E5C88">
        <w:rPr>
          <w:rFonts w:ascii="Arial" w:hAnsi="Arial" w:cs="Arial"/>
          <w:sz w:val="22"/>
          <w:szCs w:val="22"/>
        </w:rPr>
        <w:t>Os emboços serão fortemente comprimidos contra a superfícies e deverão apresentar parâmetro áspero ou entrecortados de sulcos para facilitar a aderência dos azulejos.</w:t>
      </w:r>
    </w:p>
    <w:p w:rsidR="0073753A" w:rsidRPr="007E5C88" w:rsidRDefault="0073753A" w:rsidP="0073753A">
      <w:pPr>
        <w:ind w:firstLine="709"/>
        <w:jc w:val="both"/>
        <w:rPr>
          <w:rFonts w:ascii="Arial" w:hAnsi="Arial" w:cs="Arial"/>
          <w:sz w:val="22"/>
          <w:szCs w:val="22"/>
        </w:rPr>
      </w:pPr>
      <w:r w:rsidRPr="007E5C88">
        <w:rPr>
          <w:rFonts w:ascii="Arial" w:hAnsi="Arial" w:cs="Arial"/>
          <w:sz w:val="22"/>
          <w:szCs w:val="22"/>
        </w:rPr>
        <w:t>A espessura máxima dos emboços será de 2,00cm. A argamassa dos emboços terá traço 1:2:8(cimento, saibro e areia). Será feito nas paredes que receberão revestimento cerâmico</w:t>
      </w:r>
    </w:p>
    <w:p w:rsidR="0073753A" w:rsidRPr="007E5C88" w:rsidRDefault="0073753A" w:rsidP="0073753A">
      <w:pPr>
        <w:tabs>
          <w:tab w:val="num" w:pos="0"/>
          <w:tab w:val="left" w:pos="180"/>
          <w:tab w:val="left" w:pos="360"/>
        </w:tabs>
        <w:jc w:val="both"/>
        <w:rPr>
          <w:rFonts w:ascii="Arial" w:hAnsi="Arial" w:cs="Arial"/>
          <w:sz w:val="22"/>
          <w:szCs w:val="22"/>
        </w:rPr>
      </w:pPr>
    </w:p>
    <w:p w:rsidR="0073753A" w:rsidRPr="007E5C88" w:rsidRDefault="0073753A" w:rsidP="0073753A">
      <w:pPr>
        <w:widowControl w:val="0"/>
        <w:autoSpaceDE w:val="0"/>
        <w:autoSpaceDN w:val="0"/>
        <w:adjustRightInd w:val="0"/>
        <w:jc w:val="both"/>
        <w:rPr>
          <w:rFonts w:ascii="Arial" w:hAnsi="Arial" w:cs="Arial"/>
          <w:i/>
          <w:sz w:val="22"/>
          <w:szCs w:val="22"/>
        </w:rPr>
      </w:pPr>
      <w:r w:rsidRPr="007E5C88">
        <w:rPr>
          <w:rFonts w:ascii="Arial" w:hAnsi="Arial" w:cs="Arial"/>
          <w:i/>
          <w:sz w:val="22"/>
          <w:szCs w:val="22"/>
        </w:rPr>
        <w:t>NR18 - Condições e meio ambiente de trabalho na indústria da construção – Item 18.13 - Medidas de proteção contra quedas de altura (Mês/Ano: 01/1950);</w:t>
      </w:r>
    </w:p>
    <w:p w:rsidR="0073753A" w:rsidRPr="007E5C88"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13749 - Revestimento de paredes e tetos de argamassas inorgânicas - Especificação (Mês/Ano: 12/1996);</w:t>
      </w:r>
    </w:p>
    <w:p w:rsidR="0073753A" w:rsidRPr="007E5C88"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7200 - Execução de revestimento de paredes e tetos de argamassas inorgânicas - Procedimento (Mês/Ano: 08/1998);</w:t>
      </w:r>
    </w:p>
    <w:p w:rsidR="0073753A" w:rsidRPr="00605C2D" w:rsidRDefault="0073753A" w:rsidP="0073753A">
      <w:pPr>
        <w:spacing w:after="2"/>
        <w:ind w:firstLine="851"/>
        <w:contextualSpacing/>
        <w:jc w:val="both"/>
        <w:rPr>
          <w:rFonts w:ascii="Arial" w:hAnsi="Arial" w:cs="Arial"/>
          <w:color w:val="000000"/>
          <w:sz w:val="22"/>
          <w:szCs w:val="22"/>
        </w:rPr>
      </w:pPr>
    </w:p>
    <w:p w:rsidR="0073753A" w:rsidRPr="007C2855" w:rsidRDefault="0073753A" w:rsidP="0073753A">
      <w:pPr>
        <w:jc w:val="both"/>
        <w:rPr>
          <w:rFonts w:ascii="Century Gothic" w:hAnsi="Century Gothic" w:cs="Arial"/>
          <w:sz w:val="20"/>
          <w:szCs w:val="20"/>
        </w:rPr>
      </w:pPr>
      <w:r>
        <w:rPr>
          <w:rFonts w:ascii="Arial" w:hAnsi="Arial" w:cs="Arial"/>
          <w:color w:val="000000"/>
          <w:sz w:val="22"/>
          <w:szCs w:val="22"/>
          <w:lang w:val="pt-PT"/>
        </w:rPr>
        <w:tab/>
      </w:r>
      <w:r>
        <w:rPr>
          <w:rFonts w:ascii="Arial" w:hAnsi="Arial" w:cs="Arial"/>
          <w:b/>
          <w:color w:val="000000"/>
          <w:sz w:val="22"/>
          <w:szCs w:val="22"/>
          <w:lang w:val="pt-PT"/>
        </w:rPr>
        <w:t>10</w:t>
      </w:r>
      <w:r w:rsidRPr="00F46F9B">
        <w:rPr>
          <w:rFonts w:ascii="Arial" w:hAnsi="Arial" w:cs="Arial"/>
          <w:b/>
          <w:color w:val="000000"/>
          <w:sz w:val="22"/>
          <w:szCs w:val="22"/>
          <w:lang w:val="pt-PT"/>
        </w:rPr>
        <w:t>.4</w:t>
      </w:r>
      <w:r w:rsidRPr="007C2855">
        <w:rPr>
          <w:rFonts w:ascii="Arial" w:hAnsi="Arial" w:cs="Arial"/>
          <w:b/>
          <w:sz w:val="20"/>
          <w:szCs w:val="20"/>
        </w:rPr>
        <w:t>Revestimento cerâmico para paredes internas 35x45cm com rejunte epóxi.</w:t>
      </w:r>
    </w:p>
    <w:p w:rsidR="0073753A" w:rsidRPr="00F46F9B" w:rsidRDefault="0073753A" w:rsidP="0073753A">
      <w:pPr>
        <w:spacing w:after="2"/>
        <w:ind w:firstLine="851"/>
        <w:contextualSpacing/>
        <w:jc w:val="both"/>
        <w:rPr>
          <w:rFonts w:ascii="Arial" w:hAnsi="Arial" w:cs="Arial"/>
          <w:color w:val="000000"/>
          <w:sz w:val="22"/>
          <w:szCs w:val="22"/>
        </w:rPr>
      </w:pPr>
    </w:p>
    <w:p w:rsidR="0073753A" w:rsidRPr="007E5C88" w:rsidRDefault="0073753A" w:rsidP="0073753A">
      <w:pPr>
        <w:ind w:firstLine="851"/>
        <w:jc w:val="both"/>
        <w:rPr>
          <w:rFonts w:ascii="Arial" w:hAnsi="Arial" w:cs="Arial"/>
          <w:sz w:val="22"/>
          <w:szCs w:val="22"/>
        </w:rPr>
      </w:pPr>
      <w:r w:rsidRPr="007E5C88">
        <w:rPr>
          <w:rFonts w:ascii="Arial" w:hAnsi="Arial" w:cs="Arial"/>
          <w:sz w:val="22"/>
          <w:szCs w:val="22"/>
        </w:rPr>
        <w:t>As paredes serão revestidas com cerâmica 35x45cm, de linha comercial PEI 4, padrão médio, assentada com traço 1:4 areia sem peneirar.</w:t>
      </w:r>
    </w:p>
    <w:p w:rsidR="0073753A" w:rsidRPr="007E5C88" w:rsidRDefault="0073753A" w:rsidP="0073753A">
      <w:pPr>
        <w:spacing w:line="276" w:lineRule="auto"/>
        <w:ind w:firstLine="851"/>
        <w:jc w:val="both"/>
        <w:rPr>
          <w:rFonts w:ascii="Arial" w:hAnsi="Arial" w:cs="Arial"/>
          <w:sz w:val="22"/>
          <w:szCs w:val="22"/>
        </w:rPr>
      </w:pPr>
      <w:r w:rsidRPr="007E5C88">
        <w:rPr>
          <w:rFonts w:ascii="Arial" w:hAnsi="Arial" w:cs="Arial"/>
          <w:sz w:val="22"/>
          <w:szCs w:val="22"/>
        </w:rPr>
        <w:t>A colocação será feita de modo a serem obtidas juntas de espessura constante, não superior a 3 mm e serão assentados com rejunte em cimento comum. Altura especificada no projeto e planilha orçamentária.</w:t>
      </w:r>
    </w:p>
    <w:p w:rsidR="0073753A" w:rsidRPr="007E5C88" w:rsidRDefault="0073753A" w:rsidP="0073753A">
      <w:pPr>
        <w:spacing w:line="276" w:lineRule="auto"/>
        <w:ind w:firstLine="851"/>
        <w:jc w:val="both"/>
        <w:rPr>
          <w:rFonts w:ascii="Arial" w:hAnsi="Arial" w:cs="Arial"/>
          <w:sz w:val="22"/>
          <w:szCs w:val="22"/>
        </w:rPr>
      </w:pPr>
      <w:r w:rsidRPr="007E5C88">
        <w:rPr>
          <w:rFonts w:ascii="Arial" w:hAnsi="Arial" w:cs="Arial"/>
          <w:sz w:val="22"/>
          <w:szCs w:val="22"/>
        </w:rPr>
        <w:t>As cerâmicas serão imersas em água limpa durante 24 horas antes de serem assentado. O rejuntamento será feito com pasta de cimento branco sendo terminantemente vetado o acréscimo de cal à pasta. Com pano úmido, retirar-se-á o excesso de pasta, concluindo-se a limpeza com um pano seco.</w:t>
      </w:r>
    </w:p>
    <w:p w:rsidR="0073753A" w:rsidRPr="007E5C88" w:rsidRDefault="0073753A" w:rsidP="0073753A">
      <w:pPr>
        <w:ind w:firstLine="284"/>
        <w:jc w:val="both"/>
        <w:rPr>
          <w:rFonts w:ascii="Arial" w:hAnsi="Arial" w:cs="Arial"/>
          <w:sz w:val="22"/>
          <w:szCs w:val="22"/>
        </w:rPr>
      </w:pPr>
    </w:p>
    <w:p w:rsidR="0073753A" w:rsidRPr="007E5C88" w:rsidRDefault="0073753A" w:rsidP="0073753A">
      <w:pPr>
        <w:widowControl w:val="0"/>
        <w:autoSpaceDE w:val="0"/>
        <w:autoSpaceDN w:val="0"/>
        <w:adjustRightInd w:val="0"/>
        <w:jc w:val="both"/>
        <w:rPr>
          <w:rFonts w:ascii="Arial" w:hAnsi="Arial" w:cs="Arial"/>
          <w:i/>
          <w:sz w:val="22"/>
          <w:szCs w:val="22"/>
        </w:rPr>
      </w:pPr>
      <w:r w:rsidRPr="007E5C88">
        <w:rPr>
          <w:rFonts w:ascii="Arial" w:hAnsi="Arial" w:cs="Arial"/>
          <w:i/>
          <w:sz w:val="22"/>
          <w:szCs w:val="22"/>
        </w:rPr>
        <w:t>NR18 - Condições e meio ambiente de trabalho na indústria da construção – Item 18.13 - Medidas de proteção contra quedas de altura (Mês/Ano: 01/1950);</w:t>
      </w:r>
    </w:p>
    <w:p w:rsidR="0073753A" w:rsidRPr="007E5C88" w:rsidRDefault="0073753A" w:rsidP="0073753A">
      <w:pPr>
        <w:jc w:val="both"/>
        <w:rPr>
          <w:rFonts w:ascii="Arial" w:hAnsi="Arial" w:cs="Arial"/>
          <w:i/>
          <w:sz w:val="22"/>
          <w:szCs w:val="22"/>
        </w:rPr>
      </w:pPr>
      <w:r w:rsidRPr="007E5C88">
        <w:rPr>
          <w:rFonts w:ascii="Arial" w:hAnsi="Arial" w:cs="Arial"/>
          <w:i/>
          <w:sz w:val="22"/>
          <w:szCs w:val="22"/>
        </w:rPr>
        <w:t>NBR 13818 - Placas cerâmicas para revestimento - Especificação e métodos de ensaios (Mês/Ano: 04/1997);</w:t>
      </w:r>
    </w:p>
    <w:p w:rsidR="0073753A" w:rsidRPr="007E5C88" w:rsidRDefault="0073753A" w:rsidP="0073753A">
      <w:pPr>
        <w:jc w:val="both"/>
        <w:rPr>
          <w:rFonts w:ascii="Arial" w:hAnsi="Arial" w:cs="Arial"/>
          <w:i/>
          <w:sz w:val="22"/>
          <w:szCs w:val="22"/>
        </w:rPr>
      </w:pPr>
      <w:r w:rsidRPr="007E5C88">
        <w:rPr>
          <w:rFonts w:ascii="Arial" w:hAnsi="Arial" w:cs="Arial"/>
          <w:i/>
          <w:sz w:val="22"/>
          <w:szCs w:val="22"/>
        </w:rPr>
        <w:t>NBR 13817 - Placas cerâmicas para revestimento - Classificação (Mês/Ano: 04/1997);</w:t>
      </w:r>
    </w:p>
    <w:p w:rsidR="0073753A" w:rsidRPr="00B15F74" w:rsidRDefault="0073753A" w:rsidP="0073753A">
      <w:pPr>
        <w:jc w:val="both"/>
        <w:rPr>
          <w:rFonts w:ascii="Arial" w:hAnsi="Arial" w:cs="Arial"/>
          <w:i/>
          <w:sz w:val="22"/>
          <w:szCs w:val="22"/>
        </w:rPr>
      </w:pPr>
      <w:r w:rsidRPr="007E5C88">
        <w:rPr>
          <w:rFonts w:ascii="Arial" w:hAnsi="Arial" w:cs="Arial"/>
          <w:i/>
          <w:sz w:val="22"/>
          <w:szCs w:val="22"/>
        </w:rPr>
        <w:t>NBR 13816 - Placas cerâmicas para revestimento - Terminologia (Mês/Ano: 04/1997);</w:t>
      </w:r>
      <w:bookmarkStart w:id="92" w:name="_Toc396206383"/>
    </w:p>
    <w:p w:rsidR="0073753A" w:rsidRPr="001A18CB" w:rsidRDefault="0073753A" w:rsidP="0073753A">
      <w:pPr>
        <w:pStyle w:val="Ttulo2"/>
        <w:rPr>
          <w:rFonts w:cs="Arial"/>
          <w:i/>
          <w:szCs w:val="22"/>
        </w:rPr>
      </w:pPr>
      <w:r>
        <w:rPr>
          <w:rFonts w:cs="Arial"/>
          <w:i/>
          <w:szCs w:val="22"/>
        </w:rPr>
        <w:tab/>
      </w:r>
      <w:bookmarkStart w:id="93" w:name="_Toc453852453"/>
      <w:r>
        <w:rPr>
          <w:rFonts w:cs="Arial"/>
          <w:i/>
          <w:szCs w:val="22"/>
        </w:rPr>
        <w:t>11.0</w:t>
      </w:r>
      <w:r>
        <w:rPr>
          <w:rFonts w:cs="Arial"/>
          <w:i/>
          <w:szCs w:val="22"/>
        </w:rPr>
        <w:tab/>
      </w:r>
      <w:r w:rsidRPr="001A18CB">
        <w:rPr>
          <w:rFonts w:cs="Arial"/>
          <w:i/>
          <w:szCs w:val="22"/>
        </w:rPr>
        <w:t>PINTURA</w:t>
      </w:r>
      <w:bookmarkEnd w:id="92"/>
      <w:bookmarkEnd w:id="93"/>
    </w:p>
    <w:p w:rsidR="0073753A" w:rsidRDefault="0073753A" w:rsidP="0073753A">
      <w:pPr>
        <w:rPr>
          <w:rFonts w:ascii="Arial" w:hAnsi="Arial" w:cs="Arial"/>
          <w:b/>
          <w:sz w:val="22"/>
          <w:szCs w:val="22"/>
        </w:rPr>
      </w:pPr>
      <w:r>
        <w:rPr>
          <w:rFonts w:ascii="Arial" w:hAnsi="Arial" w:cs="Arial"/>
          <w:b/>
          <w:sz w:val="22"/>
          <w:szCs w:val="22"/>
        </w:rPr>
        <w:tab/>
      </w:r>
    </w:p>
    <w:p w:rsidR="0073753A" w:rsidRPr="000E6A12" w:rsidRDefault="0073753A" w:rsidP="0073753A">
      <w:pPr>
        <w:rPr>
          <w:rFonts w:ascii="Arial" w:hAnsi="Arial" w:cs="Arial"/>
          <w:b/>
          <w:sz w:val="22"/>
          <w:szCs w:val="22"/>
        </w:rPr>
      </w:pPr>
      <w:r>
        <w:rPr>
          <w:rFonts w:ascii="Arial" w:hAnsi="Arial" w:cs="Arial"/>
          <w:b/>
          <w:sz w:val="22"/>
          <w:szCs w:val="22"/>
        </w:rPr>
        <w:tab/>
        <w:t>11.1</w:t>
      </w:r>
      <w:r w:rsidRPr="000E6A12">
        <w:rPr>
          <w:rFonts w:ascii="Arial" w:hAnsi="Arial" w:cs="Arial"/>
          <w:b/>
          <w:sz w:val="22"/>
          <w:szCs w:val="22"/>
        </w:rPr>
        <w:t xml:space="preserve">Aplicação e lixamento de massa látex </w:t>
      </w:r>
      <w:r>
        <w:rPr>
          <w:rFonts w:ascii="Arial" w:hAnsi="Arial" w:cs="Arial"/>
          <w:b/>
          <w:sz w:val="22"/>
          <w:szCs w:val="22"/>
        </w:rPr>
        <w:t xml:space="preserve">acrílica </w:t>
      </w:r>
      <w:r w:rsidRPr="000E6A12">
        <w:rPr>
          <w:rFonts w:ascii="Arial" w:hAnsi="Arial" w:cs="Arial"/>
          <w:b/>
          <w:sz w:val="22"/>
          <w:szCs w:val="22"/>
        </w:rPr>
        <w:t>em paredes, duas demãos</w:t>
      </w:r>
      <w:r>
        <w:rPr>
          <w:rFonts w:ascii="Arial" w:hAnsi="Arial" w:cs="Arial"/>
          <w:b/>
          <w:sz w:val="22"/>
          <w:szCs w:val="22"/>
        </w:rPr>
        <w:t>.</w:t>
      </w:r>
    </w:p>
    <w:p w:rsidR="0073753A" w:rsidRPr="007E5C88" w:rsidRDefault="0073753A" w:rsidP="0073753A">
      <w:pPr>
        <w:tabs>
          <w:tab w:val="left" w:pos="708"/>
          <w:tab w:val="left" w:pos="993"/>
          <w:tab w:val="left" w:pos="1134"/>
        </w:tabs>
        <w:ind w:left="360"/>
        <w:jc w:val="both"/>
        <w:rPr>
          <w:rFonts w:ascii="Arial" w:hAnsi="Arial" w:cs="Arial"/>
          <w:b/>
          <w:sz w:val="22"/>
          <w:szCs w:val="22"/>
        </w:rPr>
      </w:pPr>
    </w:p>
    <w:p w:rsidR="0073753A" w:rsidRPr="007E5C88" w:rsidRDefault="0073753A" w:rsidP="0073753A">
      <w:pPr>
        <w:contextualSpacing/>
        <w:jc w:val="both"/>
        <w:rPr>
          <w:rFonts w:ascii="Arial" w:hAnsi="Arial" w:cs="Arial"/>
          <w:color w:val="000000"/>
          <w:sz w:val="22"/>
          <w:szCs w:val="22"/>
        </w:rPr>
      </w:pPr>
      <w:r>
        <w:rPr>
          <w:rFonts w:ascii="Arial" w:hAnsi="Arial" w:cs="Arial"/>
          <w:color w:val="000000"/>
          <w:sz w:val="22"/>
          <w:szCs w:val="22"/>
        </w:rPr>
        <w:tab/>
      </w:r>
      <w:r w:rsidRPr="007E5C88">
        <w:rPr>
          <w:rFonts w:ascii="Arial" w:hAnsi="Arial" w:cs="Arial"/>
          <w:color w:val="000000"/>
          <w:sz w:val="22"/>
          <w:szCs w:val="22"/>
        </w:rPr>
        <w:t xml:space="preserve">Todas as superfícies a emassar serão removidas, limpas e preparadas para o tipo de emassamento a que se destinem, sendo a pintura antiga das paredes totalmente removida. </w:t>
      </w:r>
    </w:p>
    <w:p w:rsidR="0073753A" w:rsidRPr="007E5C88" w:rsidRDefault="0073753A" w:rsidP="0073753A">
      <w:pPr>
        <w:contextualSpacing/>
        <w:jc w:val="both"/>
        <w:rPr>
          <w:rFonts w:ascii="Arial" w:hAnsi="Arial" w:cs="Arial"/>
          <w:color w:val="000000"/>
          <w:sz w:val="22"/>
          <w:szCs w:val="22"/>
        </w:rPr>
      </w:pPr>
      <w:r>
        <w:rPr>
          <w:rFonts w:ascii="Arial" w:hAnsi="Arial" w:cs="Arial"/>
          <w:color w:val="000000"/>
          <w:sz w:val="22"/>
          <w:szCs w:val="22"/>
        </w:rPr>
        <w:tab/>
      </w:r>
      <w:r w:rsidRPr="007E5C88">
        <w:rPr>
          <w:rFonts w:ascii="Arial" w:hAnsi="Arial" w:cs="Arial"/>
          <w:color w:val="000000"/>
          <w:sz w:val="22"/>
          <w:szCs w:val="22"/>
        </w:rPr>
        <w:t xml:space="preserve">Será eliminada toda a poeira depositada nas superfícies a serem emassadas, tomando-se precauções contra o levantamento de pó durante os trabalhos de emassamento, até que a massa seque inteiramente. </w:t>
      </w:r>
    </w:p>
    <w:p w:rsidR="0073753A" w:rsidRPr="007E5C88" w:rsidRDefault="0073753A" w:rsidP="0073753A">
      <w:pPr>
        <w:contextualSpacing/>
        <w:jc w:val="both"/>
        <w:rPr>
          <w:rFonts w:ascii="Arial" w:hAnsi="Arial" w:cs="Arial"/>
          <w:color w:val="000000"/>
          <w:sz w:val="22"/>
          <w:szCs w:val="22"/>
        </w:rPr>
      </w:pPr>
      <w:r>
        <w:rPr>
          <w:rFonts w:ascii="Arial" w:hAnsi="Arial" w:cs="Arial"/>
          <w:color w:val="000000"/>
          <w:sz w:val="22"/>
          <w:szCs w:val="22"/>
        </w:rPr>
        <w:tab/>
      </w:r>
      <w:r w:rsidRPr="007E5C88">
        <w:rPr>
          <w:rFonts w:ascii="Arial" w:hAnsi="Arial" w:cs="Arial"/>
          <w:color w:val="000000"/>
          <w:sz w:val="22"/>
          <w:szCs w:val="22"/>
        </w:rPr>
        <w:t xml:space="preserve">As superfícies só poderão ser emassadas quando perfeitamente enxutas e seladas. </w:t>
      </w:r>
    </w:p>
    <w:p w:rsidR="0073753A" w:rsidRPr="007E5C88" w:rsidRDefault="0073753A" w:rsidP="0073753A">
      <w:pPr>
        <w:contextualSpacing/>
        <w:jc w:val="both"/>
        <w:rPr>
          <w:rFonts w:ascii="Arial" w:hAnsi="Arial" w:cs="Arial"/>
          <w:color w:val="000000"/>
          <w:sz w:val="22"/>
          <w:szCs w:val="22"/>
        </w:rPr>
      </w:pPr>
      <w:r>
        <w:rPr>
          <w:rFonts w:ascii="Arial" w:hAnsi="Arial" w:cs="Arial"/>
          <w:color w:val="000000"/>
          <w:sz w:val="22"/>
          <w:szCs w:val="22"/>
        </w:rPr>
        <w:tab/>
      </w:r>
      <w:r w:rsidRPr="007E5C88">
        <w:rPr>
          <w:rFonts w:ascii="Arial" w:hAnsi="Arial" w:cs="Arial"/>
          <w:color w:val="000000"/>
          <w:sz w:val="22"/>
          <w:szCs w:val="22"/>
        </w:rPr>
        <w:t xml:space="preserve">Cada demão de massa só poderá ser aplicada quando a precedente estiver perfeitamente seca, convindo observar um intervalo mínimo de 24 horas entre duas demãos sucessivas. </w:t>
      </w:r>
    </w:p>
    <w:p w:rsidR="0073753A" w:rsidRPr="007E5C88" w:rsidRDefault="0073753A" w:rsidP="0073753A">
      <w:pPr>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ab/>
      </w:r>
      <w:r w:rsidRPr="007E5C88">
        <w:rPr>
          <w:rFonts w:ascii="Arial" w:hAnsi="Arial" w:cs="Arial"/>
          <w:color w:val="000000"/>
          <w:sz w:val="22"/>
          <w:szCs w:val="22"/>
        </w:rPr>
        <w:t>Igual cuidado deverá haver entre as demãos de tinta, sendo, pelo menos de 48 horas, nesse caso, o intervalo recomendado. Os trabalhos de pintura externos serão suspensos em tempo de chuva.</w:t>
      </w:r>
    </w:p>
    <w:p w:rsidR="0073753A" w:rsidRDefault="0073753A" w:rsidP="0073753A">
      <w:pPr>
        <w:widowControl w:val="0"/>
        <w:autoSpaceDE w:val="0"/>
        <w:autoSpaceDN w:val="0"/>
        <w:adjustRightInd w:val="0"/>
        <w:ind w:left="360"/>
        <w:jc w:val="both"/>
        <w:rPr>
          <w:rFonts w:ascii="Arial" w:hAnsi="Arial" w:cs="Arial"/>
          <w:b/>
          <w:sz w:val="22"/>
          <w:szCs w:val="22"/>
        </w:rPr>
      </w:pPr>
    </w:p>
    <w:p w:rsidR="0073753A" w:rsidRPr="00FE26D8" w:rsidRDefault="0073753A" w:rsidP="0073753A">
      <w:pPr>
        <w:jc w:val="both"/>
        <w:rPr>
          <w:rFonts w:ascii="Arial" w:hAnsi="Arial" w:cs="Arial"/>
          <w:i/>
          <w:sz w:val="22"/>
          <w:szCs w:val="22"/>
        </w:rPr>
      </w:pPr>
      <w:r w:rsidRPr="00FE26D8">
        <w:rPr>
          <w:rFonts w:ascii="Arial" w:hAnsi="Arial" w:cs="Arial"/>
          <w:i/>
          <w:sz w:val="22"/>
          <w:szCs w:val="22"/>
        </w:rPr>
        <w:t>NR 18 – Condições e Meio Ambiente de Trabalho na Construção Civil.</w:t>
      </w:r>
    </w:p>
    <w:p w:rsidR="0073753A" w:rsidRPr="007E5C88" w:rsidRDefault="0073753A" w:rsidP="0073753A">
      <w:pPr>
        <w:jc w:val="both"/>
        <w:rPr>
          <w:rFonts w:ascii="Arial" w:hAnsi="Arial" w:cs="Arial"/>
          <w:i/>
          <w:sz w:val="22"/>
          <w:szCs w:val="22"/>
        </w:rPr>
      </w:pPr>
      <w:r w:rsidRPr="007E5C88">
        <w:rPr>
          <w:rFonts w:ascii="Arial" w:hAnsi="Arial" w:cs="Arial"/>
          <w:i/>
          <w:sz w:val="22"/>
          <w:szCs w:val="22"/>
        </w:rPr>
        <w:t>NBR 11702 - Tintas para edificações não industriais (Mês/Ano: 04/1992);</w:t>
      </w:r>
    </w:p>
    <w:p w:rsidR="0073753A" w:rsidRPr="007E5C88" w:rsidRDefault="0073753A" w:rsidP="0073753A">
      <w:pPr>
        <w:jc w:val="both"/>
        <w:rPr>
          <w:rFonts w:ascii="Arial" w:hAnsi="Arial" w:cs="Arial"/>
          <w:i/>
          <w:sz w:val="22"/>
          <w:szCs w:val="22"/>
        </w:rPr>
      </w:pPr>
      <w:r w:rsidRPr="007E5C88">
        <w:rPr>
          <w:rFonts w:ascii="Arial" w:hAnsi="Arial" w:cs="Arial"/>
          <w:i/>
          <w:sz w:val="22"/>
          <w:szCs w:val="22"/>
        </w:rPr>
        <w:t>NBR 15381 - Tintas para construção civil (Mês/Ano: 07/2006);</w:t>
      </w:r>
    </w:p>
    <w:p w:rsidR="0073753A" w:rsidRDefault="0073753A" w:rsidP="0073753A">
      <w:pPr>
        <w:jc w:val="both"/>
        <w:rPr>
          <w:rFonts w:ascii="Arial" w:hAnsi="Arial" w:cs="Arial"/>
          <w:i/>
          <w:sz w:val="22"/>
          <w:szCs w:val="22"/>
        </w:rPr>
      </w:pPr>
      <w:r w:rsidRPr="007E5C88">
        <w:rPr>
          <w:rFonts w:ascii="Arial" w:hAnsi="Arial" w:cs="Arial"/>
          <w:i/>
          <w:sz w:val="22"/>
          <w:szCs w:val="22"/>
        </w:rPr>
        <w:t>NBR 15382 - Tintas para construção civil (Mês/Ano: 07/2006);</w:t>
      </w:r>
    </w:p>
    <w:p w:rsidR="0073753A" w:rsidRPr="007E5C88" w:rsidRDefault="0073753A" w:rsidP="0073753A">
      <w:pPr>
        <w:jc w:val="both"/>
        <w:rPr>
          <w:rFonts w:ascii="Arial" w:hAnsi="Arial" w:cs="Arial"/>
          <w:i/>
          <w:sz w:val="22"/>
          <w:szCs w:val="22"/>
        </w:rPr>
      </w:pPr>
    </w:p>
    <w:p w:rsidR="0073753A" w:rsidRPr="000E6A12" w:rsidRDefault="0073753A" w:rsidP="0073753A">
      <w:pPr>
        <w:rPr>
          <w:rFonts w:ascii="Arial" w:hAnsi="Arial" w:cs="Arial"/>
          <w:b/>
          <w:sz w:val="22"/>
          <w:szCs w:val="22"/>
        </w:rPr>
      </w:pPr>
      <w:r>
        <w:rPr>
          <w:rFonts w:ascii="Arial" w:hAnsi="Arial" w:cs="Arial"/>
          <w:b/>
          <w:sz w:val="22"/>
          <w:szCs w:val="22"/>
        </w:rPr>
        <w:tab/>
        <w:t>11.2</w:t>
      </w:r>
      <w:r w:rsidRPr="000E6A12">
        <w:rPr>
          <w:rFonts w:ascii="Arial" w:hAnsi="Arial" w:cs="Arial"/>
          <w:b/>
          <w:sz w:val="22"/>
          <w:szCs w:val="22"/>
        </w:rPr>
        <w:t>Aplicação manual de pintura com tinta látex acrílica em paredes, duas demãos</w:t>
      </w:r>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ind w:firstLine="851"/>
        <w:jc w:val="both"/>
        <w:rPr>
          <w:rFonts w:ascii="Arial" w:hAnsi="Arial" w:cs="Arial"/>
          <w:sz w:val="22"/>
          <w:szCs w:val="22"/>
        </w:rPr>
      </w:pPr>
      <w:r w:rsidRPr="001A18CB">
        <w:rPr>
          <w:rFonts w:ascii="Arial" w:hAnsi="Arial" w:cs="Arial"/>
          <w:sz w:val="22"/>
          <w:szCs w:val="22"/>
        </w:rPr>
        <w:t>As superfícies a pintar serão cuidadosamente limpas e definitivamente secas e curadas, convenientemente preparadas para o tipo de pintura a que se destina. As superfícies só poderão ser pintadas quando perfeitamente enxutas. As tintas a serem empregadas serão de primeira qualidade de cor clara e deverão ser usadas nas cores originais de fábrica, devendo ser evitado misturas na obra, salvo autorização expressa do proprietário. Antes da aplicação de tinta de acabamento, a superfície receberá uma demão de selador ou outro líquido preparador de superfície, mesmo que esta tenha sido emassada. Em caso de superfície muito porosa, aplicarão duas demãos de selador. Serão aplicadas duas demãos de tinta necessárias para um perfeito acabamento, deixando secar entre as demãos. Os trabalhos de pintura externos serão suspensos em tempo de chuva.</w:t>
      </w:r>
    </w:p>
    <w:p w:rsidR="0073753A" w:rsidRPr="001A18CB" w:rsidRDefault="0073753A" w:rsidP="0073753A">
      <w:pPr>
        <w:ind w:firstLine="851"/>
        <w:jc w:val="both"/>
        <w:rPr>
          <w:rFonts w:ascii="Arial" w:hAnsi="Arial" w:cs="Arial"/>
          <w:sz w:val="22"/>
          <w:szCs w:val="22"/>
        </w:rPr>
      </w:pPr>
    </w:p>
    <w:p w:rsidR="0073753A" w:rsidRPr="000E6A12" w:rsidRDefault="0073753A" w:rsidP="0073753A">
      <w:pPr>
        <w:widowControl w:val="0"/>
        <w:autoSpaceDE w:val="0"/>
        <w:autoSpaceDN w:val="0"/>
        <w:adjustRightInd w:val="0"/>
        <w:ind w:right="170"/>
        <w:jc w:val="both"/>
        <w:rPr>
          <w:rFonts w:ascii="Arial" w:hAnsi="Arial" w:cs="Arial"/>
          <w:i/>
          <w:sz w:val="22"/>
          <w:szCs w:val="22"/>
        </w:rPr>
      </w:pPr>
      <w:r w:rsidRPr="000E6A12">
        <w:rPr>
          <w:rFonts w:ascii="Arial" w:hAnsi="Arial" w:cs="Arial"/>
          <w:i/>
          <w:sz w:val="22"/>
          <w:szCs w:val="22"/>
        </w:rPr>
        <w:t>ABNT NBR 15348 Tintas para construção civil.</w:t>
      </w:r>
    </w:p>
    <w:p w:rsidR="0073753A" w:rsidRDefault="0073753A" w:rsidP="0073753A">
      <w:pPr>
        <w:widowControl w:val="0"/>
        <w:autoSpaceDE w:val="0"/>
        <w:autoSpaceDN w:val="0"/>
        <w:adjustRightInd w:val="0"/>
        <w:ind w:right="170" w:firstLine="851"/>
        <w:jc w:val="both"/>
        <w:rPr>
          <w:rFonts w:ascii="Arial" w:hAnsi="Arial" w:cs="Arial"/>
          <w:sz w:val="22"/>
          <w:szCs w:val="22"/>
        </w:rPr>
      </w:pPr>
    </w:p>
    <w:p w:rsidR="0073753A" w:rsidRPr="00691578" w:rsidRDefault="0073753A" w:rsidP="0073753A">
      <w:pPr>
        <w:rPr>
          <w:rFonts w:ascii="Arial" w:hAnsi="Arial" w:cs="Arial"/>
          <w:b/>
          <w:sz w:val="22"/>
          <w:szCs w:val="22"/>
        </w:rPr>
      </w:pPr>
      <w:r>
        <w:rPr>
          <w:rFonts w:ascii="Arial" w:hAnsi="Arial" w:cs="Arial"/>
          <w:b/>
          <w:sz w:val="22"/>
          <w:szCs w:val="22"/>
        </w:rPr>
        <w:tab/>
        <w:t>11.3</w:t>
      </w:r>
      <w:proofErr w:type="spellStart"/>
      <w:r w:rsidRPr="00691578">
        <w:rPr>
          <w:rFonts w:ascii="Arial" w:hAnsi="Arial" w:cs="Arial"/>
          <w:b/>
          <w:sz w:val="22"/>
          <w:szCs w:val="22"/>
        </w:rPr>
        <w:t>Emassamento</w:t>
      </w:r>
      <w:proofErr w:type="spellEnd"/>
      <w:r w:rsidRPr="00691578">
        <w:rPr>
          <w:rFonts w:ascii="Arial" w:hAnsi="Arial" w:cs="Arial"/>
          <w:b/>
          <w:sz w:val="22"/>
          <w:szCs w:val="22"/>
        </w:rPr>
        <w:t xml:space="preserve"> com massa </w:t>
      </w:r>
      <w:proofErr w:type="spellStart"/>
      <w:r w:rsidRPr="00691578">
        <w:rPr>
          <w:rFonts w:ascii="Arial" w:hAnsi="Arial" w:cs="Arial"/>
          <w:b/>
          <w:sz w:val="22"/>
          <w:szCs w:val="22"/>
        </w:rPr>
        <w:t>Epoxi</w:t>
      </w:r>
      <w:proofErr w:type="spellEnd"/>
      <w:r w:rsidRPr="00691578">
        <w:rPr>
          <w:rFonts w:ascii="Arial" w:hAnsi="Arial" w:cs="Arial"/>
          <w:b/>
          <w:sz w:val="22"/>
          <w:szCs w:val="22"/>
        </w:rPr>
        <w:t>, duas demãos (paredes internas)</w:t>
      </w:r>
      <w:r>
        <w:rPr>
          <w:rFonts w:ascii="Arial" w:hAnsi="Arial" w:cs="Arial"/>
          <w:b/>
          <w:sz w:val="22"/>
          <w:szCs w:val="22"/>
        </w:rPr>
        <w:t>.</w:t>
      </w:r>
    </w:p>
    <w:p w:rsidR="0073753A" w:rsidRPr="00691578" w:rsidRDefault="0073753A" w:rsidP="0073753A">
      <w:pPr>
        <w:rPr>
          <w:lang/>
        </w:rPr>
      </w:pPr>
    </w:p>
    <w:p w:rsidR="0073753A" w:rsidRDefault="0073753A" w:rsidP="0073753A">
      <w:pPr>
        <w:jc w:val="both"/>
        <w:rPr>
          <w:rFonts w:ascii="Arial" w:hAnsi="Arial" w:cs="Arial"/>
          <w:sz w:val="22"/>
          <w:szCs w:val="22"/>
        </w:rPr>
      </w:pPr>
      <w:r>
        <w:rPr>
          <w:rFonts w:ascii="Arial" w:hAnsi="Arial" w:cs="Arial"/>
          <w:sz w:val="22"/>
          <w:szCs w:val="22"/>
        </w:rPr>
        <w:tab/>
      </w:r>
      <w:r w:rsidRPr="009B15C4">
        <w:rPr>
          <w:rFonts w:ascii="Arial" w:hAnsi="Arial" w:cs="Arial"/>
          <w:sz w:val="22"/>
          <w:szCs w:val="22"/>
        </w:rPr>
        <w:t xml:space="preserve">Deverá ser fornecido material adequado para o emassamento de paredes, cujas superfícies a emassar serão removidas, limpas e preparadas para o tipo de emassamento a que se destinem, sendo a pintura antiga das paredes totalmente removida. Será eliminada toda a poeira depositada nas superfícies a serem emassadas, tomando-se precauções contra o levantamento de pó durante os trabalhos de emassamento, até que a massa seque inteiramente. As superfícies só poderão ser emassadas quando perfeitamente enxutas e seladas. Cada demão de massa só poderá ser aplicada quando a precedente estiver perfeitamente seca, convindo observar um intervalo mínimo de 24 horas entre duas demãos sucessivas. </w:t>
      </w:r>
    </w:p>
    <w:p w:rsidR="0073753A" w:rsidRPr="009B15C4" w:rsidRDefault="0073753A" w:rsidP="0073753A">
      <w:pPr>
        <w:jc w:val="both"/>
        <w:rPr>
          <w:rFonts w:ascii="Arial" w:hAnsi="Arial" w:cs="Arial"/>
          <w:sz w:val="22"/>
          <w:szCs w:val="22"/>
        </w:rPr>
      </w:pPr>
    </w:p>
    <w:p w:rsidR="0073753A" w:rsidRPr="00691578" w:rsidRDefault="0073753A" w:rsidP="0073753A">
      <w:pPr>
        <w:widowControl w:val="0"/>
        <w:autoSpaceDE w:val="0"/>
        <w:autoSpaceDN w:val="0"/>
        <w:adjustRightInd w:val="0"/>
        <w:ind w:right="170"/>
        <w:jc w:val="both"/>
        <w:rPr>
          <w:rFonts w:ascii="Arial" w:hAnsi="Arial" w:cs="Arial"/>
          <w:i/>
          <w:sz w:val="22"/>
          <w:szCs w:val="22"/>
        </w:rPr>
      </w:pPr>
      <w:r w:rsidRPr="00691578">
        <w:rPr>
          <w:rFonts w:ascii="Arial" w:hAnsi="Arial" w:cs="Arial"/>
          <w:i/>
          <w:sz w:val="22"/>
          <w:szCs w:val="22"/>
        </w:rPr>
        <w:t>ABNT NBR 15348 Tintas para construção civil.</w:t>
      </w:r>
    </w:p>
    <w:p w:rsidR="0073753A" w:rsidRDefault="0073753A" w:rsidP="0073753A">
      <w:pPr>
        <w:rPr>
          <w:rFonts w:ascii="Arial" w:hAnsi="Arial" w:cs="Arial"/>
          <w:b/>
          <w:sz w:val="22"/>
          <w:szCs w:val="22"/>
        </w:rPr>
      </w:pPr>
    </w:p>
    <w:p w:rsidR="0073753A" w:rsidRPr="00A21716" w:rsidRDefault="0073753A" w:rsidP="0073753A">
      <w:pPr>
        <w:rPr>
          <w:rFonts w:ascii="Arial" w:hAnsi="Arial" w:cs="Arial"/>
          <w:b/>
          <w:sz w:val="22"/>
          <w:szCs w:val="22"/>
        </w:rPr>
      </w:pPr>
      <w:r>
        <w:rPr>
          <w:rFonts w:ascii="Arial" w:hAnsi="Arial" w:cs="Arial"/>
          <w:b/>
          <w:sz w:val="22"/>
          <w:szCs w:val="22"/>
        </w:rPr>
        <w:tab/>
        <w:t>11.4</w:t>
      </w:r>
      <w:r w:rsidRPr="00A21716">
        <w:rPr>
          <w:rFonts w:ascii="Arial" w:hAnsi="Arial" w:cs="Arial"/>
          <w:b/>
          <w:sz w:val="22"/>
          <w:szCs w:val="22"/>
        </w:rPr>
        <w:t>Pintura Epóxi, três</w:t>
      </w:r>
      <w:r>
        <w:rPr>
          <w:rFonts w:ascii="Arial" w:hAnsi="Arial" w:cs="Arial"/>
          <w:b/>
          <w:sz w:val="22"/>
          <w:szCs w:val="22"/>
        </w:rPr>
        <w:t xml:space="preserve"> demãos.</w:t>
      </w:r>
    </w:p>
    <w:p w:rsidR="0073753A" w:rsidRPr="009628EC" w:rsidRDefault="0073753A" w:rsidP="0073753A">
      <w:pPr>
        <w:rPr>
          <w:lang/>
        </w:rPr>
      </w:pPr>
    </w:p>
    <w:p w:rsidR="0073753A" w:rsidRDefault="0073753A" w:rsidP="0073753A">
      <w:pPr>
        <w:jc w:val="both"/>
        <w:rPr>
          <w:rFonts w:ascii="Arial" w:hAnsi="Arial" w:cs="Arial"/>
          <w:sz w:val="22"/>
          <w:szCs w:val="22"/>
        </w:rPr>
      </w:pPr>
      <w:r>
        <w:rPr>
          <w:rFonts w:ascii="Arial" w:hAnsi="Arial" w:cs="Arial"/>
          <w:sz w:val="22"/>
          <w:szCs w:val="22"/>
        </w:rPr>
        <w:tab/>
      </w:r>
      <w:r w:rsidRPr="001A18CB">
        <w:rPr>
          <w:rFonts w:ascii="Arial" w:hAnsi="Arial" w:cs="Arial"/>
          <w:sz w:val="22"/>
          <w:szCs w:val="22"/>
        </w:rPr>
        <w:t xml:space="preserve">As superfícies a pintar serão cuidadosamente limpas e definitivamente secas e curadas, convenientemente preparadas para o tipo de pintura a que se destina. As superfícies só poderão ser pintadas quando perfeitamente enxutas. As tintas a serem empregadas serão de primeira qualidade de cor clara e deverão ser usadas nas cores originais de fábrica, devendo ser evitado misturas na obra, salvo autorização expressa do proprietário. Antes da aplicação de tinta de acabamento, a superfície receberá uma demão de selador ou outro líquido preparador de superfície, mesmo que está tenha sido emassada. Em caso de superfície muito porosa, aplicarão duas demãos de selador. Serão aplicadas </w:t>
      </w:r>
      <w:r>
        <w:rPr>
          <w:rFonts w:ascii="Arial" w:hAnsi="Arial" w:cs="Arial"/>
          <w:sz w:val="22"/>
          <w:szCs w:val="22"/>
        </w:rPr>
        <w:t>três</w:t>
      </w:r>
      <w:r w:rsidRPr="001A18CB">
        <w:rPr>
          <w:rFonts w:ascii="Arial" w:hAnsi="Arial" w:cs="Arial"/>
          <w:sz w:val="22"/>
          <w:szCs w:val="22"/>
        </w:rPr>
        <w:t xml:space="preserve"> demãos de tinta necessárias para um perfeito acabamento, deixando secar entre as demãos.</w:t>
      </w:r>
    </w:p>
    <w:p w:rsidR="0073753A" w:rsidRPr="001A18CB" w:rsidRDefault="0073753A" w:rsidP="0073753A">
      <w:pPr>
        <w:jc w:val="both"/>
        <w:rPr>
          <w:rFonts w:ascii="Arial" w:hAnsi="Arial" w:cs="Arial"/>
          <w:sz w:val="22"/>
          <w:szCs w:val="22"/>
        </w:rPr>
      </w:pPr>
    </w:p>
    <w:p w:rsidR="0073753A" w:rsidRPr="00B15F74" w:rsidRDefault="0073753A" w:rsidP="0073753A">
      <w:pPr>
        <w:widowControl w:val="0"/>
        <w:autoSpaceDE w:val="0"/>
        <w:autoSpaceDN w:val="0"/>
        <w:adjustRightInd w:val="0"/>
        <w:ind w:right="170"/>
        <w:jc w:val="both"/>
        <w:rPr>
          <w:rFonts w:ascii="Arial" w:hAnsi="Arial" w:cs="Arial"/>
          <w:i/>
          <w:sz w:val="22"/>
          <w:szCs w:val="22"/>
        </w:rPr>
      </w:pPr>
      <w:r w:rsidRPr="00A21716">
        <w:rPr>
          <w:rFonts w:ascii="Arial" w:hAnsi="Arial" w:cs="Arial"/>
          <w:i/>
          <w:sz w:val="22"/>
          <w:szCs w:val="22"/>
        </w:rPr>
        <w:t>ABNT NBR 15348 Tintas para construção civil.</w:t>
      </w:r>
    </w:p>
    <w:p w:rsidR="0073753A" w:rsidRDefault="0073753A" w:rsidP="0073753A">
      <w:pPr>
        <w:jc w:val="both"/>
        <w:rPr>
          <w:rFonts w:ascii="Arial" w:hAnsi="Arial" w:cs="Arial"/>
          <w:sz w:val="22"/>
          <w:szCs w:val="22"/>
        </w:rPr>
      </w:pPr>
    </w:p>
    <w:p w:rsidR="0073753A" w:rsidRPr="00096067" w:rsidRDefault="0073753A" w:rsidP="0073753A">
      <w:pPr>
        <w:jc w:val="both"/>
        <w:rPr>
          <w:rFonts w:ascii="Century Gothic" w:hAnsi="Century Gothic" w:cs="Arial"/>
          <w:sz w:val="20"/>
          <w:szCs w:val="20"/>
        </w:rPr>
      </w:pPr>
      <w:r>
        <w:rPr>
          <w:rFonts w:ascii="Arial" w:hAnsi="Arial" w:cs="Arial"/>
          <w:sz w:val="22"/>
          <w:szCs w:val="22"/>
        </w:rPr>
        <w:tab/>
      </w:r>
      <w:r>
        <w:rPr>
          <w:rFonts w:ascii="Arial" w:hAnsi="Arial" w:cs="Arial"/>
          <w:b/>
          <w:sz w:val="22"/>
          <w:szCs w:val="22"/>
        </w:rPr>
        <w:t>11.5</w:t>
      </w:r>
      <w:r w:rsidRPr="00096067">
        <w:rPr>
          <w:rFonts w:ascii="Arial" w:hAnsi="Arial" w:cs="Arial"/>
          <w:b/>
          <w:sz w:val="22"/>
          <w:szCs w:val="22"/>
        </w:rPr>
        <w:t xml:space="preserve">Argamassa </w:t>
      </w:r>
      <w:proofErr w:type="spellStart"/>
      <w:r w:rsidRPr="00096067">
        <w:rPr>
          <w:rFonts w:ascii="Arial" w:hAnsi="Arial" w:cs="Arial"/>
          <w:b/>
          <w:sz w:val="22"/>
          <w:szCs w:val="22"/>
        </w:rPr>
        <w:t>baritada</w:t>
      </w:r>
      <w:proofErr w:type="spellEnd"/>
      <w:r w:rsidRPr="00096067">
        <w:rPr>
          <w:rFonts w:ascii="Arial" w:hAnsi="Arial" w:cs="Arial"/>
          <w:b/>
          <w:sz w:val="22"/>
          <w:szCs w:val="22"/>
        </w:rPr>
        <w:t xml:space="preserve"> - Saco 25kg - </w:t>
      </w:r>
      <w:proofErr w:type="spellStart"/>
      <w:r w:rsidRPr="00096067">
        <w:rPr>
          <w:rFonts w:ascii="Arial" w:hAnsi="Arial" w:cs="Arial"/>
          <w:b/>
          <w:sz w:val="22"/>
          <w:szCs w:val="22"/>
        </w:rPr>
        <w:t>esp</w:t>
      </w:r>
      <w:proofErr w:type="spellEnd"/>
      <w:r w:rsidRPr="00096067">
        <w:rPr>
          <w:rFonts w:ascii="Arial" w:hAnsi="Arial" w:cs="Arial"/>
          <w:b/>
          <w:sz w:val="22"/>
          <w:szCs w:val="22"/>
        </w:rPr>
        <w:t>: 20mm, incluso o frete.</w:t>
      </w:r>
    </w:p>
    <w:p w:rsidR="0073753A" w:rsidRDefault="0073753A" w:rsidP="0073753A">
      <w:pPr>
        <w:jc w:val="both"/>
        <w:rPr>
          <w:rFonts w:ascii="Arial" w:hAnsi="Arial" w:cs="Arial"/>
          <w:sz w:val="22"/>
          <w:szCs w:val="22"/>
        </w:rPr>
      </w:pPr>
    </w:p>
    <w:p w:rsidR="0073753A" w:rsidRPr="001E3C09" w:rsidRDefault="0073753A" w:rsidP="0073753A">
      <w:pPr>
        <w:spacing w:after="2" w:line="276" w:lineRule="auto"/>
        <w:ind w:firstLine="851"/>
        <w:contextualSpacing/>
        <w:jc w:val="both"/>
        <w:rPr>
          <w:rFonts w:ascii="Arial" w:hAnsi="Arial" w:cs="Arial"/>
          <w:color w:val="000000"/>
          <w:sz w:val="22"/>
          <w:szCs w:val="22"/>
        </w:rPr>
      </w:pPr>
      <w:r w:rsidRPr="001E3C09">
        <w:rPr>
          <w:rFonts w:ascii="Arial" w:hAnsi="Arial" w:cs="Arial"/>
          <w:color w:val="000000"/>
          <w:sz w:val="22"/>
          <w:szCs w:val="22"/>
        </w:rPr>
        <w:t>O reboco será iniciado após a completa pega do chapisco, cuja superfície será limpa, expurgada de partes soltas e suficientemente molhadas.</w:t>
      </w:r>
    </w:p>
    <w:p w:rsidR="0073753A" w:rsidRPr="001E3C09" w:rsidRDefault="0073753A" w:rsidP="0073753A">
      <w:pPr>
        <w:spacing w:after="2" w:line="276" w:lineRule="auto"/>
        <w:ind w:firstLine="851"/>
        <w:contextualSpacing/>
        <w:jc w:val="both"/>
        <w:rPr>
          <w:rFonts w:ascii="Arial" w:hAnsi="Arial" w:cs="Arial"/>
          <w:color w:val="000000"/>
          <w:sz w:val="22"/>
          <w:szCs w:val="22"/>
        </w:rPr>
      </w:pPr>
      <w:r w:rsidRPr="001E3C09">
        <w:rPr>
          <w:rFonts w:ascii="Arial" w:hAnsi="Arial" w:cs="Arial"/>
          <w:color w:val="000000"/>
          <w:sz w:val="22"/>
          <w:szCs w:val="22"/>
        </w:rPr>
        <w:t>O reboco será regularizado e desempenado. A régua e desempenadeira, deverão apresentar aspectos uniformes, com parâmetros perfeitamente planos, não sendo tolerada qualquer ondulação ou desigualdade de alinhamento da superfície.</w:t>
      </w:r>
    </w:p>
    <w:p w:rsidR="0073753A" w:rsidRPr="001E3C09" w:rsidRDefault="0073753A" w:rsidP="0073753A">
      <w:pPr>
        <w:spacing w:after="2" w:line="276" w:lineRule="auto"/>
        <w:ind w:firstLine="851"/>
        <w:contextualSpacing/>
        <w:jc w:val="both"/>
        <w:rPr>
          <w:rFonts w:ascii="Arial" w:hAnsi="Arial" w:cs="Arial"/>
          <w:color w:val="000000"/>
          <w:sz w:val="22"/>
          <w:szCs w:val="22"/>
        </w:rPr>
      </w:pPr>
      <w:r>
        <w:rPr>
          <w:rFonts w:ascii="Arial" w:hAnsi="Arial" w:cs="Arial"/>
          <w:color w:val="000000"/>
          <w:sz w:val="22"/>
          <w:szCs w:val="22"/>
        </w:rPr>
        <w:t>Reboco traço: 1:2</w:t>
      </w:r>
    </w:p>
    <w:p w:rsidR="0073753A" w:rsidRPr="001E3C09" w:rsidRDefault="0073753A" w:rsidP="0073753A">
      <w:pPr>
        <w:spacing w:after="2" w:line="276" w:lineRule="auto"/>
        <w:ind w:firstLine="851"/>
        <w:contextualSpacing/>
        <w:jc w:val="both"/>
        <w:rPr>
          <w:rFonts w:ascii="Arial" w:hAnsi="Arial" w:cs="Arial"/>
          <w:color w:val="000000"/>
          <w:sz w:val="22"/>
          <w:szCs w:val="22"/>
        </w:rPr>
      </w:pPr>
      <w:r>
        <w:rPr>
          <w:rFonts w:ascii="Arial" w:hAnsi="Arial" w:cs="Arial"/>
          <w:color w:val="000000"/>
          <w:sz w:val="22"/>
          <w:szCs w:val="22"/>
        </w:rPr>
        <w:t>A espessura do reboco será de 20mm</w:t>
      </w:r>
    </w:p>
    <w:p w:rsidR="0073753A" w:rsidRPr="001E3C09" w:rsidRDefault="0073753A" w:rsidP="0073753A">
      <w:pPr>
        <w:spacing w:after="2" w:line="276" w:lineRule="auto"/>
        <w:ind w:firstLine="851"/>
        <w:contextualSpacing/>
        <w:jc w:val="both"/>
        <w:rPr>
          <w:rFonts w:ascii="Arial" w:hAnsi="Arial" w:cs="Arial"/>
          <w:color w:val="000000"/>
          <w:sz w:val="22"/>
          <w:szCs w:val="22"/>
        </w:rPr>
      </w:pPr>
      <w:r w:rsidRPr="001E3C09">
        <w:rPr>
          <w:rFonts w:ascii="Arial" w:hAnsi="Arial" w:cs="Arial"/>
          <w:color w:val="000000"/>
          <w:sz w:val="22"/>
          <w:szCs w:val="22"/>
        </w:rPr>
        <w:t>A argamassa para o reboco será na proporção a base de cimento, cal e areia fina, em medida volumétrica, preferencialmente se utilizara cal em pasta.</w:t>
      </w:r>
    </w:p>
    <w:p w:rsidR="0073753A" w:rsidRPr="001E3C09" w:rsidRDefault="0073753A" w:rsidP="0073753A">
      <w:pPr>
        <w:spacing w:after="2" w:line="276" w:lineRule="auto"/>
        <w:ind w:firstLine="851"/>
        <w:contextualSpacing/>
        <w:jc w:val="both"/>
        <w:rPr>
          <w:rFonts w:ascii="Arial" w:hAnsi="Arial" w:cs="Arial"/>
          <w:color w:val="000000"/>
          <w:sz w:val="22"/>
          <w:szCs w:val="22"/>
        </w:rPr>
      </w:pPr>
    </w:p>
    <w:p w:rsidR="0073753A" w:rsidRPr="00D32D11" w:rsidRDefault="0073753A" w:rsidP="0073753A">
      <w:pPr>
        <w:tabs>
          <w:tab w:val="num" w:pos="0"/>
          <w:tab w:val="left" w:pos="180"/>
          <w:tab w:val="left" w:pos="360"/>
        </w:tabs>
        <w:spacing w:line="276" w:lineRule="auto"/>
        <w:jc w:val="both"/>
        <w:rPr>
          <w:rFonts w:ascii="Arial" w:hAnsi="Arial" w:cs="Arial"/>
          <w:i/>
          <w:sz w:val="22"/>
          <w:szCs w:val="22"/>
        </w:rPr>
      </w:pPr>
      <w:r w:rsidRPr="00D32D11">
        <w:rPr>
          <w:rFonts w:ascii="Arial" w:hAnsi="Arial" w:cs="Arial"/>
          <w:i/>
          <w:sz w:val="22"/>
          <w:szCs w:val="22"/>
        </w:rPr>
        <w:t>NR 18 – Condições e Meio Ambiente de Trabalho na Construção Civil.</w:t>
      </w:r>
    </w:p>
    <w:p w:rsidR="0073753A" w:rsidRPr="001E3C09" w:rsidRDefault="0073753A" w:rsidP="0073753A">
      <w:pPr>
        <w:tabs>
          <w:tab w:val="num" w:pos="0"/>
          <w:tab w:val="left" w:pos="180"/>
          <w:tab w:val="left" w:pos="360"/>
        </w:tabs>
        <w:spacing w:line="276" w:lineRule="auto"/>
        <w:jc w:val="both"/>
        <w:rPr>
          <w:rFonts w:ascii="Arial" w:hAnsi="Arial" w:cs="Arial"/>
          <w:i/>
          <w:sz w:val="22"/>
          <w:szCs w:val="22"/>
        </w:rPr>
      </w:pPr>
      <w:r w:rsidRPr="001E3C09">
        <w:rPr>
          <w:rFonts w:ascii="Arial" w:hAnsi="Arial" w:cs="Arial"/>
          <w:i/>
          <w:sz w:val="22"/>
          <w:szCs w:val="22"/>
        </w:rPr>
        <w:t>NBR 13749 - Revestimento de paredes e tetos de argamassas inorgânicas - Especificação (Mês/Ano: 12/1996);</w:t>
      </w:r>
    </w:p>
    <w:p w:rsidR="0073753A" w:rsidRPr="00D32D11" w:rsidRDefault="0073753A" w:rsidP="0073753A">
      <w:pPr>
        <w:tabs>
          <w:tab w:val="num" w:pos="0"/>
          <w:tab w:val="left" w:pos="180"/>
          <w:tab w:val="left" w:pos="360"/>
        </w:tabs>
        <w:spacing w:line="276" w:lineRule="auto"/>
        <w:jc w:val="both"/>
        <w:rPr>
          <w:rFonts w:ascii="Arial" w:hAnsi="Arial" w:cs="Arial"/>
          <w:i/>
          <w:sz w:val="22"/>
          <w:szCs w:val="22"/>
        </w:rPr>
      </w:pPr>
      <w:r w:rsidRPr="001E3C09">
        <w:rPr>
          <w:rFonts w:ascii="Arial" w:hAnsi="Arial" w:cs="Arial"/>
          <w:i/>
          <w:sz w:val="22"/>
          <w:szCs w:val="22"/>
        </w:rPr>
        <w:t>NBR 7200 - Execução de revestimento de paredes e tetos de argamassas inorgânicas - Procedimento (Mês/Ano: 08/1998);</w:t>
      </w:r>
    </w:p>
    <w:p w:rsidR="0073753A" w:rsidRDefault="0073753A" w:rsidP="0073753A">
      <w:pPr>
        <w:pStyle w:val="Ttulo2"/>
        <w:ind w:left="851"/>
        <w:rPr>
          <w:rFonts w:cs="Arial"/>
          <w:i/>
          <w:szCs w:val="22"/>
        </w:rPr>
      </w:pPr>
      <w:bookmarkStart w:id="94" w:name="_Toc453852454"/>
      <w:r>
        <w:rPr>
          <w:rFonts w:cs="Arial"/>
          <w:i/>
          <w:szCs w:val="22"/>
        </w:rPr>
        <w:t>12.0</w:t>
      </w:r>
      <w:r>
        <w:rPr>
          <w:rFonts w:cs="Arial"/>
          <w:i/>
          <w:szCs w:val="22"/>
        </w:rPr>
        <w:tab/>
      </w:r>
      <w:r w:rsidRPr="001A18CB">
        <w:rPr>
          <w:rFonts w:cs="Arial"/>
          <w:i/>
          <w:szCs w:val="22"/>
        </w:rPr>
        <w:t>HIDROSSANITÁRIO</w:t>
      </w:r>
      <w:bookmarkEnd w:id="94"/>
    </w:p>
    <w:p w:rsidR="0073753A" w:rsidRPr="009628EC" w:rsidRDefault="0073753A" w:rsidP="0073753A">
      <w:pPr>
        <w:rPr>
          <w:lang/>
        </w:rPr>
      </w:pPr>
    </w:p>
    <w:p w:rsidR="0073753A" w:rsidRPr="00B92983" w:rsidRDefault="0073753A" w:rsidP="0073753A">
      <w:pPr>
        <w:jc w:val="both"/>
        <w:rPr>
          <w:rFonts w:ascii="Arial" w:eastAsia="Calibri" w:hAnsi="Arial" w:cs="Arial"/>
          <w:sz w:val="22"/>
          <w:szCs w:val="22"/>
          <w:lang w:eastAsia="en-US"/>
        </w:rPr>
      </w:pPr>
      <w:r w:rsidRPr="001A18CB">
        <w:rPr>
          <w:rFonts w:ascii="Arial" w:eastAsia="Calibri" w:hAnsi="Arial" w:cs="Arial"/>
          <w:sz w:val="22"/>
          <w:szCs w:val="22"/>
          <w:lang w:eastAsia="en-US"/>
        </w:rPr>
        <w:tab/>
        <w:t xml:space="preserve">Todos os serviços necessários para a execução da obra descrita deverão ser executados conforme o prescrito no Caderno de Encargos da Secretaria Municipal de planejamento, nos projetos fornecidos, nas normas vigentes sobre cada assunto e nas </w:t>
      </w:r>
      <w:r w:rsidRPr="00B92983">
        <w:rPr>
          <w:rFonts w:ascii="Arial" w:eastAsia="Calibri" w:hAnsi="Arial" w:cs="Arial"/>
          <w:sz w:val="22"/>
          <w:szCs w:val="22"/>
          <w:lang w:eastAsia="en-US"/>
        </w:rPr>
        <w:t>orientações dos fabricantes dos materiais.</w:t>
      </w:r>
    </w:p>
    <w:p w:rsidR="0073753A" w:rsidRPr="00B92983" w:rsidRDefault="0073753A" w:rsidP="0073753A">
      <w:pPr>
        <w:jc w:val="both"/>
        <w:rPr>
          <w:rFonts w:ascii="Arial" w:eastAsia="Calibri" w:hAnsi="Arial" w:cs="Arial"/>
          <w:sz w:val="22"/>
          <w:szCs w:val="22"/>
          <w:lang w:eastAsia="en-US"/>
        </w:rPr>
      </w:pPr>
    </w:p>
    <w:p w:rsidR="0073753A" w:rsidRPr="00B92983" w:rsidRDefault="0073753A" w:rsidP="0073753A">
      <w:pPr>
        <w:jc w:val="both"/>
        <w:rPr>
          <w:rFonts w:ascii="Arial" w:hAnsi="Arial" w:cs="Arial"/>
          <w:b/>
          <w:bCs/>
          <w:sz w:val="22"/>
          <w:szCs w:val="22"/>
        </w:rPr>
      </w:pPr>
      <w:r>
        <w:rPr>
          <w:rFonts w:ascii="Arial" w:hAnsi="Arial" w:cs="Arial"/>
          <w:b/>
          <w:bCs/>
          <w:sz w:val="22"/>
          <w:szCs w:val="22"/>
        </w:rPr>
        <w:tab/>
        <w:t>12</w:t>
      </w:r>
      <w:r w:rsidRPr="00B92983">
        <w:rPr>
          <w:rFonts w:ascii="Arial" w:hAnsi="Arial" w:cs="Arial"/>
          <w:b/>
          <w:bCs/>
          <w:sz w:val="22"/>
          <w:szCs w:val="22"/>
        </w:rPr>
        <w:t>.1Instalações de água fria.</w:t>
      </w:r>
    </w:p>
    <w:p w:rsidR="0073753A" w:rsidRPr="00B92983" w:rsidRDefault="0073753A" w:rsidP="0073753A">
      <w:pPr>
        <w:pStyle w:val="Cabealho"/>
        <w:rPr>
          <w:rFonts w:ascii="Arial" w:hAnsi="Arial" w:cs="Arial"/>
          <w:sz w:val="22"/>
          <w:szCs w:val="22"/>
        </w:rPr>
      </w:pPr>
    </w:p>
    <w:p w:rsidR="0073753A" w:rsidRDefault="0073753A" w:rsidP="0073753A">
      <w:pPr>
        <w:jc w:val="both"/>
        <w:rPr>
          <w:rFonts w:ascii="Arial" w:hAnsi="Arial" w:cs="Arial"/>
          <w:b/>
          <w:bCs/>
          <w:sz w:val="22"/>
          <w:szCs w:val="22"/>
        </w:rPr>
      </w:pPr>
      <w:r>
        <w:rPr>
          <w:rFonts w:ascii="Arial" w:hAnsi="Arial" w:cs="Arial"/>
          <w:b/>
          <w:bCs/>
          <w:sz w:val="22"/>
          <w:szCs w:val="22"/>
        </w:rPr>
        <w:tab/>
        <w:t xml:space="preserve">12.1.1 a 12.1.2 </w:t>
      </w:r>
      <w:r w:rsidRPr="00B92983">
        <w:rPr>
          <w:rFonts w:ascii="Arial" w:hAnsi="Arial" w:cs="Arial"/>
          <w:b/>
          <w:bCs/>
          <w:sz w:val="22"/>
          <w:szCs w:val="22"/>
        </w:rPr>
        <w:t xml:space="preserve">Tubo </w:t>
      </w:r>
      <w:r>
        <w:rPr>
          <w:rFonts w:ascii="Arial" w:hAnsi="Arial" w:cs="Arial"/>
          <w:b/>
          <w:bCs/>
          <w:sz w:val="22"/>
          <w:szCs w:val="22"/>
        </w:rPr>
        <w:t>PVC</w:t>
      </w:r>
      <w:r w:rsidRPr="00B92983">
        <w:rPr>
          <w:rFonts w:ascii="Arial" w:hAnsi="Arial" w:cs="Arial"/>
          <w:b/>
          <w:bCs/>
          <w:sz w:val="22"/>
          <w:szCs w:val="22"/>
        </w:rPr>
        <w:t xml:space="preserve"> soldável água fria - fornecimento e instalação</w:t>
      </w:r>
      <w:r>
        <w:rPr>
          <w:rFonts w:ascii="Arial" w:hAnsi="Arial" w:cs="Arial"/>
          <w:b/>
          <w:bCs/>
          <w:sz w:val="22"/>
          <w:szCs w:val="22"/>
        </w:rPr>
        <w:t>.</w:t>
      </w:r>
    </w:p>
    <w:p w:rsidR="0073753A" w:rsidRPr="00B92983" w:rsidRDefault="0073753A" w:rsidP="0073753A">
      <w:pPr>
        <w:jc w:val="both"/>
        <w:rPr>
          <w:rFonts w:ascii="Arial" w:hAnsi="Arial" w:cs="Arial"/>
          <w:b/>
          <w:bCs/>
          <w:sz w:val="22"/>
          <w:szCs w:val="22"/>
        </w:rPr>
      </w:pP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Os serviços a executar compreendem desde a construção e instalação das tubulações de água, até a montagem das peças e aparelhos de utilização.</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Integram também os testes e ensaios a efetuar as instalações sob as vistas da FISCALIZAÇÃO e a expensas da CONTRATADA.</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 xml:space="preserve">Os materiais obedecerão às prescrições da </w:t>
      </w:r>
      <w:hyperlink r:id="rId27" w:history="1">
        <w:r w:rsidRPr="003F07C4">
          <w:rPr>
            <w:rFonts w:ascii="Arial" w:hAnsi="Arial" w:cs="Arial"/>
            <w:sz w:val="22"/>
            <w:szCs w:val="22"/>
          </w:rPr>
          <w:t>ABNT supracitada em relação a tubulação</w:t>
        </w:r>
      </w:hyperlink>
      <w:r w:rsidRPr="003F07C4">
        <w:rPr>
          <w:rFonts w:ascii="Arial" w:hAnsi="Arial" w:cs="Arial"/>
          <w:sz w:val="22"/>
          <w:szCs w:val="22"/>
        </w:rPr>
        <w:t>.</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Serão empregadas canalizações de PVC rígido nos diâmetros DN 25mm, 32mm e 50mm soldáveis, de 1ª qualidade, bem como as conexões, apresentando no final dos ensaios perfeitas condições de estanqueidade.</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As instalações hidráulicas serão executadas em obediência às prescrições da norma supracitada nesta especificação, e ainda às seguintes recomendações:</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-As tubulações correrão embutidas nas paredes, em rasgos abertos nas alvenarias, devidamente chumbadas com argamassa de cimento e areia, no traço 1:5;</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-Quando aparentes, ficarão afixadas por abraçadeiras ou ganchos, a cada 1,20m, no máximo;</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-O corte dos tubos será feito em seção reta para posterior abertura de roscas com tarraxas apropriadas;</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-Não é permitida confecção de curvas ou deflexões nos tubos com uso de fogo;</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-Durante os trabalhos de revestimentos, os tubos e conexões terão suas extremidades vedadas contra a penetração de corpos estranhos;</w:t>
      </w:r>
    </w:p>
    <w:p w:rsidR="0073753A" w:rsidRPr="003F07C4" w:rsidRDefault="0073753A" w:rsidP="0073753A">
      <w:pPr>
        <w:jc w:val="both"/>
        <w:rPr>
          <w:rFonts w:ascii="Arial" w:hAnsi="Arial" w:cs="Arial"/>
          <w:sz w:val="22"/>
          <w:szCs w:val="22"/>
        </w:rPr>
      </w:pPr>
    </w:p>
    <w:p w:rsidR="0073753A" w:rsidRPr="003F07C4" w:rsidRDefault="0073753A" w:rsidP="0073753A">
      <w:pPr>
        <w:jc w:val="both"/>
        <w:rPr>
          <w:rFonts w:ascii="Arial" w:hAnsi="Arial" w:cs="Arial"/>
          <w:i/>
          <w:sz w:val="22"/>
          <w:szCs w:val="22"/>
        </w:rPr>
      </w:pPr>
      <w:r w:rsidRPr="003F07C4">
        <w:rPr>
          <w:rFonts w:ascii="Arial" w:hAnsi="Arial" w:cs="Arial"/>
          <w:i/>
          <w:sz w:val="22"/>
          <w:szCs w:val="22"/>
        </w:rPr>
        <w:t xml:space="preserve">ABNT/ HIDRAULICO – TUBOS E CONEXÕES </w:t>
      </w:r>
    </w:p>
    <w:p w:rsidR="0073753A" w:rsidRPr="003F07C4" w:rsidRDefault="0073753A" w:rsidP="0073753A">
      <w:pPr>
        <w:jc w:val="both"/>
        <w:rPr>
          <w:rFonts w:ascii="Arial" w:hAnsi="Arial" w:cs="Arial"/>
          <w:i/>
          <w:sz w:val="22"/>
          <w:szCs w:val="22"/>
        </w:rPr>
      </w:pPr>
      <w:r w:rsidRPr="003F07C4">
        <w:rPr>
          <w:rFonts w:ascii="Arial" w:hAnsi="Arial" w:cs="Arial"/>
          <w:i/>
          <w:sz w:val="22"/>
          <w:szCs w:val="22"/>
        </w:rPr>
        <w:t>NBR-5648/2010 Execução de instalações de tubos e conexões de PVC c/ junta soldável p/ sistemas prediais de água fria</w:t>
      </w:r>
    </w:p>
    <w:p w:rsidR="0073753A" w:rsidRPr="003F07C4" w:rsidRDefault="0073753A" w:rsidP="0073753A">
      <w:pPr>
        <w:jc w:val="both"/>
        <w:rPr>
          <w:rFonts w:ascii="Arial" w:hAnsi="Arial" w:cs="Arial"/>
          <w:i/>
          <w:sz w:val="22"/>
          <w:szCs w:val="22"/>
        </w:rPr>
      </w:pPr>
      <w:r w:rsidRPr="003F07C4">
        <w:rPr>
          <w:rFonts w:ascii="Arial" w:hAnsi="Arial" w:cs="Arial"/>
          <w:i/>
          <w:sz w:val="22"/>
          <w:szCs w:val="22"/>
        </w:rPr>
        <w:t xml:space="preserve">ABNT/ HIDRAULICO – INSTALAÇÕES PREDIAIS </w:t>
      </w:r>
    </w:p>
    <w:p w:rsidR="0073753A" w:rsidRPr="003F07C4" w:rsidRDefault="0073753A" w:rsidP="0073753A">
      <w:pPr>
        <w:jc w:val="both"/>
        <w:rPr>
          <w:rFonts w:ascii="Arial" w:hAnsi="Arial" w:cs="Arial"/>
          <w:i/>
          <w:sz w:val="22"/>
          <w:szCs w:val="22"/>
        </w:rPr>
      </w:pPr>
      <w:r w:rsidRPr="003F07C4">
        <w:rPr>
          <w:rFonts w:ascii="Arial" w:hAnsi="Arial" w:cs="Arial"/>
          <w:i/>
          <w:sz w:val="22"/>
          <w:szCs w:val="22"/>
        </w:rPr>
        <w:t>NB-92</w:t>
      </w:r>
    </w:p>
    <w:p w:rsidR="0073753A" w:rsidRPr="003F07C4" w:rsidRDefault="0073753A" w:rsidP="0073753A">
      <w:pPr>
        <w:jc w:val="both"/>
        <w:rPr>
          <w:rFonts w:ascii="Arial" w:hAnsi="Arial" w:cs="Arial"/>
          <w:i/>
          <w:sz w:val="22"/>
          <w:szCs w:val="22"/>
        </w:rPr>
      </w:pPr>
      <w:r w:rsidRPr="003F07C4">
        <w:rPr>
          <w:rFonts w:ascii="Arial" w:hAnsi="Arial" w:cs="Arial"/>
          <w:i/>
          <w:sz w:val="22"/>
          <w:szCs w:val="22"/>
        </w:rPr>
        <w:t>NBR-5626Execução de instalações prediais de água fria</w:t>
      </w:r>
    </w:p>
    <w:p w:rsidR="0073753A" w:rsidRDefault="0073753A" w:rsidP="0073753A">
      <w:pPr>
        <w:jc w:val="both"/>
      </w:pPr>
      <w:r>
        <w:tab/>
      </w:r>
    </w:p>
    <w:p w:rsidR="0073753A" w:rsidRPr="00A54B03" w:rsidRDefault="0073753A" w:rsidP="0073753A">
      <w:pPr>
        <w:jc w:val="both"/>
        <w:rPr>
          <w:rFonts w:ascii="Arial" w:hAnsi="Arial" w:cs="Arial"/>
          <w:b/>
          <w:sz w:val="22"/>
          <w:szCs w:val="22"/>
        </w:rPr>
      </w:pPr>
      <w:r>
        <w:rPr>
          <w:rFonts w:ascii="Arial" w:hAnsi="Arial" w:cs="Arial"/>
          <w:b/>
          <w:sz w:val="18"/>
          <w:szCs w:val="18"/>
        </w:rPr>
        <w:tab/>
      </w:r>
      <w:r>
        <w:rPr>
          <w:rFonts w:ascii="Arial" w:hAnsi="Arial" w:cs="Arial"/>
          <w:b/>
          <w:sz w:val="22"/>
          <w:szCs w:val="22"/>
        </w:rPr>
        <w:t>12.1.3 à 12.1.12</w:t>
      </w:r>
      <w:r w:rsidRPr="00A54B03">
        <w:rPr>
          <w:rFonts w:ascii="Arial" w:hAnsi="Arial" w:cs="Arial"/>
          <w:b/>
          <w:sz w:val="22"/>
          <w:szCs w:val="22"/>
        </w:rPr>
        <w:t xml:space="preserve"> Conexões.</w:t>
      </w:r>
    </w:p>
    <w:p w:rsidR="0073753A" w:rsidRPr="00A54B03" w:rsidRDefault="0073753A" w:rsidP="0073753A">
      <w:pPr>
        <w:jc w:val="both"/>
        <w:rPr>
          <w:rFonts w:ascii="Arial" w:hAnsi="Arial" w:cs="Arial"/>
          <w:b/>
          <w:sz w:val="22"/>
          <w:szCs w:val="22"/>
        </w:rPr>
      </w:pPr>
    </w:p>
    <w:p w:rsidR="0073753A" w:rsidRPr="00A54B03" w:rsidRDefault="0073753A" w:rsidP="0073753A">
      <w:pPr>
        <w:autoSpaceDE w:val="0"/>
        <w:autoSpaceDN w:val="0"/>
        <w:adjustRightInd w:val="0"/>
        <w:ind w:firstLine="851"/>
        <w:jc w:val="both"/>
        <w:rPr>
          <w:rFonts w:ascii="Arial" w:hAnsi="Arial" w:cs="Arial"/>
          <w:sz w:val="22"/>
          <w:szCs w:val="22"/>
        </w:rPr>
      </w:pPr>
      <w:r w:rsidRPr="00A54B03">
        <w:rPr>
          <w:rFonts w:ascii="Arial" w:hAnsi="Arial" w:cs="Arial"/>
          <w:sz w:val="22"/>
          <w:szCs w:val="22"/>
        </w:rPr>
        <w:t>As conexões a serem utilizadas na instalação predial seguirão conforme indicação no projeto hidráulico, devendo ser obedecidas às especificações de cada fabricante de peças. Serão empregadas conexões soldáveis, de 1ª qualidade apresentando no final dos ensaios perfeita condição de estanqueidade.</w:t>
      </w:r>
    </w:p>
    <w:p w:rsidR="0073753A" w:rsidRPr="00A54B03" w:rsidRDefault="0073753A" w:rsidP="0073753A">
      <w:pPr>
        <w:autoSpaceDE w:val="0"/>
        <w:autoSpaceDN w:val="0"/>
        <w:adjustRightInd w:val="0"/>
        <w:ind w:firstLine="851"/>
        <w:jc w:val="both"/>
        <w:rPr>
          <w:rFonts w:ascii="Arial" w:hAnsi="Arial" w:cs="Arial"/>
          <w:b/>
          <w:sz w:val="22"/>
          <w:szCs w:val="22"/>
        </w:rPr>
      </w:pPr>
      <w:r w:rsidRPr="00A54B03">
        <w:rPr>
          <w:rFonts w:ascii="Arial" w:hAnsi="Arial" w:cs="Arial"/>
          <w:sz w:val="22"/>
          <w:szCs w:val="22"/>
        </w:rPr>
        <w:t>Nos custos, deverão estar incluídos os materiais necessários, a saber: solução limpadora, lixa e adesivo plástico. As conexões devem ser estocadas em local adequado, de modo a não sofrerem danos e/ou deformações.</w:t>
      </w:r>
    </w:p>
    <w:p w:rsidR="0073753A" w:rsidRDefault="0073753A" w:rsidP="0073753A">
      <w:pPr>
        <w:autoSpaceDE w:val="0"/>
        <w:autoSpaceDN w:val="0"/>
        <w:adjustRightInd w:val="0"/>
        <w:ind w:firstLine="851"/>
        <w:jc w:val="both"/>
        <w:rPr>
          <w:rFonts w:ascii="Arial" w:hAnsi="Arial" w:cs="Arial"/>
          <w:sz w:val="22"/>
          <w:szCs w:val="22"/>
        </w:rPr>
      </w:pPr>
      <w:r w:rsidRPr="00A54B03">
        <w:rPr>
          <w:rFonts w:ascii="Arial" w:hAnsi="Arial" w:cs="Arial"/>
          <w:sz w:val="22"/>
          <w:szCs w:val="22"/>
        </w:rPr>
        <w:t>Durante os trabalhos de revestimentos, os tubos e conexões terão suas extremidades vedadas contra a penetração de corpos estranhos.</w:t>
      </w:r>
    </w:p>
    <w:p w:rsidR="0073753A" w:rsidRPr="00A54B03" w:rsidRDefault="0073753A" w:rsidP="0073753A">
      <w:pPr>
        <w:jc w:val="both"/>
        <w:rPr>
          <w:rFonts w:ascii="Arial" w:hAnsi="Arial" w:cs="Arial"/>
          <w:b/>
          <w:sz w:val="22"/>
          <w:szCs w:val="22"/>
        </w:rPr>
      </w:pPr>
    </w:p>
    <w:p w:rsidR="0073753A" w:rsidRPr="00A54B03" w:rsidRDefault="0073753A" w:rsidP="0073753A">
      <w:pPr>
        <w:jc w:val="both"/>
        <w:rPr>
          <w:rFonts w:ascii="Arial" w:hAnsi="Arial" w:cs="Arial"/>
          <w:i/>
          <w:sz w:val="22"/>
          <w:szCs w:val="22"/>
        </w:rPr>
      </w:pPr>
      <w:r w:rsidRPr="00A54B03">
        <w:rPr>
          <w:rFonts w:ascii="Arial" w:hAnsi="Arial" w:cs="Arial"/>
          <w:i/>
          <w:sz w:val="22"/>
          <w:szCs w:val="22"/>
        </w:rPr>
        <w:t xml:space="preserve">ABNT/ HIDRAULICO – INSTALAÇÕES PREDIAIS </w:t>
      </w:r>
    </w:p>
    <w:p w:rsidR="0073753A" w:rsidRPr="00A54B03" w:rsidRDefault="0073753A" w:rsidP="0073753A">
      <w:pPr>
        <w:jc w:val="both"/>
        <w:rPr>
          <w:rFonts w:ascii="Arial" w:hAnsi="Arial" w:cs="Arial"/>
          <w:i/>
          <w:sz w:val="22"/>
          <w:szCs w:val="22"/>
        </w:rPr>
      </w:pPr>
      <w:r w:rsidRPr="00A54B03">
        <w:rPr>
          <w:rFonts w:ascii="Arial" w:hAnsi="Arial" w:cs="Arial"/>
          <w:i/>
          <w:sz w:val="22"/>
          <w:szCs w:val="22"/>
        </w:rPr>
        <w:t>NBR-5626Execução de instalações prediais de água fria</w:t>
      </w:r>
    </w:p>
    <w:p w:rsidR="0073753A" w:rsidRPr="00A54B03" w:rsidRDefault="0073753A" w:rsidP="0073753A">
      <w:pPr>
        <w:jc w:val="both"/>
        <w:rPr>
          <w:rFonts w:ascii="Arial" w:hAnsi="Arial" w:cs="Arial"/>
          <w:i/>
          <w:sz w:val="22"/>
          <w:szCs w:val="22"/>
        </w:rPr>
      </w:pPr>
      <w:r w:rsidRPr="00A54B03">
        <w:rPr>
          <w:rFonts w:ascii="Arial" w:hAnsi="Arial" w:cs="Arial"/>
          <w:i/>
          <w:sz w:val="22"/>
          <w:szCs w:val="22"/>
        </w:rPr>
        <w:t>NBR-5648/2010 Execução de instalações de tubos e conexões de PVC c/ junta soldável p/ sistemas prediais de água fria</w:t>
      </w:r>
    </w:p>
    <w:p w:rsidR="0073753A" w:rsidRDefault="0073753A" w:rsidP="0073753A">
      <w:pPr>
        <w:jc w:val="both"/>
      </w:pPr>
    </w:p>
    <w:p w:rsidR="0073753A" w:rsidRDefault="0073753A" w:rsidP="0073753A">
      <w:pPr>
        <w:jc w:val="both"/>
        <w:rPr>
          <w:rFonts w:ascii="Arial" w:hAnsi="Arial" w:cs="Arial"/>
          <w:b/>
          <w:bCs/>
          <w:sz w:val="22"/>
          <w:szCs w:val="22"/>
        </w:rPr>
      </w:pPr>
      <w:r>
        <w:tab/>
      </w:r>
      <w:r>
        <w:rPr>
          <w:rFonts w:ascii="Arial" w:hAnsi="Arial" w:cs="Arial"/>
          <w:b/>
          <w:sz w:val="22"/>
          <w:szCs w:val="22"/>
        </w:rPr>
        <w:t>12</w:t>
      </w:r>
      <w:r w:rsidRPr="007F6960">
        <w:rPr>
          <w:rFonts w:ascii="Arial" w:hAnsi="Arial" w:cs="Arial"/>
          <w:b/>
          <w:sz w:val="22"/>
          <w:szCs w:val="22"/>
        </w:rPr>
        <w:t>.1.1</w:t>
      </w:r>
      <w:r>
        <w:rPr>
          <w:rFonts w:ascii="Arial" w:hAnsi="Arial" w:cs="Arial"/>
          <w:b/>
          <w:sz w:val="22"/>
          <w:szCs w:val="22"/>
        </w:rPr>
        <w:t>3</w:t>
      </w:r>
      <w:r w:rsidRPr="007F6960">
        <w:rPr>
          <w:rFonts w:ascii="Arial" w:hAnsi="Arial" w:cs="Arial"/>
          <w:b/>
          <w:bCs/>
          <w:sz w:val="22"/>
          <w:szCs w:val="22"/>
        </w:rPr>
        <w:t>Kit de registro de pressão bruto - fornecimento e instalação.</w:t>
      </w:r>
    </w:p>
    <w:p w:rsidR="0073753A" w:rsidRPr="007F6960" w:rsidRDefault="0073753A" w:rsidP="0073753A">
      <w:pPr>
        <w:jc w:val="both"/>
        <w:rPr>
          <w:rFonts w:ascii="Arial" w:hAnsi="Arial" w:cs="Arial"/>
          <w:sz w:val="22"/>
          <w:szCs w:val="22"/>
        </w:rPr>
      </w:pPr>
    </w:p>
    <w:p w:rsidR="0073753A" w:rsidRPr="007F6960" w:rsidRDefault="0073753A" w:rsidP="0073753A">
      <w:pPr>
        <w:ind w:firstLine="851"/>
        <w:jc w:val="both"/>
        <w:rPr>
          <w:rFonts w:ascii="Arial" w:hAnsi="Arial" w:cs="Arial"/>
          <w:sz w:val="22"/>
          <w:szCs w:val="22"/>
        </w:rPr>
      </w:pPr>
      <w:r w:rsidRPr="007F6960">
        <w:rPr>
          <w:rFonts w:ascii="Arial" w:hAnsi="Arial" w:cs="Arial"/>
          <w:sz w:val="22"/>
          <w:szCs w:val="22"/>
        </w:rPr>
        <w:t xml:space="preserve">Será executado o serviço de fornecimento e instalação de registro de pressão 3/4’’com </w:t>
      </w:r>
      <w:proofErr w:type="spellStart"/>
      <w:r w:rsidRPr="007F6960">
        <w:rPr>
          <w:rFonts w:ascii="Arial" w:hAnsi="Arial" w:cs="Arial"/>
          <w:sz w:val="22"/>
          <w:szCs w:val="22"/>
        </w:rPr>
        <w:t>canopla</w:t>
      </w:r>
      <w:proofErr w:type="spellEnd"/>
      <w:r w:rsidRPr="007F6960">
        <w:rPr>
          <w:rFonts w:ascii="Arial" w:hAnsi="Arial" w:cs="Arial"/>
          <w:sz w:val="22"/>
          <w:szCs w:val="22"/>
        </w:rPr>
        <w:t xml:space="preserve"> acabamento cromado simples, adaptador curto com bolsa e rosca para registro e luva soldável e com rosca de acordo com levantamento de cálculo e projeto de instalações hidráulicas.</w:t>
      </w:r>
    </w:p>
    <w:p w:rsidR="0073753A" w:rsidRPr="007F6960" w:rsidRDefault="0073753A" w:rsidP="0073753A">
      <w:pPr>
        <w:jc w:val="both"/>
        <w:rPr>
          <w:rFonts w:ascii="Arial" w:hAnsi="Arial" w:cs="Arial"/>
          <w:sz w:val="22"/>
          <w:szCs w:val="22"/>
        </w:rPr>
      </w:pPr>
    </w:p>
    <w:p w:rsidR="0073753A" w:rsidRPr="007F6960" w:rsidRDefault="0073753A" w:rsidP="0073753A">
      <w:pPr>
        <w:jc w:val="both"/>
        <w:rPr>
          <w:rFonts w:ascii="Arial" w:hAnsi="Arial" w:cs="Arial"/>
          <w:i/>
          <w:sz w:val="22"/>
          <w:szCs w:val="22"/>
        </w:rPr>
      </w:pPr>
      <w:r w:rsidRPr="007F6960">
        <w:rPr>
          <w:rFonts w:ascii="Arial" w:hAnsi="Arial" w:cs="Arial"/>
          <w:i/>
          <w:sz w:val="22"/>
          <w:szCs w:val="22"/>
        </w:rPr>
        <w:t xml:space="preserve">ABNT/ HIDRAULICO – INSTALAÇÕES PREDIAIS </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NBR- 5626 Instalações prediais de água fria;</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NBR-5658 Determinação das condições de funcionamento das peças de utilização de uma instalação predial de água fria.</w:t>
      </w:r>
    </w:p>
    <w:p w:rsidR="0073753A" w:rsidRPr="00993DFB" w:rsidRDefault="0073753A" w:rsidP="0073753A">
      <w:pPr>
        <w:jc w:val="both"/>
        <w:rPr>
          <w:rFonts w:ascii="Arial" w:hAnsi="Arial" w:cs="Arial"/>
          <w:b/>
          <w:bCs/>
          <w:sz w:val="18"/>
          <w:szCs w:val="18"/>
        </w:rPr>
      </w:pPr>
    </w:p>
    <w:p w:rsidR="0073753A" w:rsidRPr="007F6960" w:rsidRDefault="0073753A" w:rsidP="0073753A">
      <w:pPr>
        <w:jc w:val="both"/>
        <w:rPr>
          <w:rFonts w:ascii="Arial" w:hAnsi="Arial" w:cs="Arial"/>
          <w:b/>
          <w:bCs/>
          <w:sz w:val="22"/>
          <w:szCs w:val="22"/>
        </w:rPr>
      </w:pPr>
      <w:r>
        <w:rPr>
          <w:rFonts w:ascii="Arial" w:hAnsi="Arial" w:cs="Arial"/>
          <w:b/>
          <w:bCs/>
          <w:sz w:val="18"/>
          <w:szCs w:val="18"/>
        </w:rPr>
        <w:tab/>
      </w:r>
      <w:r>
        <w:rPr>
          <w:rFonts w:ascii="Arial" w:hAnsi="Arial" w:cs="Arial"/>
          <w:b/>
          <w:bCs/>
          <w:sz w:val="22"/>
          <w:szCs w:val="22"/>
        </w:rPr>
        <w:t>12</w:t>
      </w:r>
      <w:r w:rsidRPr="007F6960">
        <w:rPr>
          <w:rFonts w:ascii="Arial" w:hAnsi="Arial" w:cs="Arial"/>
          <w:b/>
          <w:bCs/>
          <w:sz w:val="22"/>
          <w:szCs w:val="22"/>
        </w:rPr>
        <w:t>.1.1</w:t>
      </w:r>
      <w:r>
        <w:rPr>
          <w:rFonts w:ascii="Arial" w:hAnsi="Arial" w:cs="Arial"/>
          <w:b/>
          <w:bCs/>
          <w:sz w:val="22"/>
          <w:szCs w:val="22"/>
        </w:rPr>
        <w:t>4</w:t>
      </w:r>
      <w:r w:rsidRPr="007F6960">
        <w:rPr>
          <w:rFonts w:ascii="Arial" w:hAnsi="Arial" w:cs="Arial"/>
          <w:b/>
          <w:bCs/>
          <w:sz w:val="22"/>
          <w:szCs w:val="22"/>
        </w:rPr>
        <w:t>Kit de registro de gaveta bruto de latão - fornecimento e instalação.</w:t>
      </w:r>
    </w:p>
    <w:p w:rsidR="0073753A" w:rsidRPr="007F6960" w:rsidRDefault="0073753A" w:rsidP="0073753A">
      <w:pPr>
        <w:jc w:val="both"/>
        <w:rPr>
          <w:rFonts w:ascii="Arial" w:hAnsi="Arial" w:cs="Arial"/>
          <w:b/>
          <w:bCs/>
          <w:sz w:val="22"/>
          <w:szCs w:val="22"/>
        </w:rPr>
      </w:pPr>
    </w:p>
    <w:p w:rsidR="0073753A" w:rsidRPr="007F6960" w:rsidRDefault="0073753A" w:rsidP="0073753A">
      <w:pPr>
        <w:ind w:firstLine="851"/>
        <w:jc w:val="both"/>
        <w:rPr>
          <w:rFonts w:ascii="Arial" w:hAnsi="Arial" w:cs="Arial"/>
          <w:sz w:val="22"/>
          <w:szCs w:val="22"/>
        </w:rPr>
      </w:pPr>
      <w:r w:rsidRPr="007F6960">
        <w:rPr>
          <w:rFonts w:ascii="Arial" w:hAnsi="Arial" w:cs="Arial"/>
          <w:sz w:val="22"/>
          <w:szCs w:val="22"/>
        </w:rPr>
        <w:t>Será instalado registro de gaveta DN 3/4” bruto latão conforme indicado em projeto, devendo ser obedecidas as especificações dos fabricantes referentes à instalação. Nos custos, deverão estar incluídos todos os materiais necessários, sejam: arruelas, parafusos, porcas, tirantes, juntas e outros.</w:t>
      </w:r>
    </w:p>
    <w:p w:rsidR="0073753A" w:rsidRPr="007F6960" w:rsidRDefault="0073753A" w:rsidP="0073753A">
      <w:pPr>
        <w:ind w:firstLine="851"/>
        <w:jc w:val="both"/>
        <w:rPr>
          <w:rFonts w:ascii="Arial" w:hAnsi="Arial" w:cs="Arial"/>
          <w:sz w:val="22"/>
          <w:szCs w:val="22"/>
        </w:rPr>
      </w:pPr>
      <w:r w:rsidRPr="007F6960">
        <w:rPr>
          <w:rFonts w:ascii="Arial" w:hAnsi="Arial" w:cs="Arial"/>
          <w:sz w:val="22"/>
          <w:szCs w:val="22"/>
        </w:rPr>
        <w:t>As conexões dos registros com o tubo deverão ser feitas de maneira compatível e com peças adequadas ao tipo de material dos tubos.</w:t>
      </w:r>
    </w:p>
    <w:p w:rsidR="0073753A" w:rsidRPr="007F6960" w:rsidRDefault="0073753A" w:rsidP="0073753A">
      <w:pPr>
        <w:ind w:firstLine="851"/>
        <w:jc w:val="both"/>
        <w:rPr>
          <w:rFonts w:ascii="Arial" w:hAnsi="Arial" w:cs="Arial"/>
          <w:sz w:val="22"/>
          <w:szCs w:val="22"/>
        </w:rPr>
      </w:pPr>
      <w:r w:rsidRPr="007F6960">
        <w:rPr>
          <w:rFonts w:ascii="Arial" w:hAnsi="Arial" w:cs="Arial"/>
          <w:sz w:val="22"/>
          <w:szCs w:val="22"/>
        </w:rPr>
        <w:t xml:space="preserve">Nas peças </w:t>
      </w:r>
      <w:proofErr w:type="spellStart"/>
      <w:r w:rsidRPr="007F6960">
        <w:rPr>
          <w:rFonts w:ascii="Arial" w:hAnsi="Arial" w:cs="Arial"/>
          <w:sz w:val="22"/>
          <w:szCs w:val="22"/>
        </w:rPr>
        <w:t>flangeadas</w:t>
      </w:r>
      <w:proofErr w:type="spellEnd"/>
      <w:r w:rsidRPr="007F6960">
        <w:rPr>
          <w:rFonts w:ascii="Arial" w:hAnsi="Arial" w:cs="Arial"/>
          <w:sz w:val="22"/>
          <w:szCs w:val="22"/>
        </w:rPr>
        <w:t xml:space="preserve"> verticais devem ser posicionadas de tal modo que os dois furos anexos inferiores fiquem no mesmo plano horizontal. Os flanges para uma derivação vertical deverão ficar rigorosamente em um plano horizontal. As porcas devem ficar completamente rosqueadas nos respectivos parafusos.</w:t>
      </w:r>
    </w:p>
    <w:p w:rsidR="0073753A" w:rsidRPr="007F6960" w:rsidRDefault="0073753A" w:rsidP="0073753A">
      <w:pPr>
        <w:jc w:val="both"/>
        <w:rPr>
          <w:rFonts w:ascii="Arial" w:hAnsi="Arial" w:cs="Arial"/>
          <w:sz w:val="22"/>
          <w:szCs w:val="22"/>
        </w:rPr>
      </w:pPr>
    </w:p>
    <w:p w:rsidR="0073753A" w:rsidRPr="007F6960" w:rsidRDefault="0073753A" w:rsidP="0073753A">
      <w:pPr>
        <w:jc w:val="both"/>
        <w:rPr>
          <w:rFonts w:ascii="Arial" w:hAnsi="Arial" w:cs="Arial"/>
          <w:i/>
          <w:sz w:val="22"/>
          <w:szCs w:val="22"/>
        </w:rPr>
      </w:pPr>
      <w:r w:rsidRPr="007F6960">
        <w:rPr>
          <w:rFonts w:ascii="Arial" w:hAnsi="Arial" w:cs="Arial"/>
          <w:i/>
          <w:sz w:val="22"/>
          <w:szCs w:val="22"/>
        </w:rPr>
        <w:t xml:space="preserve">ABNT/ HIDRAULICO – INSTALAÇÕES PREDIAIS </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NBR- 10071/1994 Execução de instalações prediais registro de gaveta;</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NBR- 10072/1998 Execução de instalações prediais registro de gaveta;</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NBR- 5626 Instalações prediais de água fria;</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 xml:space="preserve">NBR- 5658 </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Determinação das condições de funcionamento das peças de utilização de uma instalação predial de água fria.</w:t>
      </w:r>
    </w:p>
    <w:p w:rsidR="0073753A" w:rsidRPr="00751891" w:rsidRDefault="0073753A" w:rsidP="0073753A">
      <w:pPr>
        <w:jc w:val="both"/>
        <w:rPr>
          <w:rFonts w:ascii="Arial" w:hAnsi="Arial" w:cs="Arial"/>
          <w:b/>
          <w:bCs/>
          <w:sz w:val="22"/>
          <w:szCs w:val="22"/>
        </w:rPr>
      </w:pPr>
    </w:p>
    <w:p w:rsidR="0073753A" w:rsidRPr="00751891" w:rsidRDefault="0073753A" w:rsidP="0073753A">
      <w:pPr>
        <w:jc w:val="both"/>
        <w:rPr>
          <w:rFonts w:ascii="Arial" w:hAnsi="Arial" w:cs="Arial"/>
          <w:b/>
          <w:sz w:val="22"/>
          <w:szCs w:val="22"/>
        </w:rPr>
      </w:pPr>
      <w:r>
        <w:rPr>
          <w:rFonts w:ascii="Arial" w:hAnsi="Arial" w:cs="Arial"/>
          <w:b/>
          <w:bCs/>
          <w:sz w:val="22"/>
          <w:szCs w:val="22"/>
        </w:rPr>
        <w:tab/>
        <w:t>12.1.15</w:t>
      </w:r>
      <w:r w:rsidRPr="00751891">
        <w:rPr>
          <w:rFonts w:ascii="Arial" w:hAnsi="Arial" w:cs="Arial"/>
          <w:b/>
          <w:sz w:val="22"/>
          <w:szCs w:val="22"/>
        </w:rPr>
        <w:t>Abertura/fechamento rasgo alvenaria para tubos, fechamento com argamassa traço 1:4 (cimento e areia)</w:t>
      </w:r>
      <w:r>
        <w:rPr>
          <w:rFonts w:ascii="Arial" w:hAnsi="Arial" w:cs="Arial"/>
          <w:b/>
          <w:sz w:val="22"/>
          <w:szCs w:val="22"/>
        </w:rPr>
        <w:t>.</w:t>
      </w:r>
    </w:p>
    <w:p w:rsidR="0073753A" w:rsidRPr="00751891" w:rsidRDefault="0073753A" w:rsidP="0073753A">
      <w:pPr>
        <w:jc w:val="both"/>
        <w:rPr>
          <w:rFonts w:ascii="Arial" w:hAnsi="Arial" w:cs="Arial"/>
          <w:sz w:val="22"/>
          <w:szCs w:val="22"/>
        </w:rPr>
      </w:pP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O serviço compreende a abertura/fechamento e rasgo na alvenaria para passagem de tubo para água fria. O serviço deverá utilizar equipamentos e ferramentas adequadas, seguindo as normas de segurança. Esse serviço será realizado de acordo com o projeto e a planilha orçamentária.</w:t>
      </w:r>
    </w:p>
    <w:p w:rsidR="0073753A" w:rsidRPr="00993DFB" w:rsidRDefault="0073753A" w:rsidP="0073753A">
      <w:pPr>
        <w:rPr>
          <w:rFonts w:ascii="Arial" w:hAnsi="Arial" w:cs="Arial"/>
          <w:b/>
          <w:sz w:val="20"/>
          <w:szCs w:val="20"/>
        </w:rPr>
      </w:pPr>
    </w:p>
    <w:p w:rsidR="0073753A" w:rsidRPr="00751891" w:rsidRDefault="0073753A" w:rsidP="0073753A">
      <w:pPr>
        <w:jc w:val="both"/>
        <w:rPr>
          <w:rFonts w:ascii="Arial" w:hAnsi="Arial" w:cs="Arial"/>
          <w:b/>
          <w:bCs/>
          <w:sz w:val="22"/>
          <w:szCs w:val="22"/>
        </w:rPr>
      </w:pPr>
      <w:r>
        <w:rPr>
          <w:rFonts w:ascii="Arial" w:hAnsi="Arial" w:cs="Arial"/>
          <w:b/>
          <w:bCs/>
          <w:sz w:val="22"/>
          <w:szCs w:val="22"/>
        </w:rPr>
        <w:tab/>
        <w:t>12.1.16 à 12.1.18</w:t>
      </w:r>
      <w:r w:rsidRPr="00751891">
        <w:rPr>
          <w:rFonts w:ascii="Arial" w:hAnsi="Arial" w:cs="Arial"/>
          <w:b/>
          <w:sz w:val="22"/>
          <w:szCs w:val="22"/>
        </w:rPr>
        <w:t>Rasgo e enchimento em concreto simples para passagem de tubulação.</w:t>
      </w:r>
    </w:p>
    <w:p w:rsidR="0073753A" w:rsidRPr="007F6960" w:rsidRDefault="0073753A" w:rsidP="0073753A">
      <w:pPr>
        <w:jc w:val="both"/>
        <w:rPr>
          <w:sz w:val="22"/>
          <w:szCs w:val="22"/>
        </w:rPr>
      </w:pPr>
    </w:p>
    <w:p w:rsidR="0073753A" w:rsidRDefault="0073753A" w:rsidP="0073753A">
      <w:pPr>
        <w:ind w:firstLine="851"/>
        <w:jc w:val="both"/>
        <w:rPr>
          <w:rFonts w:ascii="Arial" w:hAnsi="Arial" w:cs="Arial"/>
          <w:sz w:val="22"/>
          <w:szCs w:val="22"/>
        </w:rPr>
      </w:pPr>
      <w:r w:rsidRPr="00751891">
        <w:rPr>
          <w:rFonts w:ascii="Arial" w:hAnsi="Arial" w:cs="Arial"/>
          <w:sz w:val="22"/>
          <w:szCs w:val="22"/>
        </w:rPr>
        <w:t>É previsto o serviço de demolição de concreto simples para passagem de nova tubulação de esgoto. O serviço deverá ser feito utilizando ferramentas e equipamentos adequados. Deverá ser realizado de acordo com o projeto e a planilha orçamentária.</w:t>
      </w:r>
    </w:p>
    <w:p w:rsidR="0073753A" w:rsidRDefault="0073753A" w:rsidP="0073753A">
      <w:pPr>
        <w:ind w:firstLine="851"/>
        <w:jc w:val="both"/>
        <w:rPr>
          <w:rFonts w:ascii="Arial" w:hAnsi="Arial" w:cs="Arial"/>
          <w:sz w:val="22"/>
          <w:szCs w:val="22"/>
        </w:rPr>
      </w:pPr>
    </w:p>
    <w:p w:rsidR="0073753A" w:rsidRPr="00E15345" w:rsidRDefault="0073753A" w:rsidP="0073753A">
      <w:pPr>
        <w:jc w:val="both"/>
        <w:rPr>
          <w:rFonts w:ascii="Arial" w:hAnsi="Arial" w:cs="Arial"/>
          <w:b/>
          <w:bCs/>
          <w:sz w:val="22"/>
          <w:szCs w:val="22"/>
        </w:rPr>
      </w:pPr>
      <w:r>
        <w:rPr>
          <w:rFonts w:ascii="Arial" w:hAnsi="Arial" w:cs="Arial"/>
          <w:sz w:val="22"/>
          <w:szCs w:val="22"/>
        </w:rPr>
        <w:tab/>
      </w:r>
      <w:r>
        <w:rPr>
          <w:rFonts w:ascii="Arial" w:hAnsi="Arial" w:cs="Arial"/>
          <w:b/>
          <w:sz w:val="22"/>
          <w:szCs w:val="22"/>
        </w:rPr>
        <w:t>12.1.19</w:t>
      </w:r>
      <w:r w:rsidRPr="00E15345">
        <w:rPr>
          <w:rFonts w:ascii="Arial" w:hAnsi="Arial" w:cs="Arial"/>
          <w:b/>
          <w:sz w:val="22"/>
          <w:szCs w:val="22"/>
        </w:rPr>
        <w:t xml:space="preserve">. </w:t>
      </w:r>
      <w:r w:rsidRPr="00E15345">
        <w:rPr>
          <w:rFonts w:ascii="Arial" w:hAnsi="Arial" w:cs="Arial"/>
          <w:b/>
          <w:bCs/>
          <w:sz w:val="22"/>
          <w:szCs w:val="22"/>
        </w:rPr>
        <w:t>Válvula de descarga alta pressão</w:t>
      </w:r>
      <w:r>
        <w:rPr>
          <w:rFonts w:ascii="Arial" w:hAnsi="Arial" w:cs="Arial"/>
          <w:b/>
          <w:bCs/>
          <w:sz w:val="22"/>
          <w:szCs w:val="22"/>
        </w:rPr>
        <w:t xml:space="preserve"> para pia de expurgo.</w:t>
      </w:r>
    </w:p>
    <w:p w:rsidR="0073753A" w:rsidRDefault="0073753A" w:rsidP="0073753A">
      <w:pPr>
        <w:jc w:val="both"/>
        <w:rPr>
          <w:rFonts w:ascii="Arial" w:hAnsi="Arial" w:cs="Arial"/>
          <w:b/>
          <w:sz w:val="20"/>
          <w:szCs w:val="20"/>
        </w:rPr>
      </w:pPr>
    </w:p>
    <w:p w:rsidR="0073753A" w:rsidRPr="00E15345" w:rsidRDefault="0073753A" w:rsidP="0073753A">
      <w:pPr>
        <w:ind w:firstLine="851"/>
        <w:jc w:val="both"/>
        <w:rPr>
          <w:rFonts w:ascii="Arial" w:hAnsi="Arial" w:cs="Arial"/>
          <w:sz w:val="22"/>
          <w:szCs w:val="22"/>
        </w:rPr>
      </w:pPr>
      <w:r w:rsidRPr="00E15345">
        <w:rPr>
          <w:rFonts w:ascii="Arial" w:hAnsi="Arial" w:cs="Arial"/>
          <w:sz w:val="22"/>
          <w:szCs w:val="22"/>
        </w:rPr>
        <w:t>A</w:t>
      </w:r>
      <w:r>
        <w:rPr>
          <w:rFonts w:ascii="Arial" w:hAnsi="Arial" w:cs="Arial"/>
          <w:sz w:val="22"/>
          <w:szCs w:val="22"/>
        </w:rPr>
        <w:t xml:space="preserve"> válvula de descarga p</w:t>
      </w:r>
      <w:r w:rsidRPr="00E15345">
        <w:rPr>
          <w:rFonts w:ascii="Arial" w:hAnsi="Arial" w:cs="Arial"/>
          <w:sz w:val="22"/>
          <w:szCs w:val="22"/>
        </w:rPr>
        <w:t>ossui registro integrado para fechar e regular a vazão para limpeza, o que proporciona mais eficiência com um ciclo completo e sem desperdício de água.</w:t>
      </w:r>
      <w:r w:rsidRPr="00E15345">
        <w:rPr>
          <w:rFonts w:ascii="Arial" w:hAnsi="Arial" w:cs="Arial"/>
          <w:sz w:val="22"/>
          <w:szCs w:val="22"/>
        </w:rPr>
        <w:br/>
        <w:t>Ecologicamente correta, é fabricada com material altamente reciclável, garantindo preservação do meio ambiente, além de promover o uso racional da água.</w:t>
      </w:r>
      <w:r w:rsidRPr="00E15345">
        <w:rPr>
          <w:rFonts w:ascii="Arial" w:hAnsi="Arial" w:cs="Arial"/>
          <w:sz w:val="22"/>
          <w:szCs w:val="22"/>
        </w:rPr>
        <w:br/>
        <w:t xml:space="preserve">Prático e funcional, seu sistema </w:t>
      </w:r>
      <w:proofErr w:type="spellStart"/>
      <w:r w:rsidRPr="00E15345">
        <w:rPr>
          <w:rFonts w:ascii="Arial" w:hAnsi="Arial" w:cs="Arial"/>
          <w:sz w:val="22"/>
          <w:szCs w:val="22"/>
        </w:rPr>
        <w:t>autolimpante</w:t>
      </w:r>
      <w:proofErr w:type="spellEnd"/>
      <w:r w:rsidRPr="00E15345">
        <w:rPr>
          <w:rFonts w:ascii="Arial" w:hAnsi="Arial" w:cs="Arial"/>
          <w:sz w:val="22"/>
          <w:szCs w:val="22"/>
        </w:rPr>
        <w:t xml:space="preserve"> dispensa lubrificação, e o sistema hidromecânico garante a abertura imediata e total e o funcionamento automático. Além disso, possui fácil manutenção que não exige quebra de parede e pode ser feita diretamente pela abertura frontal da válvula. </w:t>
      </w:r>
    </w:p>
    <w:p w:rsidR="0073753A" w:rsidRPr="00751891" w:rsidRDefault="0073753A" w:rsidP="0073753A">
      <w:pPr>
        <w:jc w:val="both"/>
        <w:rPr>
          <w:sz w:val="22"/>
          <w:szCs w:val="22"/>
        </w:rPr>
      </w:pPr>
    </w:p>
    <w:p w:rsidR="0073753A" w:rsidRPr="00751891" w:rsidRDefault="0073753A" w:rsidP="0073753A">
      <w:pPr>
        <w:jc w:val="both"/>
        <w:rPr>
          <w:rFonts w:ascii="Arial" w:hAnsi="Arial" w:cs="Arial"/>
          <w:b/>
          <w:sz w:val="22"/>
          <w:szCs w:val="22"/>
        </w:rPr>
      </w:pPr>
      <w:r w:rsidRPr="00751891">
        <w:rPr>
          <w:sz w:val="22"/>
          <w:szCs w:val="22"/>
        </w:rPr>
        <w:tab/>
      </w:r>
      <w:r>
        <w:rPr>
          <w:rFonts w:ascii="Arial" w:hAnsi="Arial" w:cs="Arial"/>
          <w:b/>
          <w:sz w:val="22"/>
          <w:szCs w:val="22"/>
        </w:rPr>
        <w:t>12</w:t>
      </w:r>
      <w:r w:rsidRPr="00751891">
        <w:rPr>
          <w:rFonts w:ascii="Arial" w:hAnsi="Arial" w:cs="Arial"/>
          <w:b/>
          <w:sz w:val="22"/>
          <w:szCs w:val="22"/>
        </w:rPr>
        <w:t>.2INSTALAÇÕES DE ESGOTO E ÁGUAS PLUVIAIS</w:t>
      </w:r>
    </w:p>
    <w:p w:rsidR="0073753A" w:rsidRPr="00751891" w:rsidRDefault="0073753A" w:rsidP="0073753A">
      <w:pPr>
        <w:jc w:val="both"/>
        <w:rPr>
          <w:rFonts w:ascii="Arial" w:hAnsi="Arial" w:cs="Arial"/>
          <w:b/>
          <w:sz w:val="22"/>
          <w:szCs w:val="22"/>
        </w:rPr>
      </w:pPr>
    </w:p>
    <w:p w:rsidR="0073753A" w:rsidRPr="00751891" w:rsidRDefault="0073753A" w:rsidP="0073753A">
      <w:pPr>
        <w:jc w:val="both"/>
        <w:rPr>
          <w:rFonts w:ascii="Arial" w:hAnsi="Arial" w:cs="Arial"/>
          <w:b/>
          <w:bCs/>
          <w:sz w:val="22"/>
          <w:szCs w:val="22"/>
        </w:rPr>
      </w:pPr>
      <w:r>
        <w:rPr>
          <w:rFonts w:ascii="Arial" w:hAnsi="Arial" w:cs="Arial"/>
          <w:b/>
          <w:bCs/>
          <w:sz w:val="22"/>
          <w:szCs w:val="22"/>
        </w:rPr>
        <w:tab/>
        <w:t>12.2.1 a 12.2.3</w:t>
      </w:r>
      <w:r w:rsidRPr="00751891">
        <w:rPr>
          <w:rFonts w:ascii="Arial" w:hAnsi="Arial" w:cs="Arial"/>
          <w:b/>
          <w:bCs/>
          <w:sz w:val="22"/>
          <w:szCs w:val="22"/>
        </w:rPr>
        <w:t xml:space="preserve"> Tubo </w:t>
      </w:r>
      <w:proofErr w:type="spellStart"/>
      <w:r w:rsidRPr="00751891">
        <w:rPr>
          <w:rFonts w:ascii="Arial" w:hAnsi="Arial" w:cs="Arial"/>
          <w:b/>
          <w:bCs/>
          <w:sz w:val="22"/>
          <w:szCs w:val="22"/>
        </w:rPr>
        <w:t>pvc</w:t>
      </w:r>
      <w:proofErr w:type="spellEnd"/>
      <w:r w:rsidRPr="00751891">
        <w:rPr>
          <w:rFonts w:ascii="Arial" w:hAnsi="Arial" w:cs="Arial"/>
          <w:b/>
          <w:bCs/>
          <w:sz w:val="22"/>
          <w:szCs w:val="22"/>
        </w:rPr>
        <w:t xml:space="preserve"> rígido p/ esgoto - </w:t>
      </w:r>
      <w:proofErr w:type="spellStart"/>
      <w:r w:rsidRPr="00751891">
        <w:rPr>
          <w:rFonts w:ascii="Arial" w:hAnsi="Arial" w:cs="Arial"/>
          <w:b/>
          <w:bCs/>
          <w:sz w:val="22"/>
          <w:szCs w:val="22"/>
        </w:rPr>
        <w:t>fornec</w:t>
      </w:r>
      <w:proofErr w:type="spellEnd"/>
      <w:r w:rsidRPr="00751891">
        <w:rPr>
          <w:rFonts w:ascii="Arial" w:hAnsi="Arial" w:cs="Arial"/>
          <w:b/>
          <w:bCs/>
          <w:sz w:val="22"/>
          <w:szCs w:val="22"/>
        </w:rPr>
        <w:t xml:space="preserve">. </w:t>
      </w:r>
      <w:proofErr w:type="spellStart"/>
      <w:r w:rsidRPr="00751891">
        <w:rPr>
          <w:rFonts w:ascii="Arial" w:hAnsi="Arial" w:cs="Arial"/>
          <w:b/>
          <w:bCs/>
          <w:sz w:val="22"/>
          <w:szCs w:val="22"/>
        </w:rPr>
        <w:t>einstal</w:t>
      </w:r>
      <w:proofErr w:type="spellEnd"/>
      <w:r w:rsidRPr="00751891">
        <w:rPr>
          <w:rFonts w:ascii="Arial" w:hAnsi="Arial" w:cs="Arial"/>
          <w:b/>
          <w:bCs/>
          <w:sz w:val="22"/>
          <w:szCs w:val="22"/>
        </w:rPr>
        <w:t>.</w:t>
      </w:r>
    </w:p>
    <w:p w:rsidR="0073753A" w:rsidRDefault="0073753A" w:rsidP="0073753A">
      <w:pPr>
        <w:jc w:val="both"/>
      </w:pP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Deverá ser utilizada tubulação de PVC, atendendo as pressões de projeto, nos diâmetros DN 40mm, 50mm e 100mm para esgoto.</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Os tubos deverão ser fabricados e dimensionados conforme as normas vigentes. O fornecimento deverá ser em tubos com comprimento útil de 6m.</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As conexões deverão atender aos mesmos critérios, dos tubos, sendo o fornecimento feito por peça.</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As instalações sanitárias para esgotos serão executadas em obediência às prescrições da NBR, projeto e execução seguem às seguintes recomendações:</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-Todas as tubulações serão providas de peças ou dispositivos para efeito de inspeção e desobstrução, devidamente localizadas.</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-A montagem e encaixe das juntas serão feitos com toda cautela com material ou peças adequadas de modo a garantir a estanqueidade da junta ou ligação.</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 Não é permitida a confecção de curvas ou deflexões nos tubos com uso de fogo.</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As canalizações de esgoto primário terão diâmetro mínimo de 100mm, obedecidas às prescrições da NB-19.</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 Os despejos serão coletados pela rede coletora externa a ser instalada.</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 Deverão ser observadas as recomendações dos fabricantes quanto ao emprego dos diversos materiais.</w:t>
      </w:r>
    </w:p>
    <w:p w:rsidR="0073753A" w:rsidRPr="00751891" w:rsidRDefault="0073753A" w:rsidP="0073753A">
      <w:pPr>
        <w:jc w:val="both"/>
        <w:rPr>
          <w:rFonts w:ascii="Arial" w:hAnsi="Arial" w:cs="Arial"/>
          <w:sz w:val="22"/>
          <w:szCs w:val="22"/>
        </w:rPr>
      </w:pPr>
    </w:p>
    <w:p w:rsidR="0073753A" w:rsidRPr="00751891" w:rsidRDefault="0073753A" w:rsidP="0073753A">
      <w:pPr>
        <w:jc w:val="both"/>
        <w:rPr>
          <w:rFonts w:ascii="Arial" w:hAnsi="Arial" w:cs="Arial"/>
          <w:i/>
          <w:sz w:val="22"/>
          <w:szCs w:val="22"/>
        </w:rPr>
      </w:pPr>
      <w:r w:rsidRPr="00751891">
        <w:rPr>
          <w:rFonts w:ascii="Arial" w:hAnsi="Arial" w:cs="Arial"/>
          <w:i/>
          <w:sz w:val="22"/>
          <w:szCs w:val="22"/>
        </w:rPr>
        <w:t xml:space="preserve">ABNT/ SANITÁRIO – TUBOS E CONEXÕES </w:t>
      </w:r>
    </w:p>
    <w:p w:rsidR="0073753A" w:rsidRPr="00751891" w:rsidRDefault="0073753A" w:rsidP="0073753A">
      <w:pPr>
        <w:jc w:val="both"/>
        <w:rPr>
          <w:rFonts w:ascii="Arial" w:hAnsi="Arial" w:cs="Arial"/>
          <w:i/>
          <w:sz w:val="22"/>
          <w:szCs w:val="22"/>
        </w:rPr>
      </w:pPr>
      <w:r w:rsidRPr="00751891">
        <w:rPr>
          <w:rFonts w:ascii="Arial" w:hAnsi="Arial" w:cs="Arial"/>
          <w:i/>
          <w:sz w:val="22"/>
          <w:szCs w:val="22"/>
        </w:rPr>
        <w:t>NBR- 5688/2010 Execução de instalações de tubos e conexões de PVC p/ sistemas prediais de água pluvial, esgoto sanitário e ventilação</w:t>
      </w:r>
    </w:p>
    <w:p w:rsidR="0073753A" w:rsidRPr="00751891" w:rsidRDefault="0073753A" w:rsidP="0073753A">
      <w:pPr>
        <w:jc w:val="both"/>
        <w:rPr>
          <w:rFonts w:ascii="Arial" w:hAnsi="Arial" w:cs="Arial"/>
          <w:i/>
          <w:sz w:val="22"/>
          <w:szCs w:val="22"/>
        </w:rPr>
      </w:pPr>
      <w:r w:rsidRPr="00751891">
        <w:rPr>
          <w:rFonts w:ascii="Arial" w:hAnsi="Arial" w:cs="Arial"/>
          <w:i/>
          <w:sz w:val="22"/>
          <w:szCs w:val="22"/>
        </w:rPr>
        <w:t xml:space="preserve">ABNT/ SANITÁRIO – INSTALAÇÕES PREDIAIS </w:t>
      </w:r>
    </w:p>
    <w:p w:rsidR="0073753A" w:rsidRPr="00751891" w:rsidRDefault="0073753A" w:rsidP="0073753A">
      <w:pPr>
        <w:jc w:val="both"/>
        <w:rPr>
          <w:rFonts w:ascii="Arial" w:hAnsi="Arial" w:cs="Arial"/>
          <w:i/>
          <w:sz w:val="22"/>
          <w:szCs w:val="22"/>
        </w:rPr>
      </w:pPr>
      <w:r w:rsidRPr="00751891">
        <w:rPr>
          <w:rFonts w:ascii="Arial" w:hAnsi="Arial" w:cs="Arial"/>
          <w:i/>
          <w:sz w:val="22"/>
          <w:szCs w:val="22"/>
        </w:rPr>
        <w:t>NBR- 8160 Execução de instalações prediais de esgoto sanitário</w:t>
      </w:r>
    </w:p>
    <w:p w:rsidR="0073753A" w:rsidRPr="00751891" w:rsidRDefault="0073753A" w:rsidP="0073753A">
      <w:pPr>
        <w:jc w:val="both"/>
        <w:rPr>
          <w:rFonts w:ascii="Arial" w:hAnsi="Arial" w:cs="Arial"/>
          <w:i/>
          <w:sz w:val="22"/>
          <w:szCs w:val="22"/>
        </w:rPr>
      </w:pPr>
      <w:r w:rsidRPr="00751891">
        <w:rPr>
          <w:rFonts w:ascii="Arial" w:hAnsi="Arial" w:cs="Arial"/>
          <w:i/>
          <w:sz w:val="22"/>
          <w:szCs w:val="22"/>
        </w:rPr>
        <w:t>NB- 19</w:t>
      </w:r>
    </w:p>
    <w:p w:rsidR="0073753A" w:rsidRPr="00751891" w:rsidRDefault="0073753A" w:rsidP="0073753A">
      <w:pPr>
        <w:jc w:val="both"/>
        <w:rPr>
          <w:sz w:val="22"/>
          <w:szCs w:val="22"/>
        </w:rPr>
      </w:pPr>
    </w:p>
    <w:p w:rsidR="0073753A" w:rsidRPr="00ED603F" w:rsidRDefault="0073753A" w:rsidP="0073753A">
      <w:pPr>
        <w:jc w:val="both"/>
        <w:rPr>
          <w:rFonts w:ascii="Arial" w:hAnsi="Arial" w:cs="Arial"/>
          <w:b/>
          <w:sz w:val="22"/>
          <w:szCs w:val="22"/>
        </w:rPr>
      </w:pPr>
      <w:r>
        <w:tab/>
      </w:r>
      <w:r>
        <w:rPr>
          <w:rFonts w:ascii="Arial" w:hAnsi="Arial" w:cs="Arial"/>
          <w:b/>
          <w:sz w:val="22"/>
          <w:szCs w:val="22"/>
        </w:rPr>
        <w:t>12.2.4à 12.2.16</w:t>
      </w:r>
      <w:r w:rsidRPr="00ED603F">
        <w:rPr>
          <w:rFonts w:ascii="Arial" w:hAnsi="Arial" w:cs="Arial"/>
          <w:b/>
          <w:sz w:val="22"/>
          <w:szCs w:val="22"/>
        </w:rPr>
        <w:t xml:space="preserve"> Conexões</w:t>
      </w:r>
      <w:r>
        <w:rPr>
          <w:rFonts w:ascii="Arial" w:hAnsi="Arial" w:cs="Arial"/>
          <w:b/>
          <w:sz w:val="22"/>
          <w:szCs w:val="22"/>
        </w:rPr>
        <w:t>.</w:t>
      </w:r>
    </w:p>
    <w:p w:rsidR="0073753A" w:rsidRPr="00ED603F" w:rsidRDefault="0073753A" w:rsidP="0073753A">
      <w:pPr>
        <w:jc w:val="both"/>
        <w:rPr>
          <w:rFonts w:ascii="Arial" w:hAnsi="Arial" w:cs="Arial"/>
          <w:b/>
          <w:sz w:val="22"/>
          <w:szCs w:val="22"/>
        </w:rPr>
      </w:pPr>
    </w:p>
    <w:p w:rsidR="0073753A" w:rsidRDefault="0073753A" w:rsidP="0073753A">
      <w:pPr>
        <w:jc w:val="both"/>
      </w:pPr>
      <w:r>
        <w:rPr>
          <w:rFonts w:ascii="Arial" w:hAnsi="Arial" w:cs="Arial"/>
          <w:sz w:val="22"/>
          <w:szCs w:val="22"/>
        </w:rPr>
        <w:tab/>
        <w:t>Conforme o item 12.1.3.</w:t>
      </w:r>
    </w:p>
    <w:p w:rsidR="0073753A" w:rsidRPr="00D064FC" w:rsidRDefault="0073753A" w:rsidP="0073753A">
      <w:pPr>
        <w:jc w:val="both"/>
        <w:rPr>
          <w:b/>
        </w:rPr>
      </w:pPr>
    </w:p>
    <w:p w:rsidR="0073753A" w:rsidRPr="00D064FC" w:rsidRDefault="0073753A" w:rsidP="0073753A">
      <w:pPr>
        <w:jc w:val="both"/>
        <w:rPr>
          <w:rFonts w:ascii="Arial" w:hAnsi="Arial" w:cs="Arial"/>
          <w:b/>
          <w:sz w:val="22"/>
          <w:szCs w:val="22"/>
        </w:rPr>
      </w:pPr>
      <w:r>
        <w:rPr>
          <w:rFonts w:ascii="Arial" w:hAnsi="Arial" w:cs="Arial"/>
          <w:b/>
          <w:sz w:val="22"/>
          <w:szCs w:val="22"/>
        </w:rPr>
        <w:tab/>
        <w:t>12.2.17</w:t>
      </w:r>
      <w:r w:rsidRPr="00D064FC">
        <w:rPr>
          <w:rFonts w:ascii="Arial" w:hAnsi="Arial" w:cs="Arial"/>
          <w:b/>
          <w:sz w:val="22"/>
          <w:szCs w:val="22"/>
        </w:rPr>
        <w:t xml:space="preserve"> Caixa </w:t>
      </w:r>
      <w:proofErr w:type="spellStart"/>
      <w:r w:rsidRPr="00D064FC">
        <w:rPr>
          <w:rFonts w:ascii="Arial" w:hAnsi="Arial" w:cs="Arial"/>
          <w:b/>
          <w:sz w:val="22"/>
          <w:szCs w:val="22"/>
        </w:rPr>
        <w:t>sifonada</w:t>
      </w:r>
      <w:proofErr w:type="spellEnd"/>
      <w:r w:rsidRPr="00D064FC">
        <w:rPr>
          <w:rFonts w:ascii="Arial" w:hAnsi="Arial" w:cs="Arial"/>
          <w:b/>
          <w:sz w:val="22"/>
          <w:szCs w:val="22"/>
        </w:rPr>
        <w:t xml:space="preserve"> </w:t>
      </w:r>
      <w:proofErr w:type="spellStart"/>
      <w:r w:rsidRPr="00D064FC">
        <w:rPr>
          <w:rFonts w:ascii="Arial" w:hAnsi="Arial" w:cs="Arial"/>
          <w:b/>
          <w:sz w:val="22"/>
          <w:szCs w:val="22"/>
        </w:rPr>
        <w:t>pvc</w:t>
      </w:r>
      <w:proofErr w:type="spellEnd"/>
      <w:r w:rsidRPr="00D064FC">
        <w:rPr>
          <w:rFonts w:ascii="Arial" w:hAnsi="Arial" w:cs="Arial"/>
          <w:b/>
          <w:sz w:val="22"/>
          <w:szCs w:val="22"/>
        </w:rPr>
        <w:t xml:space="preserve"> com grelha redonda branca - fornecimento e instalação.</w:t>
      </w:r>
    </w:p>
    <w:p w:rsidR="0073753A" w:rsidRPr="00D064FC" w:rsidRDefault="0073753A" w:rsidP="0073753A">
      <w:pPr>
        <w:jc w:val="both"/>
        <w:rPr>
          <w:rFonts w:ascii="Arial" w:hAnsi="Arial" w:cs="Arial"/>
          <w:sz w:val="22"/>
          <w:szCs w:val="22"/>
        </w:rPr>
      </w:pP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rPr>
        <w:t>Aquisição de caixa sifonada com grelha de PVC deverá ser um material de boa qualidade, nas dimensões 150X150X50mm e localização indicada em projeto.</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rPr>
        <w:t xml:space="preserve">A </w:t>
      </w:r>
      <w:hyperlink r:id="rId28" w:tgtFrame="_blank" w:history="1">
        <w:r w:rsidRPr="00D064FC">
          <w:rPr>
            <w:rFonts w:ascii="Arial" w:hAnsi="Arial" w:cs="Arial"/>
            <w:sz w:val="22"/>
            <w:szCs w:val="22"/>
          </w:rPr>
          <w:t>caixa sifonada</w:t>
        </w:r>
      </w:hyperlink>
      <w:r w:rsidRPr="00D064FC">
        <w:rPr>
          <w:rFonts w:ascii="Arial" w:hAnsi="Arial" w:cs="Arial"/>
          <w:sz w:val="22"/>
          <w:szCs w:val="22"/>
        </w:rPr>
        <w:t xml:space="preserve"> tem um papel importante no sistema de instalação de esgoto predial: ela impede que os gases provenientes do esgoto primário passem para o esgoto secundário, poluindo as áreas habitadas da edificação. Contudo, uma </w:t>
      </w:r>
      <w:hyperlink r:id="rId29" w:tgtFrame="_blank" w:history="1">
        <w:r w:rsidRPr="00D064FC">
          <w:rPr>
            <w:rFonts w:ascii="Arial" w:hAnsi="Arial" w:cs="Arial"/>
            <w:sz w:val="22"/>
            <w:szCs w:val="22"/>
          </w:rPr>
          <w:t>caixa sifonada</w:t>
        </w:r>
      </w:hyperlink>
      <w:r w:rsidRPr="00D064FC">
        <w:rPr>
          <w:rFonts w:ascii="Arial" w:hAnsi="Arial" w:cs="Arial"/>
          <w:sz w:val="22"/>
          <w:szCs w:val="22"/>
        </w:rPr>
        <w:t xml:space="preserve"> não trabalha sozinha, o sistema requer um ramal de ventilação. As caixas </w:t>
      </w:r>
      <w:proofErr w:type="spellStart"/>
      <w:r w:rsidRPr="00D064FC">
        <w:rPr>
          <w:rFonts w:ascii="Arial" w:hAnsi="Arial" w:cs="Arial"/>
          <w:sz w:val="22"/>
          <w:szCs w:val="22"/>
        </w:rPr>
        <w:t>sifonadas</w:t>
      </w:r>
      <w:proofErr w:type="spellEnd"/>
      <w:r w:rsidRPr="00D064FC">
        <w:rPr>
          <w:rFonts w:ascii="Arial" w:hAnsi="Arial" w:cs="Arial"/>
          <w:sz w:val="22"/>
          <w:szCs w:val="22"/>
        </w:rPr>
        <w:t xml:space="preserve"> possuem </w:t>
      </w:r>
      <w:proofErr w:type="spellStart"/>
      <w:r w:rsidRPr="00D064FC">
        <w:rPr>
          <w:rFonts w:ascii="Arial" w:hAnsi="Arial" w:cs="Arial"/>
          <w:sz w:val="22"/>
          <w:szCs w:val="22"/>
        </w:rPr>
        <w:t>sifonagem</w:t>
      </w:r>
      <w:proofErr w:type="spellEnd"/>
      <w:r w:rsidRPr="00D064FC">
        <w:rPr>
          <w:rFonts w:ascii="Arial" w:hAnsi="Arial" w:cs="Arial"/>
          <w:sz w:val="22"/>
          <w:szCs w:val="22"/>
        </w:rPr>
        <w:t>, que criam um fecho hídrico (sifão) com 50mm de altura, vedando o sistema.</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rPr>
        <w:t>Na instalação deverão ser tomados todos os cuidados para que não fique nenhum vazamento junto ao encaixe na tubulação de esgoto da construção.</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rPr>
        <w:t xml:space="preserve">O formato cilíndrico da </w:t>
      </w:r>
      <w:hyperlink r:id="rId30" w:tgtFrame="_blank" w:history="1">
        <w:r w:rsidRPr="00D064FC">
          <w:rPr>
            <w:rFonts w:ascii="Arial" w:hAnsi="Arial" w:cs="Arial"/>
            <w:sz w:val="22"/>
            <w:szCs w:val="22"/>
          </w:rPr>
          <w:t>caixa sifonada</w:t>
        </w:r>
      </w:hyperlink>
      <w:r w:rsidRPr="00D064FC">
        <w:rPr>
          <w:rFonts w:ascii="Arial" w:hAnsi="Arial" w:cs="Arial"/>
          <w:sz w:val="22"/>
          <w:szCs w:val="22"/>
        </w:rPr>
        <w:t xml:space="preserve"> permite entradas por qualquer ângulo, com entradas variado de 3 a 7 unidades. </w:t>
      </w:r>
    </w:p>
    <w:p w:rsidR="0073753A" w:rsidRPr="00D064FC" w:rsidRDefault="0073753A" w:rsidP="0073753A">
      <w:pPr>
        <w:jc w:val="both"/>
        <w:rPr>
          <w:rFonts w:ascii="Arial" w:hAnsi="Arial" w:cs="Arial"/>
          <w:sz w:val="22"/>
          <w:szCs w:val="22"/>
        </w:rPr>
      </w:pPr>
    </w:p>
    <w:p w:rsidR="0073753A" w:rsidRPr="00D064FC" w:rsidRDefault="0073753A" w:rsidP="0073753A">
      <w:pPr>
        <w:jc w:val="both"/>
        <w:rPr>
          <w:rFonts w:ascii="Arial" w:hAnsi="Arial" w:cs="Arial"/>
          <w:sz w:val="22"/>
          <w:szCs w:val="22"/>
        </w:rPr>
      </w:pPr>
      <w:r w:rsidRPr="00D064FC">
        <w:rPr>
          <w:rFonts w:ascii="Arial" w:hAnsi="Arial" w:cs="Arial"/>
          <w:sz w:val="22"/>
          <w:szCs w:val="22"/>
        </w:rPr>
        <w:t xml:space="preserve">Instalação de caixa </w:t>
      </w:r>
      <w:proofErr w:type="spellStart"/>
      <w:r w:rsidRPr="00D064FC">
        <w:rPr>
          <w:rFonts w:ascii="Arial" w:hAnsi="Arial" w:cs="Arial"/>
          <w:sz w:val="22"/>
          <w:szCs w:val="22"/>
        </w:rPr>
        <w:t>sinfonada</w:t>
      </w:r>
      <w:proofErr w:type="spellEnd"/>
      <w:r w:rsidRPr="00D064FC">
        <w:rPr>
          <w:rFonts w:ascii="Arial" w:hAnsi="Arial" w:cs="Arial"/>
          <w:sz w:val="22"/>
          <w:szCs w:val="22"/>
        </w:rPr>
        <w:t>:</w:t>
      </w:r>
    </w:p>
    <w:p w:rsidR="0073753A" w:rsidRPr="00D064FC" w:rsidRDefault="0073753A" w:rsidP="0073753A">
      <w:pPr>
        <w:jc w:val="both"/>
        <w:rPr>
          <w:rFonts w:ascii="Arial" w:hAnsi="Arial" w:cs="Arial"/>
          <w:sz w:val="22"/>
          <w:szCs w:val="22"/>
        </w:rPr>
      </w:pP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rPr>
        <w:t>Prepare o local da instalação para que esteja isento de materiais pontiagudos, como pontas de ferro, restos de concreto, pedras, etc.</w:t>
      </w:r>
    </w:p>
    <w:p w:rsidR="0073753A" w:rsidRPr="00D064FC" w:rsidRDefault="0073753A" w:rsidP="0073753A">
      <w:pPr>
        <w:jc w:val="both"/>
        <w:rPr>
          <w:rFonts w:ascii="Arial" w:hAnsi="Arial" w:cs="Arial"/>
          <w:sz w:val="22"/>
          <w:szCs w:val="22"/>
        </w:rPr>
      </w:pP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u w:val="single"/>
        </w:rPr>
        <w:t>Passo 1</w:t>
      </w:r>
      <w:r w:rsidRPr="00D064FC">
        <w:rPr>
          <w:rFonts w:ascii="Arial" w:hAnsi="Arial" w:cs="Arial"/>
          <w:sz w:val="22"/>
          <w:szCs w:val="22"/>
        </w:rPr>
        <w:t>: As aberturas para as tubulações de entrada das caixas são realizadas com serra copo no diâmetro de entrada da caixa ou fazendo-se vários furos com uma furadeira, lado a lado, em torno da circunferência interna.</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u w:val="single"/>
        </w:rPr>
        <w:t>Passo 2</w:t>
      </w:r>
      <w:r w:rsidRPr="00D064FC">
        <w:rPr>
          <w:rFonts w:ascii="Arial" w:hAnsi="Arial" w:cs="Arial"/>
          <w:sz w:val="22"/>
          <w:szCs w:val="22"/>
        </w:rPr>
        <w:t>: Faça o arremate final com uma lima meia-cana (</w:t>
      </w:r>
      <w:proofErr w:type="spellStart"/>
      <w:r w:rsidRPr="00D064FC">
        <w:rPr>
          <w:rFonts w:ascii="Arial" w:hAnsi="Arial" w:cs="Arial"/>
          <w:sz w:val="22"/>
          <w:szCs w:val="22"/>
        </w:rPr>
        <w:t>rasqueta</w:t>
      </w:r>
      <w:proofErr w:type="spellEnd"/>
      <w:r w:rsidRPr="00D064FC">
        <w:rPr>
          <w:rFonts w:ascii="Arial" w:hAnsi="Arial" w:cs="Arial"/>
          <w:sz w:val="22"/>
          <w:szCs w:val="22"/>
        </w:rPr>
        <w:t>). Os furos não podem ser abertos através de pancadas de martelo ou uso de fogo sob risco de danificar o produto.</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u w:val="single"/>
        </w:rPr>
        <w:t>Passo 3</w:t>
      </w:r>
      <w:r w:rsidRPr="00D064FC">
        <w:rPr>
          <w:rFonts w:ascii="Arial" w:hAnsi="Arial" w:cs="Arial"/>
          <w:sz w:val="22"/>
          <w:szCs w:val="22"/>
        </w:rPr>
        <w:t>: Solde os tubos de esgoto provenientes dos aparelhos sanitários,</w:t>
      </w:r>
      <w:proofErr w:type="spellStart"/>
      <w:r w:rsidRPr="00D064FC">
        <w:rPr>
          <w:rFonts w:ascii="Arial" w:hAnsi="Arial" w:cs="Arial"/>
          <w:sz w:val="22"/>
          <w:szCs w:val="22"/>
        </w:rPr>
        <w:t>comolavatório</w:t>
      </w:r>
      <w:proofErr w:type="spellEnd"/>
      <w:r w:rsidRPr="00D064FC">
        <w:rPr>
          <w:rFonts w:ascii="Arial" w:hAnsi="Arial" w:cs="Arial"/>
          <w:sz w:val="22"/>
          <w:szCs w:val="22"/>
        </w:rPr>
        <w:t>,ralo de chuveiro,banheira,</w:t>
      </w:r>
      <w:proofErr w:type="spellStart"/>
      <w:r w:rsidRPr="00D064FC">
        <w:rPr>
          <w:rFonts w:ascii="Arial" w:hAnsi="Arial" w:cs="Arial"/>
          <w:sz w:val="22"/>
          <w:szCs w:val="22"/>
        </w:rPr>
        <w:t>nestasaberturas</w:t>
      </w:r>
      <w:proofErr w:type="spellEnd"/>
      <w:r w:rsidRPr="00D064FC">
        <w:rPr>
          <w:rFonts w:ascii="Arial" w:hAnsi="Arial" w:cs="Arial"/>
          <w:sz w:val="22"/>
          <w:szCs w:val="22"/>
        </w:rPr>
        <w:t>.Utilize um adesivo plástico.</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u w:val="single"/>
        </w:rPr>
        <w:t>Passo 4</w:t>
      </w:r>
      <w:r w:rsidRPr="00D064FC">
        <w:rPr>
          <w:rFonts w:ascii="Arial" w:hAnsi="Arial" w:cs="Arial"/>
          <w:sz w:val="22"/>
          <w:szCs w:val="22"/>
        </w:rPr>
        <w:t>: Posteriormente, instale a tubulação de saída da caixa, na qual pode-se optar tanto pela junta soldável, quanto pela junta elástica.</w:t>
      </w:r>
    </w:p>
    <w:p w:rsidR="0073753A" w:rsidRPr="00D064FC" w:rsidRDefault="0073753A" w:rsidP="0073753A">
      <w:pPr>
        <w:jc w:val="both"/>
        <w:rPr>
          <w:rFonts w:ascii="Arial" w:hAnsi="Arial" w:cs="Arial"/>
          <w:sz w:val="22"/>
          <w:szCs w:val="22"/>
        </w:rPr>
      </w:pPr>
    </w:p>
    <w:p w:rsidR="0073753A" w:rsidRPr="00D064FC" w:rsidRDefault="0073753A" w:rsidP="0073753A">
      <w:pPr>
        <w:jc w:val="both"/>
        <w:rPr>
          <w:rFonts w:ascii="Arial" w:hAnsi="Arial" w:cs="Arial"/>
          <w:i/>
          <w:sz w:val="22"/>
          <w:szCs w:val="22"/>
        </w:rPr>
      </w:pPr>
      <w:r w:rsidRPr="00D064FC">
        <w:rPr>
          <w:rFonts w:ascii="Arial" w:hAnsi="Arial" w:cs="Arial"/>
          <w:i/>
          <w:sz w:val="22"/>
          <w:szCs w:val="22"/>
        </w:rPr>
        <w:t>ABNT/ SANITÁRIO – TUBOS E CAIXAS SINFONADAS</w:t>
      </w:r>
    </w:p>
    <w:p w:rsidR="0073753A" w:rsidRPr="00D064FC" w:rsidRDefault="0073753A" w:rsidP="0073753A">
      <w:pPr>
        <w:jc w:val="both"/>
        <w:rPr>
          <w:rFonts w:ascii="Arial" w:hAnsi="Arial" w:cs="Arial"/>
          <w:i/>
          <w:sz w:val="22"/>
          <w:szCs w:val="22"/>
        </w:rPr>
      </w:pPr>
      <w:r w:rsidRPr="00D064FC">
        <w:rPr>
          <w:rFonts w:ascii="Arial" w:hAnsi="Arial" w:cs="Arial"/>
          <w:i/>
          <w:sz w:val="22"/>
          <w:szCs w:val="22"/>
        </w:rPr>
        <w:t>NBR- 5688/2010 Execução de instalações de tubos e conexões de PVC p/ sistemas prediais de água pluvial, esgoto sanitário e ventilação</w:t>
      </w:r>
    </w:p>
    <w:p w:rsidR="0073753A" w:rsidRPr="00D064FC" w:rsidRDefault="0073753A" w:rsidP="0073753A">
      <w:pPr>
        <w:jc w:val="both"/>
        <w:rPr>
          <w:rFonts w:ascii="Arial" w:hAnsi="Arial" w:cs="Arial"/>
          <w:i/>
          <w:sz w:val="22"/>
          <w:szCs w:val="22"/>
        </w:rPr>
      </w:pPr>
      <w:r w:rsidRPr="00D064FC">
        <w:rPr>
          <w:rFonts w:ascii="Arial" w:hAnsi="Arial" w:cs="Arial"/>
          <w:i/>
          <w:sz w:val="22"/>
          <w:szCs w:val="22"/>
        </w:rPr>
        <w:t xml:space="preserve">ABNT/ SANITÁRIO – INSTALAÇÕES PREDIAIS </w:t>
      </w:r>
    </w:p>
    <w:p w:rsidR="0073753A" w:rsidRPr="00D064FC" w:rsidRDefault="0073753A" w:rsidP="0073753A">
      <w:pPr>
        <w:jc w:val="both"/>
        <w:rPr>
          <w:rFonts w:ascii="Arial" w:hAnsi="Arial" w:cs="Arial"/>
          <w:i/>
          <w:sz w:val="22"/>
          <w:szCs w:val="22"/>
        </w:rPr>
      </w:pPr>
      <w:r w:rsidRPr="00D064FC">
        <w:rPr>
          <w:rFonts w:ascii="Arial" w:hAnsi="Arial" w:cs="Arial"/>
          <w:i/>
          <w:sz w:val="22"/>
          <w:szCs w:val="22"/>
        </w:rPr>
        <w:t>NBR- 8160 Execução de instalações prediais de esgoto sanitário</w:t>
      </w:r>
    </w:p>
    <w:p w:rsidR="0073753A" w:rsidRPr="00D064FC" w:rsidRDefault="0073753A" w:rsidP="0073753A">
      <w:pPr>
        <w:jc w:val="both"/>
        <w:rPr>
          <w:rFonts w:ascii="Arial" w:hAnsi="Arial" w:cs="Arial"/>
          <w:i/>
          <w:sz w:val="22"/>
          <w:szCs w:val="22"/>
        </w:rPr>
      </w:pPr>
      <w:r w:rsidRPr="00D064FC">
        <w:rPr>
          <w:rFonts w:ascii="Arial" w:hAnsi="Arial" w:cs="Arial"/>
          <w:i/>
          <w:sz w:val="22"/>
          <w:szCs w:val="22"/>
        </w:rPr>
        <w:t>NB- 19</w:t>
      </w:r>
    </w:p>
    <w:p w:rsidR="0073753A" w:rsidRDefault="0073753A" w:rsidP="0073753A">
      <w:pPr>
        <w:jc w:val="both"/>
      </w:pPr>
    </w:p>
    <w:p w:rsidR="0073753A" w:rsidRPr="000174E3" w:rsidRDefault="0073753A" w:rsidP="0073753A">
      <w:pPr>
        <w:jc w:val="both"/>
        <w:rPr>
          <w:rFonts w:ascii="Arial" w:hAnsi="Arial" w:cs="Arial"/>
          <w:b/>
          <w:bCs/>
          <w:sz w:val="22"/>
          <w:szCs w:val="22"/>
        </w:rPr>
      </w:pPr>
      <w:r>
        <w:tab/>
      </w:r>
      <w:r>
        <w:rPr>
          <w:rFonts w:ascii="Arial" w:hAnsi="Arial" w:cs="Arial"/>
          <w:b/>
          <w:sz w:val="22"/>
          <w:szCs w:val="22"/>
        </w:rPr>
        <w:t>12.2.18</w:t>
      </w:r>
      <w:r w:rsidRPr="000174E3">
        <w:rPr>
          <w:rFonts w:ascii="Arial" w:hAnsi="Arial" w:cs="Arial"/>
          <w:b/>
          <w:bCs/>
          <w:sz w:val="22"/>
          <w:szCs w:val="22"/>
        </w:rPr>
        <w:t xml:space="preserve">Ralo </w:t>
      </w:r>
      <w:proofErr w:type="spellStart"/>
      <w:r w:rsidRPr="000174E3">
        <w:rPr>
          <w:rFonts w:ascii="Arial" w:hAnsi="Arial" w:cs="Arial"/>
          <w:b/>
          <w:bCs/>
          <w:sz w:val="22"/>
          <w:szCs w:val="22"/>
        </w:rPr>
        <w:t>sifonado</w:t>
      </w:r>
      <w:proofErr w:type="spellEnd"/>
      <w:r w:rsidRPr="000174E3">
        <w:rPr>
          <w:rFonts w:ascii="Arial" w:hAnsi="Arial" w:cs="Arial"/>
          <w:b/>
          <w:bCs/>
          <w:sz w:val="22"/>
          <w:szCs w:val="22"/>
        </w:rPr>
        <w:t xml:space="preserve"> de </w:t>
      </w:r>
      <w:proofErr w:type="spellStart"/>
      <w:r w:rsidRPr="000174E3">
        <w:rPr>
          <w:rFonts w:ascii="Arial" w:hAnsi="Arial" w:cs="Arial"/>
          <w:b/>
          <w:bCs/>
          <w:sz w:val="22"/>
          <w:szCs w:val="22"/>
        </w:rPr>
        <w:t>pvc</w:t>
      </w:r>
      <w:proofErr w:type="spellEnd"/>
      <w:r w:rsidRPr="000174E3">
        <w:rPr>
          <w:rFonts w:ascii="Arial" w:hAnsi="Arial" w:cs="Arial"/>
          <w:b/>
          <w:bCs/>
          <w:sz w:val="22"/>
          <w:szCs w:val="22"/>
        </w:rPr>
        <w:t xml:space="preserve"> 100x40mm simples - fornecimento e instalação</w:t>
      </w:r>
      <w:r>
        <w:rPr>
          <w:rFonts w:ascii="Arial" w:hAnsi="Arial" w:cs="Arial"/>
          <w:b/>
          <w:bCs/>
          <w:sz w:val="22"/>
          <w:szCs w:val="22"/>
        </w:rPr>
        <w:t>.</w:t>
      </w:r>
    </w:p>
    <w:p w:rsidR="0073753A" w:rsidRPr="000174E3" w:rsidRDefault="0073753A" w:rsidP="0073753A">
      <w:pPr>
        <w:jc w:val="both"/>
        <w:rPr>
          <w:rFonts w:ascii="Arial" w:hAnsi="Arial" w:cs="Arial"/>
          <w:sz w:val="22"/>
          <w:szCs w:val="22"/>
        </w:rPr>
      </w:pPr>
    </w:p>
    <w:p w:rsidR="0073753A" w:rsidRPr="000174E3" w:rsidRDefault="0073753A" w:rsidP="0073753A">
      <w:pPr>
        <w:ind w:firstLine="851"/>
        <w:jc w:val="both"/>
        <w:rPr>
          <w:rFonts w:ascii="Arial" w:hAnsi="Arial" w:cs="Arial"/>
          <w:sz w:val="22"/>
          <w:szCs w:val="22"/>
        </w:rPr>
      </w:pPr>
      <w:r w:rsidRPr="000174E3">
        <w:rPr>
          <w:rFonts w:ascii="Arial" w:hAnsi="Arial" w:cs="Arial"/>
          <w:sz w:val="22"/>
          <w:szCs w:val="22"/>
        </w:rPr>
        <w:t xml:space="preserve">Será fornecido e instalado ralo sifonado de PVC </w:t>
      </w:r>
      <w:r w:rsidRPr="008A1FDB">
        <w:rPr>
          <w:rFonts w:ascii="Arial" w:hAnsi="Arial" w:cs="Arial"/>
          <w:sz w:val="22"/>
          <w:szCs w:val="22"/>
        </w:rPr>
        <w:t>100x40m</w:t>
      </w:r>
      <w:r w:rsidRPr="000174E3">
        <w:rPr>
          <w:rFonts w:ascii="Arial" w:hAnsi="Arial" w:cs="Arial"/>
          <w:sz w:val="22"/>
          <w:szCs w:val="22"/>
        </w:rPr>
        <w:t>m simples, conforme cálculo orçamentário.</w:t>
      </w:r>
    </w:p>
    <w:p w:rsidR="0073753A" w:rsidRPr="000174E3" w:rsidRDefault="0073753A" w:rsidP="0073753A">
      <w:pPr>
        <w:ind w:firstLine="851"/>
        <w:jc w:val="both"/>
        <w:rPr>
          <w:rFonts w:ascii="Arial" w:hAnsi="Arial" w:cs="Arial"/>
          <w:sz w:val="22"/>
          <w:szCs w:val="22"/>
        </w:rPr>
      </w:pPr>
      <w:r w:rsidRPr="000174E3">
        <w:rPr>
          <w:rFonts w:ascii="Arial" w:hAnsi="Arial" w:cs="Arial"/>
          <w:sz w:val="22"/>
          <w:szCs w:val="22"/>
        </w:rPr>
        <w:t>O ralo serve para captar as águas provenientes de chuveiros e de lavagem de pisos. Quando existir a possibilidade de retorno dos gases do esgoto para o interior da residência, originando o mau cheiro característico, indica-se conectar este ralo a uma Caixa Sifonada, para que esta promova a vedação contra o mau cheiro. Por sua vez, as tubulações de esgoto devem ser conectadas aos tubos de ventilação.</w:t>
      </w:r>
    </w:p>
    <w:p w:rsidR="0073753A" w:rsidRPr="000174E3" w:rsidRDefault="0073753A" w:rsidP="0073753A">
      <w:pPr>
        <w:jc w:val="both"/>
        <w:rPr>
          <w:rFonts w:ascii="Arial" w:hAnsi="Arial" w:cs="Arial"/>
          <w:sz w:val="22"/>
          <w:szCs w:val="22"/>
        </w:rPr>
      </w:pPr>
    </w:p>
    <w:p w:rsidR="0073753A" w:rsidRPr="000174E3" w:rsidRDefault="0073753A" w:rsidP="0073753A">
      <w:pPr>
        <w:jc w:val="both"/>
        <w:rPr>
          <w:rFonts w:ascii="Arial" w:hAnsi="Arial" w:cs="Arial"/>
          <w:i/>
          <w:sz w:val="22"/>
          <w:szCs w:val="22"/>
        </w:rPr>
      </w:pPr>
      <w:r w:rsidRPr="000174E3">
        <w:rPr>
          <w:rFonts w:ascii="Arial" w:hAnsi="Arial" w:cs="Arial"/>
          <w:i/>
          <w:sz w:val="22"/>
          <w:szCs w:val="22"/>
        </w:rPr>
        <w:t>ABNT/ SANITÁRIO – TUBOS E RALOS SINFONADOS</w:t>
      </w:r>
    </w:p>
    <w:p w:rsidR="0073753A" w:rsidRPr="000174E3" w:rsidRDefault="0073753A" w:rsidP="0073753A">
      <w:pPr>
        <w:jc w:val="both"/>
        <w:rPr>
          <w:rFonts w:ascii="Arial" w:hAnsi="Arial" w:cs="Arial"/>
          <w:i/>
          <w:sz w:val="22"/>
          <w:szCs w:val="22"/>
        </w:rPr>
      </w:pPr>
      <w:r w:rsidRPr="000174E3">
        <w:rPr>
          <w:rFonts w:ascii="Arial" w:hAnsi="Arial" w:cs="Arial"/>
          <w:i/>
          <w:sz w:val="22"/>
          <w:szCs w:val="22"/>
        </w:rPr>
        <w:t>NBR- 5688/2010 Execução de instalações de tubos e conexões de PVC p/ sistemas prediais de água pluvial, esgoto sanitário e ventilação.</w:t>
      </w:r>
    </w:p>
    <w:p w:rsidR="0073753A" w:rsidRPr="000174E3" w:rsidRDefault="0073753A" w:rsidP="0073753A">
      <w:pPr>
        <w:jc w:val="both"/>
        <w:rPr>
          <w:rFonts w:ascii="Arial" w:hAnsi="Arial" w:cs="Arial"/>
          <w:i/>
          <w:sz w:val="22"/>
          <w:szCs w:val="22"/>
        </w:rPr>
      </w:pPr>
      <w:r w:rsidRPr="000174E3">
        <w:rPr>
          <w:rFonts w:ascii="Arial" w:hAnsi="Arial" w:cs="Arial"/>
          <w:i/>
          <w:sz w:val="22"/>
          <w:szCs w:val="22"/>
        </w:rPr>
        <w:t xml:space="preserve">ABNT/ SANITÁRIO – INSTALAÇÕES PREDIAIS </w:t>
      </w:r>
    </w:p>
    <w:p w:rsidR="0073753A" w:rsidRPr="000174E3" w:rsidRDefault="0073753A" w:rsidP="0073753A">
      <w:pPr>
        <w:jc w:val="both"/>
        <w:rPr>
          <w:rFonts w:ascii="Arial" w:hAnsi="Arial" w:cs="Arial"/>
          <w:i/>
          <w:sz w:val="22"/>
          <w:szCs w:val="22"/>
        </w:rPr>
      </w:pPr>
      <w:r w:rsidRPr="000174E3">
        <w:rPr>
          <w:rFonts w:ascii="Arial" w:hAnsi="Arial" w:cs="Arial"/>
          <w:i/>
          <w:sz w:val="22"/>
          <w:szCs w:val="22"/>
        </w:rPr>
        <w:t>NBR-8160 Execução de instalações prediais de esgoto sanitário.</w:t>
      </w:r>
    </w:p>
    <w:p w:rsidR="0073753A" w:rsidRPr="000174E3" w:rsidRDefault="0073753A" w:rsidP="0073753A">
      <w:pPr>
        <w:jc w:val="both"/>
        <w:rPr>
          <w:rFonts w:ascii="Arial" w:hAnsi="Arial" w:cs="Arial"/>
          <w:i/>
          <w:sz w:val="22"/>
          <w:szCs w:val="22"/>
        </w:rPr>
      </w:pPr>
      <w:r w:rsidRPr="000174E3">
        <w:rPr>
          <w:rFonts w:ascii="Arial" w:hAnsi="Arial" w:cs="Arial"/>
          <w:i/>
          <w:sz w:val="22"/>
          <w:szCs w:val="22"/>
        </w:rPr>
        <w:t>NB- 19</w:t>
      </w:r>
    </w:p>
    <w:p w:rsidR="0073753A" w:rsidRDefault="0073753A" w:rsidP="0073753A">
      <w:pPr>
        <w:jc w:val="both"/>
      </w:pPr>
    </w:p>
    <w:p w:rsidR="0073753A" w:rsidRPr="002C5679" w:rsidRDefault="0073753A" w:rsidP="0073753A">
      <w:pPr>
        <w:jc w:val="both"/>
        <w:rPr>
          <w:rFonts w:ascii="Arial" w:hAnsi="Arial" w:cs="Arial"/>
          <w:b/>
          <w:bCs/>
          <w:sz w:val="22"/>
          <w:szCs w:val="22"/>
        </w:rPr>
      </w:pPr>
      <w:r>
        <w:rPr>
          <w:lang/>
        </w:rPr>
        <w:tab/>
      </w:r>
      <w:r>
        <w:rPr>
          <w:rFonts w:ascii="Arial" w:hAnsi="Arial" w:cs="Arial"/>
          <w:b/>
          <w:sz w:val="22"/>
          <w:szCs w:val="22"/>
          <w:lang/>
        </w:rPr>
        <w:t>12.2.19</w:t>
      </w:r>
      <w:r w:rsidRPr="002C5679">
        <w:rPr>
          <w:rFonts w:ascii="Arial" w:hAnsi="Arial" w:cs="Arial"/>
          <w:b/>
          <w:bCs/>
          <w:sz w:val="22"/>
          <w:szCs w:val="22"/>
        </w:rPr>
        <w:t xml:space="preserve">Caixa de inspeção em alvenaria de tijolo furado 60x60x60cm, revestida internamento com barra lisa (cimento e areia, traço 1:4) e=2,0cm, com tampa pré-moldada de concreto e fundo de concreto 15mpa tipo c - escavação e confecção. </w:t>
      </w:r>
    </w:p>
    <w:p w:rsidR="0073753A" w:rsidRPr="002C5679" w:rsidRDefault="0073753A" w:rsidP="0073753A">
      <w:pPr>
        <w:ind w:firstLine="851"/>
        <w:jc w:val="both"/>
        <w:rPr>
          <w:rFonts w:ascii="Arial" w:hAnsi="Arial" w:cs="Arial"/>
          <w:sz w:val="22"/>
          <w:szCs w:val="22"/>
        </w:rPr>
      </w:pPr>
    </w:p>
    <w:p w:rsidR="0073753A" w:rsidRPr="002C5679" w:rsidRDefault="0073753A" w:rsidP="0073753A">
      <w:pPr>
        <w:ind w:firstLine="851"/>
        <w:jc w:val="both"/>
        <w:rPr>
          <w:rFonts w:ascii="Arial" w:hAnsi="Arial" w:cs="Arial"/>
          <w:sz w:val="22"/>
          <w:szCs w:val="22"/>
        </w:rPr>
      </w:pPr>
      <w:r w:rsidRPr="002C5679">
        <w:rPr>
          <w:rFonts w:ascii="Arial" w:hAnsi="Arial" w:cs="Arial"/>
          <w:sz w:val="22"/>
          <w:szCs w:val="22"/>
        </w:rPr>
        <w:t>As caixas de inspeção são recipientes que permitem a inspeção, limpeza e desobstrução das tubulações de esgoto antes da rede pública. Uma caixa deve ter superfície interna lisa e sem fissuras, fundo em declive para ajudar o esgoto a escorrer para o tubo de saída e seção circular com 60 cm de diâmetro ou retangular com lado de pelo menos 60cm.</w:t>
      </w:r>
    </w:p>
    <w:p w:rsidR="0073753A" w:rsidRPr="002C5679" w:rsidRDefault="0073753A" w:rsidP="0073753A">
      <w:pPr>
        <w:ind w:firstLine="851"/>
        <w:jc w:val="both"/>
        <w:rPr>
          <w:rFonts w:ascii="Arial" w:hAnsi="Arial" w:cs="Arial"/>
          <w:sz w:val="22"/>
          <w:szCs w:val="22"/>
        </w:rPr>
      </w:pPr>
      <w:r w:rsidRPr="002C5679">
        <w:rPr>
          <w:rFonts w:ascii="Arial" w:hAnsi="Arial" w:cs="Arial"/>
          <w:sz w:val="22"/>
          <w:szCs w:val="22"/>
        </w:rPr>
        <w:t>Além da cota, o projeto de instalação predial de esgoto deve prever a colocação de uma caixa a cada ramal que se juntar à rede. Além disso, as peças devem distar, no máximo, 25m entre si. Para facilitar a inspeção da rede, os reservatórios não podem estar escondidos sob o piso. Caso haja revestimento sobre a entrada, deverá ser feita uma sinalização do ponto de instalação da caixa.</w:t>
      </w:r>
    </w:p>
    <w:p w:rsidR="0073753A" w:rsidRPr="002C5679" w:rsidRDefault="0073753A" w:rsidP="0073753A">
      <w:pPr>
        <w:ind w:firstLine="851"/>
        <w:jc w:val="both"/>
        <w:rPr>
          <w:rFonts w:ascii="Arial" w:hAnsi="Arial" w:cs="Arial"/>
          <w:sz w:val="22"/>
          <w:szCs w:val="22"/>
        </w:rPr>
      </w:pPr>
      <w:r w:rsidRPr="002C5679">
        <w:rPr>
          <w:rFonts w:ascii="Arial" w:hAnsi="Arial" w:cs="Arial"/>
          <w:sz w:val="22"/>
          <w:szCs w:val="22"/>
        </w:rPr>
        <w:t>Será de alvenaria de tijolo furado, revestida internamente com argamassa de cimento e areia (1:4), com cimento alisado a colher e com adição de aditivo impermeabilizante. Terá o fundo arrematado com areia calha de alvenaria, fazendo a concordância dos fluxos de entrada e saída, a fim de evitar deposição de detritos.</w:t>
      </w:r>
    </w:p>
    <w:p w:rsidR="0073753A" w:rsidRPr="002C5679" w:rsidRDefault="0073753A" w:rsidP="0073753A">
      <w:pPr>
        <w:ind w:firstLine="851"/>
        <w:jc w:val="both"/>
        <w:rPr>
          <w:rFonts w:ascii="Arial" w:hAnsi="Arial" w:cs="Arial"/>
          <w:sz w:val="22"/>
          <w:szCs w:val="22"/>
        </w:rPr>
      </w:pPr>
      <w:r w:rsidRPr="002C5679">
        <w:rPr>
          <w:rFonts w:ascii="Arial" w:hAnsi="Arial" w:cs="Arial"/>
          <w:sz w:val="22"/>
          <w:szCs w:val="22"/>
        </w:rPr>
        <w:t>Terão tampa de concreto pré-moldado e fundo de concreto 15MPa tipo C. As caixas de inspeção terão a formato quadrado na dimensão 60x60x60cm.</w:t>
      </w:r>
    </w:p>
    <w:p w:rsidR="0073753A" w:rsidRPr="002C5679" w:rsidRDefault="0073753A" w:rsidP="0073753A">
      <w:pPr>
        <w:jc w:val="both"/>
        <w:rPr>
          <w:rFonts w:ascii="Arial" w:hAnsi="Arial" w:cs="Arial"/>
          <w:sz w:val="22"/>
          <w:szCs w:val="22"/>
        </w:rPr>
      </w:pPr>
    </w:p>
    <w:p w:rsidR="0073753A" w:rsidRPr="006E629C" w:rsidRDefault="0073753A" w:rsidP="0073753A">
      <w:pPr>
        <w:jc w:val="both"/>
        <w:rPr>
          <w:rFonts w:ascii="Arial" w:hAnsi="Arial" w:cs="Arial"/>
          <w:i/>
          <w:sz w:val="22"/>
          <w:szCs w:val="22"/>
        </w:rPr>
      </w:pPr>
      <w:r w:rsidRPr="006E629C">
        <w:rPr>
          <w:rFonts w:ascii="Arial" w:hAnsi="Arial" w:cs="Arial"/>
          <w:i/>
          <w:sz w:val="22"/>
          <w:szCs w:val="22"/>
        </w:rPr>
        <w:t xml:space="preserve">ABNT/ SANITÁRIO – INSTALAÇÕES PREDIAIS </w:t>
      </w:r>
    </w:p>
    <w:p w:rsidR="0073753A" w:rsidRDefault="0073753A" w:rsidP="0073753A">
      <w:pPr>
        <w:jc w:val="both"/>
        <w:rPr>
          <w:rFonts w:ascii="Arial" w:hAnsi="Arial" w:cs="Arial"/>
          <w:i/>
          <w:sz w:val="22"/>
          <w:szCs w:val="22"/>
        </w:rPr>
      </w:pPr>
      <w:r w:rsidRPr="006E629C">
        <w:rPr>
          <w:rFonts w:ascii="Arial" w:hAnsi="Arial" w:cs="Arial"/>
          <w:i/>
          <w:sz w:val="22"/>
          <w:szCs w:val="22"/>
        </w:rPr>
        <w:t>NBR- 8160 Execução de instalações prediais de esgoto sanitário</w:t>
      </w:r>
    </w:p>
    <w:p w:rsidR="0073753A" w:rsidRPr="007935BC" w:rsidRDefault="0073753A" w:rsidP="0073753A">
      <w:pPr>
        <w:jc w:val="both"/>
        <w:rPr>
          <w:rFonts w:ascii="Arial" w:hAnsi="Arial" w:cs="Arial"/>
          <w:i/>
          <w:sz w:val="22"/>
          <w:szCs w:val="22"/>
        </w:rPr>
      </w:pPr>
    </w:p>
    <w:p w:rsidR="0073753A" w:rsidRPr="007935BC" w:rsidRDefault="0073753A" w:rsidP="0073753A">
      <w:pPr>
        <w:jc w:val="both"/>
        <w:rPr>
          <w:rFonts w:ascii="Arial" w:hAnsi="Arial" w:cs="Arial"/>
          <w:b/>
          <w:sz w:val="22"/>
          <w:szCs w:val="22"/>
        </w:rPr>
      </w:pPr>
      <w:r>
        <w:rPr>
          <w:rFonts w:ascii="Arial" w:hAnsi="Arial" w:cs="Arial"/>
          <w:b/>
          <w:sz w:val="22"/>
          <w:szCs w:val="22"/>
        </w:rPr>
        <w:tab/>
        <w:t>12.3</w:t>
      </w:r>
      <w:r w:rsidRPr="007935BC">
        <w:rPr>
          <w:rFonts w:ascii="Arial" w:hAnsi="Arial" w:cs="Arial"/>
          <w:b/>
          <w:sz w:val="22"/>
          <w:szCs w:val="22"/>
        </w:rPr>
        <w:t xml:space="preserve"> APARELHOS SANITÁRIOS, LOUÇAS, METAIS E OUTROS</w:t>
      </w:r>
    </w:p>
    <w:p w:rsidR="0073753A" w:rsidRPr="007935BC" w:rsidRDefault="0073753A" w:rsidP="0073753A">
      <w:pPr>
        <w:rPr>
          <w:rFonts w:ascii="Arial" w:hAnsi="Arial" w:cs="Arial"/>
          <w:b/>
          <w:bCs/>
          <w:sz w:val="22"/>
          <w:szCs w:val="22"/>
        </w:rPr>
      </w:pPr>
    </w:p>
    <w:p w:rsidR="0073753A" w:rsidRPr="007935BC" w:rsidRDefault="0073753A" w:rsidP="0073753A">
      <w:pPr>
        <w:rPr>
          <w:rFonts w:ascii="Arial" w:hAnsi="Arial" w:cs="Arial"/>
          <w:b/>
          <w:bCs/>
          <w:sz w:val="22"/>
          <w:szCs w:val="22"/>
        </w:rPr>
      </w:pPr>
      <w:r>
        <w:rPr>
          <w:rFonts w:ascii="Arial" w:hAnsi="Arial" w:cs="Arial"/>
          <w:b/>
          <w:bCs/>
          <w:sz w:val="22"/>
          <w:szCs w:val="22"/>
        </w:rPr>
        <w:tab/>
        <w:t>12.3.1</w:t>
      </w:r>
      <w:r w:rsidRPr="007935BC">
        <w:rPr>
          <w:rFonts w:ascii="Arial" w:hAnsi="Arial" w:cs="Arial"/>
          <w:b/>
          <w:bCs/>
          <w:sz w:val="22"/>
          <w:szCs w:val="22"/>
        </w:rPr>
        <w:t xml:space="preserve"> Saboneteira de sobrepor</w:t>
      </w:r>
      <w:r>
        <w:rPr>
          <w:rFonts w:ascii="Arial" w:hAnsi="Arial" w:cs="Arial"/>
          <w:b/>
          <w:bCs/>
          <w:sz w:val="22"/>
          <w:szCs w:val="22"/>
        </w:rPr>
        <w:t>.</w:t>
      </w:r>
    </w:p>
    <w:p w:rsidR="0073753A" w:rsidRPr="007935BC" w:rsidRDefault="0073753A" w:rsidP="0073753A">
      <w:pPr>
        <w:rPr>
          <w:rFonts w:ascii="Arial" w:hAnsi="Arial" w:cs="Arial"/>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Será fornecida e instalada saboneteira de sobrepor, conforme planilha orçamentária. Para instalação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 </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sz w:val="22"/>
          <w:szCs w:val="22"/>
        </w:rPr>
      </w:pPr>
      <w:r w:rsidRPr="007935BC">
        <w:rPr>
          <w:rFonts w:ascii="Arial" w:hAnsi="Arial" w:cs="Arial"/>
          <w:sz w:val="22"/>
          <w:szCs w:val="22"/>
          <w:u w:val="single"/>
        </w:rPr>
        <w:t>Atenção</w:t>
      </w:r>
      <w:r w:rsidRPr="007935BC">
        <w:rPr>
          <w:rFonts w:ascii="Arial" w:hAnsi="Arial" w:cs="Arial"/>
          <w:sz w:val="22"/>
          <w:szCs w:val="22"/>
        </w:rPr>
        <w:t>: deve-se colocar buchas plásticas nos furos, e fixar a base na parede através dos parafusos utilizando uma chave de fenda. A saboneteira cromada pode ser instalada a 20cm do tampo do lavatório e a 120cm do piso. A montagem dos componentes do acessório deve-se seguir a sequência: corpo e tirante, fixando o conjunto.</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i/>
          <w:sz w:val="22"/>
          <w:szCs w:val="22"/>
        </w:rPr>
      </w:pPr>
      <w:r w:rsidRPr="007935BC">
        <w:rPr>
          <w:rFonts w:ascii="Arial" w:hAnsi="Arial" w:cs="Arial"/>
          <w:i/>
          <w:sz w:val="22"/>
          <w:szCs w:val="22"/>
        </w:rPr>
        <w:t xml:space="preserve">ABNT/ EQUIPAMENTO – INSTALAÇÕES PREDIAIS </w:t>
      </w:r>
    </w:p>
    <w:p w:rsidR="0073753A" w:rsidRPr="00D32D11" w:rsidRDefault="0073753A" w:rsidP="0073753A">
      <w:pPr>
        <w:jc w:val="both"/>
        <w:rPr>
          <w:rFonts w:ascii="Arial" w:hAnsi="Arial" w:cs="Arial"/>
          <w:i/>
          <w:sz w:val="22"/>
          <w:szCs w:val="22"/>
        </w:rPr>
      </w:pPr>
      <w:r w:rsidRPr="00D32D11">
        <w:rPr>
          <w:rFonts w:ascii="Arial" w:hAnsi="Arial" w:cs="Arial"/>
          <w:i/>
          <w:sz w:val="22"/>
          <w:szCs w:val="22"/>
        </w:rPr>
        <w:t>NBR-9050 - Acessibilidade a edificações, mobiliário, espaços e equipamentos urbanos para 2015</w:t>
      </w:r>
    </w:p>
    <w:p w:rsidR="0073753A" w:rsidRPr="007935BC" w:rsidRDefault="0073753A" w:rsidP="0073753A">
      <w:pPr>
        <w:autoSpaceDE w:val="0"/>
        <w:autoSpaceDN w:val="0"/>
        <w:adjustRightInd w:val="0"/>
        <w:jc w:val="both"/>
        <w:rPr>
          <w:rFonts w:ascii="Arial" w:hAnsi="Arial" w:cs="Arial"/>
          <w:b/>
          <w:sz w:val="22"/>
          <w:szCs w:val="22"/>
        </w:rPr>
      </w:pPr>
      <w:r>
        <w:rPr>
          <w:rFonts w:ascii="Arial" w:hAnsi="Arial" w:cs="Arial"/>
          <w:b/>
          <w:sz w:val="22"/>
          <w:szCs w:val="22"/>
        </w:rPr>
        <w:tab/>
        <w:t>12.3.2</w:t>
      </w:r>
      <w:r w:rsidRPr="007935BC">
        <w:rPr>
          <w:rFonts w:ascii="Arial" w:hAnsi="Arial" w:cs="Arial"/>
          <w:b/>
          <w:sz w:val="22"/>
          <w:szCs w:val="22"/>
        </w:rPr>
        <w:t>Porta papel higiênico cromado</w:t>
      </w:r>
      <w:r>
        <w:rPr>
          <w:rFonts w:ascii="Arial" w:hAnsi="Arial" w:cs="Arial"/>
          <w:b/>
          <w:sz w:val="22"/>
          <w:szCs w:val="22"/>
        </w:rPr>
        <w:t>.</w:t>
      </w:r>
    </w:p>
    <w:p w:rsidR="0073753A" w:rsidRPr="007935BC" w:rsidRDefault="0073753A" w:rsidP="0073753A">
      <w:pPr>
        <w:autoSpaceDE w:val="0"/>
        <w:autoSpaceDN w:val="0"/>
        <w:adjustRightInd w:val="0"/>
        <w:jc w:val="center"/>
        <w:rPr>
          <w:rFonts w:ascii="Arial" w:hAnsi="Arial" w:cs="Arial"/>
          <w:b/>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Será fornecido e instalado porta papel higiênico cromado, conforme planilha orçamentária. Para instalação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 </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sz w:val="22"/>
          <w:szCs w:val="22"/>
        </w:rPr>
      </w:pPr>
      <w:r w:rsidRPr="007935BC">
        <w:rPr>
          <w:rFonts w:ascii="Arial" w:hAnsi="Arial" w:cs="Arial"/>
          <w:sz w:val="22"/>
          <w:szCs w:val="22"/>
          <w:u w:val="single"/>
        </w:rPr>
        <w:t>Atenção</w:t>
      </w:r>
      <w:r w:rsidRPr="007935BC">
        <w:rPr>
          <w:rFonts w:ascii="Arial" w:hAnsi="Arial" w:cs="Arial"/>
          <w:sz w:val="22"/>
          <w:szCs w:val="22"/>
        </w:rPr>
        <w:t>: deve-se colocar buchas plásticas nos furos, e fixar a base na parede através dos parafusos utilizando uma chave de fenda. A saboneteira cromada pode ser instalada a 20cm do tampo do lavatório e a 120cm do piso. A montagem dos componentes do acessório deve-se seguir a sequência: corpo e tirante, fixando o conjunto.</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sz w:val="22"/>
          <w:szCs w:val="22"/>
        </w:rPr>
      </w:pPr>
      <w:r w:rsidRPr="007935BC">
        <w:rPr>
          <w:rFonts w:ascii="Arial" w:hAnsi="Arial" w:cs="Arial"/>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b/>
          <w:bCs/>
          <w:sz w:val="22"/>
          <w:szCs w:val="22"/>
        </w:rPr>
      </w:pPr>
      <w:r>
        <w:rPr>
          <w:rFonts w:ascii="Arial" w:hAnsi="Arial" w:cs="Arial"/>
          <w:b/>
          <w:bCs/>
          <w:sz w:val="22"/>
          <w:szCs w:val="22"/>
        </w:rPr>
        <w:tab/>
        <w:t>12.3.3</w:t>
      </w:r>
      <w:r w:rsidRPr="007935BC">
        <w:rPr>
          <w:rFonts w:ascii="Arial" w:hAnsi="Arial" w:cs="Arial"/>
          <w:b/>
          <w:bCs/>
          <w:sz w:val="22"/>
          <w:szCs w:val="22"/>
        </w:rPr>
        <w:t>Porta papel toalha</w:t>
      </w:r>
      <w:r>
        <w:rPr>
          <w:rFonts w:ascii="Arial" w:hAnsi="Arial" w:cs="Arial"/>
          <w:b/>
          <w:bCs/>
          <w:sz w:val="22"/>
          <w:szCs w:val="22"/>
        </w:rPr>
        <w:t>.</w:t>
      </w:r>
      <w:r w:rsidRPr="007935BC">
        <w:rPr>
          <w:rFonts w:ascii="Arial" w:hAnsi="Arial" w:cs="Arial"/>
          <w:b/>
          <w:bCs/>
          <w:sz w:val="22"/>
          <w:szCs w:val="22"/>
        </w:rPr>
        <w:tab/>
      </w:r>
    </w:p>
    <w:p w:rsidR="0073753A" w:rsidRPr="007935BC" w:rsidRDefault="0073753A" w:rsidP="0073753A">
      <w:pPr>
        <w:jc w:val="center"/>
        <w:rPr>
          <w:rFonts w:ascii="Arial" w:hAnsi="Arial" w:cs="Arial"/>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Para instalação de porta papel toalha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w:t>
      </w:r>
    </w:p>
    <w:p w:rsidR="0073753A" w:rsidRPr="007935BC" w:rsidRDefault="0073753A" w:rsidP="0073753A">
      <w:pPr>
        <w:jc w:val="both"/>
        <w:rPr>
          <w:rFonts w:ascii="Arial" w:hAnsi="Arial" w:cs="Arial"/>
          <w:sz w:val="22"/>
          <w:szCs w:val="22"/>
        </w:rPr>
      </w:pPr>
    </w:p>
    <w:p w:rsidR="0073753A" w:rsidRPr="00F73A07" w:rsidRDefault="0073753A" w:rsidP="0073753A">
      <w:pPr>
        <w:jc w:val="both"/>
        <w:rPr>
          <w:rFonts w:ascii="Arial" w:hAnsi="Arial" w:cs="Arial"/>
          <w:i/>
          <w:sz w:val="22"/>
          <w:szCs w:val="22"/>
        </w:rPr>
      </w:pPr>
      <w:r w:rsidRPr="00F73A07">
        <w:rPr>
          <w:rFonts w:ascii="Arial" w:hAnsi="Arial" w:cs="Arial"/>
          <w:i/>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b/>
          <w:bCs/>
          <w:sz w:val="22"/>
          <w:szCs w:val="22"/>
        </w:rPr>
      </w:pPr>
      <w:r>
        <w:rPr>
          <w:rFonts w:ascii="Arial" w:hAnsi="Arial" w:cs="Arial"/>
          <w:b/>
          <w:bCs/>
          <w:sz w:val="22"/>
          <w:szCs w:val="22"/>
        </w:rPr>
        <w:tab/>
        <w:t>12.3</w:t>
      </w:r>
      <w:r w:rsidRPr="007935BC">
        <w:rPr>
          <w:rFonts w:ascii="Arial" w:hAnsi="Arial" w:cs="Arial"/>
          <w:b/>
          <w:bCs/>
          <w:sz w:val="22"/>
          <w:szCs w:val="22"/>
        </w:rPr>
        <w:t>.4Porta sabonete líquido fornecimento e instalação</w:t>
      </w:r>
      <w:r>
        <w:rPr>
          <w:rFonts w:ascii="Arial" w:hAnsi="Arial" w:cs="Arial"/>
          <w:b/>
          <w:bCs/>
          <w:sz w:val="22"/>
          <w:szCs w:val="22"/>
        </w:rPr>
        <w:t>.</w:t>
      </w:r>
      <w:r w:rsidRPr="007935BC">
        <w:rPr>
          <w:rFonts w:ascii="Arial" w:hAnsi="Arial" w:cs="Arial"/>
          <w:b/>
          <w:bCs/>
          <w:sz w:val="22"/>
          <w:szCs w:val="22"/>
        </w:rPr>
        <w:tab/>
      </w:r>
    </w:p>
    <w:p w:rsidR="0073753A" w:rsidRPr="007935BC" w:rsidRDefault="0073753A" w:rsidP="0073753A">
      <w:pPr>
        <w:jc w:val="center"/>
        <w:rPr>
          <w:rFonts w:ascii="Arial" w:hAnsi="Arial" w:cs="Arial"/>
          <w:b/>
          <w:bCs/>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Porta sabonete líquido nos banheiros conforme planilha orçamentária. A fixação pode ser por parafusos e buchas, necessitando de instalação feita por profissional com as ferramentas adequadas, sendo mais indicada por garantir segurança e durabilidade.</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Há também as saboneteiras fixadas com ventosas, mas nesse caso a capacidade deve ser em torno de 500mL, ou então as ventosas não suportarão. Essas saboneteiras de parede podem ser utilizadas também para álcool em gel, além de deixar a decoração do seu lavabo, banheiro ou área de festas, muito mais prático. Para instalação faça a marcação das posições de furação, utilizando a base do acessório como gabarito. Observe que os furos devem estar nivelados e ser posicionados na horizontal. Nas paredes com azulejo tenha cuidado durante a furação para evitar que a broca danificando o acabamento da parede. </w:t>
      </w:r>
    </w:p>
    <w:p w:rsidR="0073753A" w:rsidRPr="007935BC" w:rsidRDefault="0073753A" w:rsidP="0073753A">
      <w:pPr>
        <w:jc w:val="both"/>
        <w:rPr>
          <w:rFonts w:ascii="Arial" w:hAnsi="Arial" w:cs="Arial"/>
          <w:sz w:val="22"/>
          <w:szCs w:val="22"/>
        </w:rPr>
      </w:pPr>
      <w:r w:rsidRPr="007935BC">
        <w:rPr>
          <w:rFonts w:ascii="Arial" w:hAnsi="Arial" w:cs="Arial"/>
          <w:sz w:val="22"/>
          <w:szCs w:val="22"/>
        </w:rPr>
        <w:t xml:space="preserve">- </w:t>
      </w:r>
      <w:r w:rsidRPr="007935BC">
        <w:rPr>
          <w:rFonts w:ascii="Arial" w:hAnsi="Arial" w:cs="Arial"/>
          <w:sz w:val="22"/>
          <w:szCs w:val="22"/>
          <w:u w:val="single"/>
        </w:rPr>
        <w:t>Atenção</w:t>
      </w:r>
      <w:r w:rsidRPr="007935BC">
        <w:rPr>
          <w:rFonts w:ascii="Arial" w:hAnsi="Arial" w:cs="Arial"/>
          <w:sz w:val="22"/>
          <w:szCs w:val="22"/>
        </w:rPr>
        <w:t>: observe a correta localização dos canos de água que podem se encontrar embutidos na parede, de forma que estes não sejam perfurados.</w:t>
      </w:r>
    </w:p>
    <w:p w:rsidR="0073753A" w:rsidRPr="007935BC" w:rsidRDefault="0073753A" w:rsidP="0073753A">
      <w:pPr>
        <w:jc w:val="both"/>
        <w:rPr>
          <w:rFonts w:ascii="Arial" w:hAnsi="Arial" w:cs="Arial"/>
          <w:sz w:val="22"/>
          <w:szCs w:val="22"/>
        </w:rPr>
      </w:pPr>
    </w:p>
    <w:p w:rsidR="0073753A" w:rsidRPr="00F73A07" w:rsidRDefault="0073753A" w:rsidP="0073753A">
      <w:pPr>
        <w:jc w:val="both"/>
        <w:rPr>
          <w:rFonts w:ascii="Arial" w:hAnsi="Arial" w:cs="Arial"/>
          <w:i/>
          <w:sz w:val="22"/>
          <w:szCs w:val="22"/>
        </w:rPr>
      </w:pPr>
      <w:r w:rsidRPr="00F73A07">
        <w:rPr>
          <w:rFonts w:ascii="Arial" w:hAnsi="Arial" w:cs="Arial"/>
          <w:i/>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b/>
          <w:bCs/>
          <w:sz w:val="22"/>
          <w:szCs w:val="22"/>
        </w:rPr>
      </w:pPr>
      <w:r>
        <w:rPr>
          <w:rFonts w:ascii="Arial" w:hAnsi="Arial" w:cs="Arial"/>
          <w:b/>
          <w:bCs/>
          <w:sz w:val="22"/>
          <w:szCs w:val="22"/>
        </w:rPr>
        <w:tab/>
        <w:t>12.3.5</w:t>
      </w:r>
      <w:r w:rsidRPr="007935BC">
        <w:rPr>
          <w:rFonts w:ascii="Arial" w:hAnsi="Arial" w:cs="Arial"/>
          <w:b/>
          <w:bCs/>
          <w:sz w:val="22"/>
          <w:szCs w:val="22"/>
        </w:rPr>
        <w:t xml:space="preserve"> Barra de apoio reta, em aço </w:t>
      </w:r>
      <w:proofErr w:type="spellStart"/>
      <w:r w:rsidRPr="007935BC">
        <w:rPr>
          <w:rFonts w:ascii="Arial" w:hAnsi="Arial" w:cs="Arial"/>
          <w:b/>
          <w:bCs/>
          <w:sz w:val="22"/>
          <w:szCs w:val="22"/>
        </w:rPr>
        <w:t>inóx</w:t>
      </w:r>
      <w:proofErr w:type="spellEnd"/>
      <w:r w:rsidRPr="007935BC">
        <w:rPr>
          <w:rFonts w:ascii="Arial" w:hAnsi="Arial" w:cs="Arial"/>
          <w:b/>
          <w:bCs/>
          <w:sz w:val="22"/>
          <w:szCs w:val="22"/>
        </w:rPr>
        <w:t xml:space="preserve"> polido, comprimento 60cm, diâmetro mínimo 3 cm</w:t>
      </w:r>
      <w:r>
        <w:rPr>
          <w:rFonts w:ascii="Arial" w:hAnsi="Arial" w:cs="Arial"/>
          <w:b/>
          <w:bCs/>
          <w:sz w:val="22"/>
          <w:szCs w:val="22"/>
        </w:rPr>
        <w:t>.</w:t>
      </w:r>
    </w:p>
    <w:p w:rsidR="0073753A" w:rsidRPr="007935BC" w:rsidRDefault="0073753A" w:rsidP="0073753A">
      <w:pPr>
        <w:ind w:firstLine="851"/>
        <w:jc w:val="both"/>
        <w:rPr>
          <w:rFonts w:ascii="Arial" w:hAnsi="Arial" w:cs="Arial"/>
          <w:sz w:val="22"/>
          <w:szCs w:val="22"/>
        </w:rPr>
      </w:pPr>
    </w:p>
    <w:p w:rsidR="0073753A" w:rsidRPr="007935BC" w:rsidRDefault="0073753A" w:rsidP="0073753A">
      <w:pPr>
        <w:autoSpaceDE w:val="0"/>
        <w:autoSpaceDN w:val="0"/>
        <w:adjustRightInd w:val="0"/>
        <w:ind w:firstLine="1134"/>
        <w:jc w:val="both"/>
        <w:rPr>
          <w:rFonts w:ascii="Arial" w:hAnsi="Arial" w:cs="Arial"/>
          <w:sz w:val="22"/>
          <w:szCs w:val="22"/>
        </w:rPr>
      </w:pPr>
      <w:r w:rsidRPr="007935BC">
        <w:rPr>
          <w:rFonts w:ascii="Arial" w:hAnsi="Arial" w:cs="Arial"/>
          <w:sz w:val="22"/>
          <w:szCs w:val="22"/>
        </w:rPr>
        <w:t>As barras de apoio dos lavatórios podem ser horizontais e verticais, podendo ter um espaçamento entre a barra e a parede ou de qualquer outro objeto de no mínimo 0,04m, para ser utilizada com conforto; devem ser instaladas até no máximo 0,20 m, medido da borda frontal do lavatório até o eixo da barra para permitir o alcance, garantir o alcance manual da torneira de no máximo 0,50 m, medido da borda frontal do lavatório até o eixo da torneira as barras horizontais devem ser instaladas a uma altura 0,78 m a 0,80 m, medido a partir do piso acabado até a face superior da barra, acompanhando a altura do lavatório; as barras verticais devem ser instaladas a uma altura de 0,90 m do piso e com comprimento mínimo de 0,40 m, garantindo a condição da alínea a); ter uma distância máxima de 0,50 m do eixo do lavatório ou cuba até o eixo da barra vertical instalada na parede lateral ou na parede de fundo para garantir o alcance.</w:t>
      </w:r>
    </w:p>
    <w:p w:rsidR="0073753A" w:rsidRPr="007935BC" w:rsidRDefault="0073753A" w:rsidP="0073753A">
      <w:pPr>
        <w:jc w:val="both"/>
        <w:rPr>
          <w:rFonts w:ascii="Arial" w:hAnsi="Arial" w:cs="Arial"/>
          <w:sz w:val="22"/>
          <w:szCs w:val="22"/>
        </w:rPr>
      </w:pPr>
    </w:p>
    <w:p w:rsidR="0073753A" w:rsidRPr="00F73A07" w:rsidRDefault="0073753A" w:rsidP="0073753A">
      <w:pPr>
        <w:jc w:val="both"/>
        <w:rPr>
          <w:rFonts w:ascii="Arial" w:hAnsi="Arial" w:cs="Arial"/>
          <w:i/>
          <w:sz w:val="22"/>
          <w:szCs w:val="22"/>
        </w:rPr>
      </w:pPr>
      <w:r w:rsidRPr="00F73A07">
        <w:rPr>
          <w:rFonts w:ascii="Arial" w:hAnsi="Arial" w:cs="Arial"/>
          <w:i/>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b/>
          <w:bCs/>
          <w:sz w:val="22"/>
          <w:szCs w:val="22"/>
        </w:rPr>
      </w:pPr>
      <w:r>
        <w:rPr>
          <w:rFonts w:ascii="Arial" w:hAnsi="Arial" w:cs="Arial"/>
          <w:b/>
          <w:bCs/>
          <w:sz w:val="22"/>
          <w:szCs w:val="22"/>
        </w:rPr>
        <w:tab/>
        <w:t>12.3.6</w:t>
      </w:r>
      <w:r w:rsidRPr="007935BC">
        <w:rPr>
          <w:rFonts w:ascii="Arial" w:hAnsi="Arial" w:cs="Arial"/>
          <w:b/>
          <w:bCs/>
          <w:sz w:val="22"/>
          <w:szCs w:val="22"/>
        </w:rPr>
        <w:t>Barra de apoio para portadores de necessidades especiais, reta, em aço inox polido, comprimento: 80 cm / diâmetro mínimo 3cm. (fornecimento e instalação)</w:t>
      </w:r>
      <w:r>
        <w:rPr>
          <w:rFonts w:ascii="Arial" w:hAnsi="Arial" w:cs="Arial"/>
          <w:b/>
          <w:bCs/>
          <w:sz w:val="22"/>
          <w:szCs w:val="22"/>
        </w:rPr>
        <w:t>.</w:t>
      </w:r>
    </w:p>
    <w:p w:rsidR="0073753A" w:rsidRPr="007935BC" w:rsidRDefault="0073753A" w:rsidP="0073753A">
      <w:pPr>
        <w:jc w:val="both"/>
        <w:rPr>
          <w:rFonts w:ascii="Arial" w:hAnsi="Arial" w:cs="Arial"/>
          <w:b/>
          <w:bCs/>
          <w:color w:val="000000"/>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Conforme a norma da ABNT a barra deverá ficar junto ao vaso sanitário, na lateral e no fundo, devem ser colocadas barras horizontais para apoio e transferência, com comprimento mínimo de 0,80m, e altura de 0,75m do piso acabado (medidos pelos eixos de fixação).</w:t>
      </w:r>
    </w:p>
    <w:p w:rsidR="0073753A" w:rsidRPr="007935BC" w:rsidRDefault="0073753A" w:rsidP="0073753A">
      <w:pPr>
        <w:ind w:firstLine="851"/>
        <w:jc w:val="both"/>
        <w:rPr>
          <w:rFonts w:ascii="Arial" w:hAnsi="Arial" w:cs="Arial"/>
          <w:color w:val="000000"/>
          <w:sz w:val="22"/>
          <w:szCs w:val="22"/>
        </w:rPr>
      </w:pPr>
      <w:r w:rsidRPr="007935BC">
        <w:rPr>
          <w:rFonts w:ascii="Arial" w:hAnsi="Arial" w:cs="Arial"/>
          <w:sz w:val="22"/>
          <w:szCs w:val="22"/>
        </w:rPr>
        <w:t>A distância entre o eixo da bacia e a face da barra lateral ao vaso deve ser de 0,40m, estando esta posicionada a uma distância mínima de 0,50m da borda frontal da bacia. A barra da parede do fundo deve estar a uma distância máxima de 0,11m da sua face externa à parede e estender-se no mínimo 0,30m além do eixo da bacia, em direção à parede lateral.</w:t>
      </w:r>
    </w:p>
    <w:p w:rsidR="0073753A" w:rsidRPr="007935BC" w:rsidRDefault="0073753A" w:rsidP="0073753A">
      <w:pPr>
        <w:jc w:val="both"/>
        <w:rPr>
          <w:rFonts w:ascii="Arial" w:hAnsi="Arial" w:cs="Arial"/>
          <w:sz w:val="22"/>
          <w:szCs w:val="22"/>
        </w:rPr>
      </w:pPr>
    </w:p>
    <w:p w:rsidR="0073753A" w:rsidRPr="00747DEE" w:rsidRDefault="0073753A" w:rsidP="0073753A">
      <w:pPr>
        <w:jc w:val="both"/>
        <w:rPr>
          <w:rFonts w:ascii="Arial" w:hAnsi="Arial" w:cs="Arial"/>
          <w:i/>
          <w:sz w:val="22"/>
          <w:szCs w:val="22"/>
        </w:rPr>
      </w:pPr>
      <w:r w:rsidRPr="00747DEE">
        <w:rPr>
          <w:rFonts w:ascii="Arial" w:hAnsi="Arial" w:cs="Arial"/>
          <w:i/>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sz w:val="22"/>
          <w:szCs w:val="22"/>
        </w:rPr>
      </w:pPr>
    </w:p>
    <w:p w:rsidR="0073753A" w:rsidRDefault="0073753A" w:rsidP="0073753A">
      <w:pPr>
        <w:jc w:val="both"/>
        <w:rPr>
          <w:rFonts w:ascii="Arial" w:hAnsi="Arial" w:cs="Arial"/>
          <w:b/>
          <w:bCs/>
          <w:sz w:val="22"/>
          <w:szCs w:val="22"/>
        </w:rPr>
      </w:pPr>
      <w:r>
        <w:rPr>
          <w:rFonts w:ascii="Arial" w:hAnsi="Arial" w:cs="Arial"/>
          <w:b/>
          <w:bCs/>
          <w:sz w:val="22"/>
          <w:szCs w:val="22"/>
        </w:rPr>
        <w:tab/>
        <w:t>12.3.7</w:t>
      </w:r>
      <w:r w:rsidRPr="007935BC">
        <w:rPr>
          <w:rFonts w:ascii="Arial" w:hAnsi="Arial" w:cs="Arial"/>
          <w:b/>
          <w:bCs/>
          <w:sz w:val="22"/>
          <w:szCs w:val="22"/>
        </w:rPr>
        <w:t xml:space="preserve"> Banco para banho retrátil articulado inclusive bucha de nylon com parafuso</w:t>
      </w:r>
      <w:r>
        <w:rPr>
          <w:rFonts w:ascii="Arial" w:hAnsi="Arial" w:cs="Arial"/>
          <w:b/>
          <w:bCs/>
          <w:sz w:val="22"/>
          <w:szCs w:val="22"/>
        </w:rPr>
        <w:t>.</w:t>
      </w:r>
    </w:p>
    <w:p w:rsidR="0073753A" w:rsidRPr="007935BC" w:rsidRDefault="0073753A" w:rsidP="0073753A">
      <w:pPr>
        <w:jc w:val="both"/>
        <w:rPr>
          <w:rFonts w:ascii="Arial" w:hAnsi="Arial" w:cs="Arial"/>
          <w:color w:val="000000"/>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Conforme a norma da ABNT a barra deverá ficar junto ao vaso sanitário, na lateral e no fundo, devem ser colocadas barras horizontais para apoio e transferência, com comprimento mínimo de 0,80m, e altura de 0,75m do piso acabado (medidos pelos eixos de fixação).</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 Banco Dobrável para Banho proporciona auxílio durante o banho em casos de dificuldade de equilíbrio. Prático e seguro, é facilmente fixado à parede do box, onde pode ser mantido fechado, ocupando pouco espaço quando não está em uso. Possui estrutura reforçada.  Assento moldado em polietileno com superfície rugosa, que evita deslizamentos, alças laterais que auxiliam o sentar e o levantar.</w:t>
      </w:r>
    </w:p>
    <w:p w:rsidR="0073753A" w:rsidRPr="007935BC" w:rsidRDefault="0073753A" w:rsidP="0073753A">
      <w:pPr>
        <w:jc w:val="both"/>
        <w:rPr>
          <w:rFonts w:ascii="Arial" w:hAnsi="Arial" w:cs="Arial"/>
          <w:sz w:val="22"/>
          <w:szCs w:val="22"/>
        </w:rPr>
      </w:pPr>
      <w:r w:rsidRPr="007935BC">
        <w:rPr>
          <w:rFonts w:ascii="Arial" w:hAnsi="Arial" w:cs="Arial"/>
          <w:b/>
          <w:sz w:val="22"/>
          <w:szCs w:val="22"/>
        </w:rPr>
        <w:br/>
      </w:r>
      <w:r w:rsidRPr="007935BC">
        <w:rPr>
          <w:rFonts w:ascii="Arial" w:hAnsi="Arial" w:cs="Arial"/>
          <w:sz w:val="22"/>
          <w:szCs w:val="22"/>
        </w:rPr>
        <w:t>PARA FIXAR O BANCO À PAREDE:</w:t>
      </w:r>
    </w:p>
    <w:p w:rsidR="0073753A" w:rsidRPr="007935BC" w:rsidRDefault="0073753A" w:rsidP="00A93682">
      <w:pPr>
        <w:pStyle w:val="PargrafodaLista"/>
        <w:numPr>
          <w:ilvl w:val="0"/>
          <w:numId w:val="38"/>
        </w:numPr>
        <w:contextualSpacing/>
        <w:jc w:val="both"/>
        <w:rPr>
          <w:rFonts w:ascii="Arial" w:hAnsi="Arial" w:cs="Arial"/>
        </w:rPr>
      </w:pPr>
      <w:r w:rsidRPr="007935BC">
        <w:rPr>
          <w:rFonts w:ascii="Arial" w:hAnsi="Arial" w:cs="Arial"/>
        </w:rPr>
        <w:t>Recomenda-se que o banco seja fixado a uma altura de 46cm do piso acabado.</w:t>
      </w:r>
    </w:p>
    <w:p w:rsidR="0073753A" w:rsidRPr="007935BC" w:rsidRDefault="0073753A" w:rsidP="00A93682">
      <w:pPr>
        <w:pStyle w:val="PargrafodaLista"/>
        <w:numPr>
          <w:ilvl w:val="0"/>
          <w:numId w:val="38"/>
        </w:numPr>
        <w:contextualSpacing/>
        <w:jc w:val="both"/>
        <w:rPr>
          <w:rFonts w:ascii="Arial" w:hAnsi="Arial" w:cs="Arial"/>
        </w:rPr>
      </w:pPr>
      <w:r w:rsidRPr="007935BC">
        <w:rPr>
          <w:rFonts w:ascii="Arial" w:hAnsi="Arial" w:cs="Arial"/>
        </w:rPr>
        <w:t>Posicione o banco no local onde deverá ser fixado e marque a posição correta dos furos.</w:t>
      </w:r>
    </w:p>
    <w:p w:rsidR="0073753A" w:rsidRPr="007935BC" w:rsidRDefault="0073753A" w:rsidP="00A93682">
      <w:pPr>
        <w:pStyle w:val="PargrafodaLista"/>
        <w:numPr>
          <w:ilvl w:val="0"/>
          <w:numId w:val="38"/>
        </w:numPr>
        <w:contextualSpacing/>
        <w:jc w:val="both"/>
        <w:rPr>
          <w:rFonts w:ascii="Arial" w:hAnsi="Arial" w:cs="Arial"/>
        </w:rPr>
      </w:pPr>
      <w:r w:rsidRPr="007935BC">
        <w:rPr>
          <w:rFonts w:ascii="Arial" w:hAnsi="Arial" w:cs="Arial"/>
        </w:rPr>
        <w:t>Fure a parede com broca nº10 e fixe o banco com as buchas e parafusos que acompanham o produto.</w:t>
      </w:r>
    </w:p>
    <w:p w:rsidR="0073753A" w:rsidRPr="007935BC" w:rsidRDefault="0073753A" w:rsidP="0073753A">
      <w:pPr>
        <w:jc w:val="both"/>
        <w:rPr>
          <w:rFonts w:ascii="Arial" w:hAnsi="Arial" w:cs="Arial"/>
          <w:color w:val="FF0000"/>
          <w:sz w:val="22"/>
          <w:szCs w:val="22"/>
        </w:rPr>
      </w:pPr>
    </w:p>
    <w:p w:rsidR="0073753A" w:rsidRPr="007935BC" w:rsidRDefault="0073753A" w:rsidP="0073753A">
      <w:pPr>
        <w:jc w:val="both"/>
        <w:rPr>
          <w:rFonts w:ascii="Arial" w:hAnsi="Arial" w:cs="Arial"/>
          <w:sz w:val="22"/>
          <w:szCs w:val="22"/>
        </w:rPr>
      </w:pPr>
      <w:r w:rsidRPr="007935BC">
        <w:rPr>
          <w:rFonts w:ascii="Arial" w:hAnsi="Arial" w:cs="Arial"/>
          <w:sz w:val="22"/>
          <w:szCs w:val="22"/>
        </w:rPr>
        <w:t>ATENÇÃO:</w:t>
      </w:r>
    </w:p>
    <w:p w:rsidR="0073753A" w:rsidRPr="007935BC" w:rsidRDefault="0073753A" w:rsidP="00A93682">
      <w:pPr>
        <w:pStyle w:val="PargrafodaLista"/>
        <w:numPr>
          <w:ilvl w:val="0"/>
          <w:numId w:val="39"/>
        </w:numPr>
        <w:contextualSpacing/>
        <w:jc w:val="both"/>
        <w:rPr>
          <w:rFonts w:ascii="Arial" w:hAnsi="Arial" w:cs="Arial"/>
        </w:rPr>
      </w:pPr>
      <w:r w:rsidRPr="007935BC">
        <w:rPr>
          <w:rFonts w:ascii="Arial" w:hAnsi="Arial" w:cs="Arial"/>
        </w:rPr>
        <w:t>O banco deve estar firmemente fixado à parede. Para fixar, utilize sempre os parafusos e buchas que acompanham o produto.</w:t>
      </w:r>
    </w:p>
    <w:p w:rsidR="0073753A" w:rsidRPr="007935BC" w:rsidRDefault="0073753A" w:rsidP="00A93682">
      <w:pPr>
        <w:pStyle w:val="PargrafodaLista"/>
        <w:numPr>
          <w:ilvl w:val="0"/>
          <w:numId w:val="39"/>
        </w:numPr>
        <w:contextualSpacing/>
        <w:jc w:val="both"/>
        <w:rPr>
          <w:rFonts w:ascii="Arial" w:hAnsi="Arial" w:cs="Arial"/>
        </w:rPr>
      </w:pPr>
      <w:r w:rsidRPr="007935BC">
        <w:rPr>
          <w:rFonts w:ascii="Arial" w:hAnsi="Arial" w:cs="Arial"/>
        </w:rPr>
        <w:t>Ao fechar, verifique sempre se o assento está travado.</w:t>
      </w:r>
    </w:p>
    <w:p w:rsidR="0073753A" w:rsidRPr="00747DEE" w:rsidRDefault="0073753A" w:rsidP="0073753A">
      <w:pPr>
        <w:pStyle w:val="PargrafodaLista"/>
        <w:ind w:left="1854"/>
        <w:jc w:val="both"/>
        <w:rPr>
          <w:rFonts w:ascii="Arial" w:hAnsi="Arial" w:cs="Arial"/>
          <w:i/>
        </w:rPr>
      </w:pPr>
    </w:p>
    <w:p w:rsidR="0073753A" w:rsidRPr="00747DEE" w:rsidRDefault="0073753A" w:rsidP="0073753A">
      <w:pPr>
        <w:jc w:val="both"/>
        <w:rPr>
          <w:rFonts w:ascii="Arial" w:hAnsi="Arial" w:cs="Arial"/>
          <w:i/>
          <w:sz w:val="22"/>
          <w:szCs w:val="22"/>
        </w:rPr>
      </w:pPr>
      <w:r w:rsidRPr="00747DEE">
        <w:rPr>
          <w:rFonts w:ascii="Arial" w:hAnsi="Arial" w:cs="Arial"/>
          <w:i/>
          <w:sz w:val="22"/>
          <w:szCs w:val="22"/>
        </w:rPr>
        <w:t xml:space="preserve">ABNT/ EQUIPAMENTO – INSTALAÇÕES PREDIAIS </w:t>
      </w:r>
    </w:p>
    <w:p w:rsidR="0073753A" w:rsidRPr="00747DEE" w:rsidRDefault="0073753A" w:rsidP="0073753A">
      <w:pPr>
        <w:jc w:val="both"/>
        <w:rPr>
          <w:rFonts w:ascii="Arial" w:hAnsi="Arial" w:cs="Arial"/>
          <w:i/>
          <w:sz w:val="22"/>
          <w:szCs w:val="22"/>
        </w:rPr>
      </w:pPr>
      <w:r w:rsidRPr="00747DEE">
        <w:rPr>
          <w:rFonts w:ascii="Arial" w:hAnsi="Arial" w:cs="Arial"/>
          <w:i/>
          <w:sz w:val="22"/>
          <w:szCs w:val="22"/>
        </w:rPr>
        <w:t>NBR- 9050/2004 Acessibilidade</w:t>
      </w:r>
    </w:p>
    <w:p w:rsidR="0073753A" w:rsidRPr="007935BC" w:rsidRDefault="0073753A" w:rsidP="0073753A">
      <w:pPr>
        <w:jc w:val="both"/>
        <w:rPr>
          <w:rFonts w:ascii="Arial" w:hAnsi="Arial" w:cs="Arial"/>
          <w:b/>
          <w:bCs/>
          <w:sz w:val="22"/>
          <w:szCs w:val="22"/>
        </w:rPr>
      </w:pPr>
    </w:p>
    <w:p w:rsidR="0073753A" w:rsidRDefault="0073753A" w:rsidP="0073753A">
      <w:pPr>
        <w:jc w:val="both"/>
        <w:rPr>
          <w:rFonts w:ascii="Arial" w:hAnsi="Arial" w:cs="Arial"/>
          <w:b/>
          <w:bCs/>
          <w:sz w:val="22"/>
          <w:szCs w:val="22"/>
        </w:rPr>
      </w:pPr>
      <w:r>
        <w:rPr>
          <w:rFonts w:ascii="Arial" w:hAnsi="Arial" w:cs="Arial"/>
          <w:b/>
          <w:bCs/>
          <w:sz w:val="22"/>
          <w:szCs w:val="22"/>
        </w:rPr>
        <w:tab/>
        <w:t>12.3.8 e 12.3.9</w:t>
      </w:r>
      <w:r w:rsidRPr="007935BC">
        <w:rPr>
          <w:rFonts w:ascii="Arial" w:hAnsi="Arial" w:cs="Arial"/>
          <w:b/>
          <w:bCs/>
          <w:sz w:val="22"/>
          <w:szCs w:val="22"/>
        </w:rPr>
        <w:t xml:space="preserve"> Lavatório em louca branca, sem coluna padrão popular, com torneira cromada popular, sifão, válvula e engate plástico</w:t>
      </w:r>
      <w:r>
        <w:rPr>
          <w:rFonts w:ascii="Arial" w:hAnsi="Arial" w:cs="Arial"/>
          <w:b/>
          <w:bCs/>
          <w:sz w:val="22"/>
          <w:szCs w:val="22"/>
        </w:rPr>
        <w:t>.</w:t>
      </w:r>
    </w:p>
    <w:p w:rsidR="0073753A" w:rsidRPr="007935BC" w:rsidRDefault="0073753A" w:rsidP="0073753A">
      <w:pPr>
        <w:jc w:val="both"/>
        <w:rPr>
          <w:rFonts w:ascii="Arial" w:hAnsi="Arial" w:cs="Arial"/>
          <w:b/>
          <w:bCs/>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Lavatório em louça branca sem coluna, com torneira cromada, sifão, válvula e engate plástico. Será instalado por um profissional habilitado com maior apuro, nível, posição e respectivo equipamento e pessoal devidamente qualificado para este tipo de serviço. Todo material deverá ser testado antes de seu recebimento ou instalação. </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 aparelho será cuidadosamente instalado na parede de modo a obter-se uma vedação perfeita, devendo ser observado o alinhamento necessário em relação às paredes e pisos dos ambientes onde foram assentados os respectivos aparelhos.</w:t>
      </w:r>
    </w:p>
    <w:p w:rsidR="0073753A" w:rsidRPr="009C6B91" w:rsidRDefault="0073753A" w:rsidP="0073753A">
      <w:pPr>
        <w:jc w:val="both"/>
        <w:rPr>
          <w:rFonts w:ascii="Arial" w:hAnsi="Arial" w:cs="Arial"/>
          <w:i/>
          <w:sz w:val="22"/>
          <w:szCs w:val="22"/>
        </w:rPr>
      </w:pPr>
    </w:p>
    <w:p w:rsidR="0073753A" w:rsidRPr="009C6B91" w:rsidRDefault="0073753A" w:rsidP="0073753A">
      <w:pPr>
        <w:jc w:val="both"/>
        <w:rPr>
          <w:rFonts w:ascii="Arial" w:hAnsi="Arial" w:cs="Arial"/>
          <w:i/>
          <w:sz w:val="22"/>
          <w:szCs w:val="22"/>
        </w:rPr>
      </w:pPr>
      <w:r w:rsidRPr="009C6B91">
        <w:rPr>
          <w:rFonts w:ascii="Arial" w:hAnsi="Arial" w:cs="Arial"/>
          <w:i/>
          <w:sz w:val="22"/>
          <w:szCs w:val="22"/>
        </w:rPr>
        <w:t xml:space="preserve">ABNT/ EQUIPAMENTOS E LOUÇAS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9C6B91" w:rsidRDefault="0073753A" w:rsidP="0073753A">
      <w:pPr>
        <w:jc w:val="both"/>
        <w:rPr>
          <w:rFonts w:ascii="Arial" w:hAnsi="Arial" w:cs="Arial"/>
          <w:i/>
          <w:sz w:val="22"/>
          <w:szCs w:val="22"/>
        </w:rPr>
      </w:pPr>
      <w:r w:rsidRPr="009C6B91">
        <w:rPr>
          <w:rFonts w:ascii="Arial" w:hAnsi="Arial" w:cs="Arial"/>
          <w:i/>
          <w:sz w:val="22"/>
          <w:szCs w:val="22"/>
        </w:rPr>
        <w:t>NBR- 14477/2000 Material cerâmico – Lavatório de sobrepor sem mesa para instalação</w:t>
      </w:r>
    </w:p>
    <w:p w:rsidR="0073753A" w:rsidRPr="007935BC" w:rsidRDefault="0073753A" w:rsidP="0073753A">
      <w:pPr>
        <w:jc w:val="both"/>
        <w:rPr>
          <w:rFonts w:ascii="Arial" w:hAnsi="Arial" w:cs="Arial"/>
          <w:b/>
          <w:bCs/>
          <w:sz w:val="22"/>
          <w:szCs w:val="22"/>
          <w:highlight w:val="red"/>
        </w:rPr>
      </w:pPr>
    </w:p>
    <w:p w:rsidR="0073753A" w:rsidRPr="007935BC" w:rsidRDefault="0073753A" w:rsidP="0073753A">
      <w:pPr>
        <w:pStyle w:val="Corpodetexto"/>
        <w:rPr>
          <w:rFonts w:ascii="Arial" w:hAnsi="Arial" w:cs="Arial"/>
          <w:b/>
          <w:szCs w:val="22"/>
        </w:rPr>
      </w:pPr>
      <w:r>
        <w:rPr>
          <w:rFonts w:ascii="Arial" w:hAnsi="Arial" w:cs="Arial"/>
          <w:b/>
          <w:szCs w:val="22"/>
        </w:rPr>
        <w:tab/>
        <w:t>12.3.10</w:t>
      </w:r>
      <w:r w:rsidRPr="007935BC">
        <w:rPr>
          <w:rFonts w:ascii="Arial" w:hAnsi="Arial" w:cs="Arial"/>
          <w:b/>
          <w:szCs w:val="22"/>
        </w:rPr>
        <w:t>Granito cinza polido para bancada e=2,5cm, largura 60cm - fornecimento e instalação</w:t>
      </w:r>
      <w:r>
        <w:rPr>
          <w:rFonts w:ascii="Arial" w:hAnsi="Arial" w:cs="Arial"/>
          <w:b/>
          <w:szCs w:val="22"/>
        </w:rPr>
        <w:t>.</w:t>
      </w:r>
    </w:p>
    <w:p w:rsidR="0073753A" w:rsidRPr="007935BC" w:rsidRDefault="0073753A" w:rsidP="0073753A">
      <w:pPr>
        <w:autoSpaceDE w:val="0"/>
        <w:autoSpaceDN w:val="0"/>
        <w:adjustRightInd w:val="0"/>
        <w:jc w:val="both"/>
        <w:rPr>
          <w:rFonts w:ascii="Arial" w:hAnsi="Arial" w:cs="Arial"/>
          <w:b/>
          <w:sz w:val="22"/>
          <w:szCs w:val="22"/>
        </w:rPr>
      </w:pPr>
    </w:p>
    <w:p w:rsidR="0073753A" w:rsidRPr="007935BC" w:rsidRDefault="0073753A" w:rsidP="0073753A">
      <w:pPr>
        <w:autoSpaceDE w:val="0"/>
        <w:autoSpaceDN w:val="0"/>
        <w:adjustRightInd w:val="0"/>
        <w:ind w:firstLine="851"/>
        <w:jc w:val="both"/>
        <w:rPr>
          <w:rFonts w:ascii="Arial" w:hAnsi="Arial" w:cs="Arial"/>
          <w:sz w:val="22"/>
          <w:szCs w:val="22"/>
        </w:rPr>
      </w:pPr>
      <w:r w:rsidRPr="007935BC">
        <w:rPr>
          <w:rFonts w:ascii="Arial" w:hAnsi="Arial" w:cs="Arial"/>
          <w:sz w:val="22"/>
          <w:szCs w:val="22"/>
        </w:rPr>
        <w:t>Será instalada bancada de granito cinza polido espessura = 2,5cm, largura 60cm, chumbada na alvenaria com suporte mão-francesa em aço, abas iguais 40 cm, capacidade mínima 70 kg, em cada extremidade, conforme projeto e planilha orçamentária. As bancadas terão furo para colocação de cubas.</w:t>
      </w:r>
    </w:p>
    <w:p w:rsidR="0073753A" w:rsidRPr="009C6B91" w:rsidRDefault="0073753A" w:rsidP="0073753A">
      <w:pPr>
        <w:ind w:firstLine="851"/>
        <w:jc w:val="both"/>
        <w:rPr>
          <w:rFonts w:ascii="Arial" w:hAnsi="Arial" w:cs="Arial"/>
          <w:b/>
          <w:bCs/>
          <w:i/>
          <w:sz w:val="22"/>
          <w:szCs w:val="22"/>
        </w:rPr>
      </w:pPr>
    </w:p>
    <w:p w:rsidR="0073753A" w:rsidRPr="009C6B91" w:rsidRDefault="0073753A" w:rsidP="0073753A">
      <w:pPr>
        <w:jc w:val="both"/>
        <w:rPr>
          <w:rFonts w:ascii="Arial" w:hAnsi="Arial" w:cs="Arial"/>
          <w:i/>
          <w:sz w:val="22"/>
          <w:szCs w:val="22"/>
        </w:rPr>
      </w:pPr>
      <w:r w:rsidRPr="009C6B91">
        <w:rPr>
          <w:rFonts w:ascii="Arial" w:hAnsi="Arial" w:cs="Arial"/>
          <w:i/>
          <w:sz w:val="22"/>
          <w:szCs w:val="22"/>
        </w:rPr>
        <w:t xml:space="preserve">ABNT/ EQUIPAMENTOS E LOUÇAS – INSTALAÇÕES PREDIAIS </w:t>
      </w:r>
    </w:p>
    <w:p w:rsidR="0073753A" w:rsidRPr="00D32D11" w:rsidRDefault="0073753A" w:rsidP="0073753A">
      <w:pPr>
        <w:jc w:val="both"/>
        <w:rPr>
          <w:rFonts w:ascii="Arial" w:hAnsi="Arial" w:cs="Arial"/>
          <w:i/>
          <w:sz w:val="22"/>
          <w:szCs w:val="22"/>
        </w:rPr>
      </w:pPr>
      <w:r w:rsidRPr="00D32D11">
        <w:rPr>
          <w:rFonts w:ascii="Arial" w:hAnsi="Arial" w:cs="Arial"/>
          <w:i/>
          <w:sz w:val="22"/>
          <w:szCs w:val="22"/>
        </w:rPr>
        <w:t>NBR 12721:2006 Versão Corrigida 2:2007 - Avaliação de custos unitários de construção para incorporação imobiliária e outras disposições para condomínios edifícios - Procedimento.</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Default="0073753A" w:rsidP="0073753A">
      <w:pPr>
        <w:jc w:val="both"/>
        <w:rPr>
          <w:rFonts w:ascii="Arial" w:hAnsi="Arial" w:cs="Arial"/>
          <w:i/>
          <w:sz w:val="22"/>
          <w:szCs w:val="22"/>
        </w:rPr>
      </w:pPr>
    </w:p>
    <w:p w:rsidR="0073753A" w:rsidRDefault="0073753A" w:rsidP="0073753A">
      <w:pPr>
        <w:jc w:val="both"/>
        <w:rPr>
          <w:rFonts w:ascii="Arial" w:hAnsi="Arial" w:cs="Arial"/>
          <w:b/>
          <w:sz w:val="22"/>
          <w:szCs w:val="22"/>
        </w:rPr>
      </w:pPr>
      <w:r>
        <w:rPr>
          <w:rFonts w:ascii="Arial" w:hAnsi="Arial" w:cs="Arial"/>
          <w:i/>
          <w:sz w:val="22"/>
          <w:szCs w:val="22"/>
        </w:rPr>
        <w:tab/>
      </w:r>
      <w:r w:rsidRPr="0082634D">
        <w:rPr>
          <w:rFonts w:ascii="Arial" w:hAnsi="Arial" w:cs="Arial"/>
          <w:b/>
          <w:sz w:val="22"/>
          <w:szCs w:val="22"/>
        </w:rPr>
        <w:t>12.3.11 Cabide/ Gancho de Banheiro simples em metal cromado (fornecimento e instalação).</w:t>
      </w:r>
    </w:p>
    <w:p w:rsidR="0073753A" w:rsidRDefault="0073753A" w:rsidP="0073753A">
      <w:pPr>
        <w:jc w:val="both"/>
        <w:rPr>
          <w:rFonts w:ascii="Arial" w:hAnsi="Arial" w:cs="Arial"/>
          <w:b/>
          <w:sz w:val="22"/>
          <w:szCs w:val="22"/>
        </w:rPr>
      </w:pPr>
    </w:p>
    <w:p w:rsidR="0073753A" w:rsidRPr="0083168C" w:rsidRDefault="0073753A" w:rsidP="0073753A">
      <w:pPr>
        <w:ind w:firstLine="851"/>
        <w:jc w:val="both"/>
        <w:rPr>
          <w:rFonts w:ascii="Arial" w:hAnsi="Arial" w:cs="Arial"/>
          <w:color w:val="000000"/>
          <w:sz w:val="22"/>
          <w:szCs w:val="22"/>
        </w:rPr>
      </w:pPr>
      <w:r w:rsidRPr="0083168C">
        <w:rPr>
          <w:rFonts w:ascii="Arial" w:hAnsi="Arial" w:cs="Arial"/>
          <w:color w:val="000000"/>
          <w:sz w:val="22"/>
          <w:szCs w:val="22"/>
        </w:rPr>
        <w:t>Para instalação do cabide cromado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w:t>
      </w:r>
    </w:p>
    <w:p w:rsidR="0073753A" w:rsidRPr="0083168C" w:rsidRDefault="0073753A" w:rsidP="0073753A">
      <w:pPr>
        <w:ind w:firstLine="851"/>
        <w:jc w:val="both"/>
        <w:rPr>
          <w:rFonts w:ascii="Arial" w:hAnsi="Arial" w:cs="Arial"/>
          <w:color w:val="000000"/>
          <w:sz w:val="22"/>
          <w:szCs w:val="22"/>
        </w:rPr>
      </w:pPr>
    </w:p>
    <w:p w:rsidR="0073753A" w:rsidRPr="0083168C" w:rsidRDefault="0073753A" w:rsidP="0073753A">
      <w:pPr>
        <w:jc w:val="both"/>
        <w:rPr>
          <w:rFonts w:ascii="Arial" w:hAnsi="Arial" w:cs="Arial"/>
          <w:i/>
          <w:color w:val="000000"/>
          <w:sz w:val="22"/>
          <w:szCs w:val="22"/>
        </w:rPr>
      </w:pPr>
      <w:r w:rsidRPr="0083168C">
        <w:rPr>
          <w:rFonts w:ascii="Arial" w:hAnsi="Arial" w:cs="Arial"/>
          <w:i/>
          <w:color w:val="000000"/>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Default="0073753A" w:rsidP="0073753A">
      <w:pPr>
        <w:jc w:val="both"/>
        <w:rPr>
          <w:rFonts w:ascii="Arial" w:hAnsi="Arial" w:cs="Arial"/>
          <w:b/>
          <w:sz w:val="22"/>
          <w:szCs w:val="22"/>
        </w:rPr>
      </w:pPr>
    </w:p>
    <w:p w:rsidR="0073753A" w:rsidRPr="0082634D" w:rsidRDefault="0073753A" w:rsidP="0073753A">
      <w:pPr>
        <w:jc w:val="both"/>
        <w:rPr>
          <w:rFonts w:ascii="Century Gothic" w:hAnsi="Century Gothic" w:cs="Arial"/>
          <w:color w:val="000000"/>
          <w:sz w:val="20"/>
          <w:szCs w:val="20"/>
        </w:rPr>
      </w:pPr>
      <w:r>
        <w:rPr>
          <w:rFonts w:ascii="Arial" w:hAnsi="Arial" w:cs="Arial"/>
          <w:b/>
          <w:sz w:val="22"/>
          <w:szCs w:val="22"/>
        </w:rPr>
        <w:tab/>
        <w:t xml:space="preserve">12.3.12. </w:t>
      </w:r>
      <w:r w:rsidRPr="0082634D">
        <w:rPr>
          <w:rFonts w:ascii="Arial" w:hAnsi="Arial" w:cs="Arial"/>
          <w:b/>
          <w:color w:val="000000"/>
          <w:sz w:val="22"/>
          <w:szCs w:val="22"/>
        </w:rPr>
        <w:t>Bancada/tampo aço inox (</w:t>
      </w:r>
      <w:proofErr w:type="spellStart"/>
      <w:r w:rsidRPr="0082634D">
        <w:rPr>
          <w:rFonts w:ascii="Arial" w:hAnsi="Arial" w:cs="Arial"/>
          <w:b/>
          <w:color w:val="000000"/>
          <w:sz w:val="22"/>
          <w:szCs w:val="22"/>
        </w:rPr>
        <w:t>aisi</w:t>
      </w:r>
      <w:proofErr w:type="spellEnd"/>
      <w:r w:rsidRPr="0082634D">
        <w:rPr>
          <w:rFonts w:ascii="Arial" w:hAnsi="Arial" w:cs="Arial"/>
          <w:b/>
          <w:color w:val="000000"/>
          <w:sz w:val="22"/>
          <w:szCs w:val="22"/>
        </w:rPr>
        <w:t xml:space="preserve"> 304), largura 60 cm, com </w:t>
      </w:r>
      <w:proofErr w:type="spellStart"/>
      <w:r w:rsidRPr="0082634D">
        <w:rPr>
          <w:rFonts w:ascii="Arial" w:hAnsi="Arial" w:cs="Arial"/>
          <w:b/>
          <w:color w:val="000000"/>
          <w:sz w:val="22"/>
          <w:szCs w:val="22"/>
        </w:rPr>
        <w:t>rodabanca</w:t>
      </w:r>
      <w:proofErr w:type="spellEnd"/>
      <w:r w:rsidRPr="0082634D">
        <w:rPr>
          <w:rFonts w:ascii="Arial" w:hAnsi="Arial" w:cs="Arial"/>
          <w:b/>
          <w:color w:val="000000"/>
          <w:sz w:val="22"/>
          <w:szCs w:val="22"/>
        </w:rPr>
        <w:t xml:space="preserve"> (não inclui pés de apoio) - fornecimento e instalação.</w:t>
      </w:r>
    </w:p>
    <w:p w:rsidR="0073753A" w:rsidRDefault="0073753A" w:rsidP="0073753A">
      <w:pPr>
        <w:ind w:firstLine="851"/>
        <w:jc w:val="both"/>
        <w:rPr>
          <w:rFonts w:ascii="Arial" w:hAnsi="Arial" w:cs="Arial"/>
          <w:color w:val="000000"/>
          <w:sz w:val="22"/>
          <w:szCs w:val="22"/>
        </w:rPr>
      </w:pPr>
    </w:p>
    <w:p w:rsidR="0073753A" w:rsidRPr="00260D0E" w:rsidRDefault="0073753A" w:rsidP="0073753A">
      <w:pPr>
        <w:ind w:firstLine="851"/>
        <w:jc w:val="both"/>
        <w:rPr>
          <w:rFonts w:ascii="Arial" w:hAnsi="Arial" w:cs="Arial"/>
          <w:color w:val="000000"/>
          <w:sz w:val="22"/>
          <w:szCs w:val="22"/>
        </w:rPr>
      </w:pPr>
      <w:r w:rsidRPr="00260D0E">
        <w:rPr>
          <w:rFonts w:ascii="Arial" w:hAnsi="Arial" w:cs="Arial"/>
          <w:color w:val="000000"/>
          <w:sz w:val="22"/>
          <w:szCs w:val="22"/>
        </w:rPr>
        <w:t>Aquisição de bancada em aço inox, largura 60cm, com previsão de alvenaria e cinta de amarração, em parede sem apoio, inclui instalação da mesma. A altura de instalação será de 0,80m a 0,90m.</w:t>
      </w:r>
    </w:p>
    <w:p w:rsidR="0073753A" w:rsidRPr="00260D0E" w:rsidRDefault="0073753A" w:rsidP="0073753A">
      <w:pPr>
        <w:jc w:val="both"/>
        <w:rPr>
          <w:rFonts w:ascii="Arial" w:hAnsi="Arial" w:cs="Arial"/>
          <w:color w:val="000000"/>
          <w:sz w:val="22"/>
          <w:szCs w:val="22"/>
        </w:rPr>
      </w:pPr>
    </w:p>
    <w:p w:rsidR="0073753A" w:rsidRPr="00260D0E" w:rsidRDefault="0073753A" w:rsidP="0073753A">
      <w:pPr>
        <w:jc w:val="both"/>
        <w:rPr>
          <w:rFonts w:ascii="Arial" w:hAnsi="Arial" w:cs="Arial"/>
          <w:i/>
          <w:color w:val="000000"/>
          <w:sz w:val="22"/>
          <w:szCs w:val="22"/>
        </w:rPr>
      </w:pPr>
      <w:r w:rsidRPr="00260D0E">
        <w:rPr>
          <w:rFonts w:ascii="Arial" w:hAnsi="Arial" w:cs="Arial"/>
          <w:i/>
          <w:color w:val="000000"/>
          <w:sz w:val="22"/>
          <w:szCs w:val="22"/>
        </w:rPr>
        <w:t xml:space="preserve">ABNT/ EQUIPAMENTOS E LOUÇAS – INSTALAÇÕES PREDIAIS </w:t>
      </w:r>
    </w:p>
    <w:p w:rsidR="0073753A" w:rsidRPr="00260D0E" w:rsidRDefault="0073753A" w:rsidP="0073753A">
      <w:pPr>
        <w:jc w:val="both"/>
        <w:rPr>
          <w:rFonts w:ascii="Arial" w:hAnsi="Arial" w:cs="Arial"/>
          <w:i/>
          <w:color w:val="000000"/>
          <w:sz w:val="22"/>
          <w:szCs w:val="22"/>
        </w:rPr>
      </w:pPr>
      <w:r w:rsidRPr="00260D0E">
        <w:rPr>
          <w:rFonts w:ascii="Arial" w:hAnsi="Arial" w:cs="Arial"/>
          <w:i/>
          <w:color w:val="000000"/>
          <w:sz w:val="22"/>
          <w:szCs w:val="22"/>
        </w:rPr>
        <w:t>NBR- 12721/1999 Equipamentos</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b/>
          <w:bCs/>
          <w:sz w:val="22"/>
          <w:szCs w:val="22"/>
        </w:rPr>
      </w:pPr>
    </w:p>
    <w:p w:rsidR="0073753A" w:rsidRPr="007935BC" w:rsidRDefault="0073753A" w:rsidP="0073753A">
      <w:pPr>
        <w:jc w:val="both"/>
        <w:rPr>
          <w:rFonts w:ascii="Arial" w:hAnsi="Arial" w:cs="Arial"/>
          <w:color w:val="000000"/>
          <w:sz w:val="22"/>
          <w:szCs w:val="22"/>
        </w:rPr>
      </w:pPr>
      <w:r>
        <w:rPr>
          <w:rFonts w:ascii="Arial" w:hAnsi="Arial" w:cs="Arial"/>
          <w:b/>
          <w:bCs/>
          <w:sz w:val="22"/>
          <w:szCs w:val="22"/>
        </w:rPr>
        <w:tab/>
        <w:t>12.3.13</w:t>
      </w:r>
      <w:r w:rsidRPr="007935BC">
        <w:rPr>
          <w:rFonts w:ascii="Arial" w:hAnsi="Arial" w:cs="Arial"/>
          <w:b/>
          <w:bCs/>
          <w:sz w:val="22"/>
          <w:szCs w:val="22"/>
        </w:rPr>
        <w:t xml:space="preserve"> Cuba aço inoxidável 40,0x34,0x11,5 cm, com sifão plástico, válvula em plástico cromado tipo americana 3.1/2"x1.1/2" para pia- fornecimento e instalação</w:t>
      </w:r>
      <w:r>
        <w:rPr>
          <w:rFonts w:ascii="Arial" w:hAnsi="Arial" w:cs="Arial"/>
          <w:b/>
          <w:bCs/>
          <w:sz w:val="22"/>
          <w:szCs w:val="22"/>
        </w:rPr>
        <w:t>.</w:t>
      </w:r>
    </w:p>
    <w:p w:rsidR="0073753A" w:rsidRPr="007935BC" w:rsidRDefault="0073753A" w:rsidP="0073753A">
      <w:pPr>
        <w:ind w:firstLine="851"/>
        <w:jc w:val="both"/>
        <w:rPr>
          <w:rFonts w:ascii="Arial" w:hAnsi="Arial" w:cs="Arial"/>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Cuba de aço inoxidável de embutir para bancada de pedra, resina ou fibra. A bancada deverá ser perfurada pelo fornecedor com equipamento adequado e com o devido ressalto para o apoio da cuba, na medida da cuba (40 x 34 x 11,5)cm, de maneira a permitir o seu perfeito encaixe e acabamento. Entre a cuba e a peça deverá ser aplicado silicone industrial, para fixar e vedar não permitindo o vazamento entre as peças. A cuba deverá estar em perfeito estado, não possuindo quaisquer amassados ou trinca, para possibilitar o perfeito encaixe.</w:t>
      </w:r>
    </w:p>
    <w:p w:rsidR="0073753A" w:rsidRPr="007935BC" w:rsidRDefault="0073753A" w:rsidP="0073753A">
      <w:pPr>
        <w:jc w:val="both"/>
        <w:rPr>
          <w:rFonts w:ascii="Arial" w:hAnsi="Arial" w:cs="Arial"/>
          <w:sz w:val="22"/>
          <w:szCs w:val="22"/>
        </w:rPr>
      </w:pPr>
    </w:p>
    <w:p w:rsidR="0073753A" w:rsidRPr="009C6B91" w:rsidRDefault="0073753A" w:rsidP="0073753A">
      <w:pPr>
        <w:jc w:val="both"/>
        <w:rPr>
          <w:rFonts w:ascii="Arial" w:hAnsi="Arial" w:cs="Arial"/>
          <w:i/>
          <w:sz w:val="22"/>
          <w:szCs w:val="22"/>
        </w:rPr>
      </w:pPr>
      <w:r w:rsidRPr="009C6B91">
        <w:rPr>
          <w:rFonts w:ascii="Arial" w:hAnsi="Arial" w:cs="Arial"/>
          <w:i/>
          <w:sz w:val="22"/>
          <w:szCs w:val="22"/>
        </w:rPr>
        <w:t xml:space="preserve">ABNT/ EQUIPAMENTOS E LOUÇAS – INSTALAÇÕES PREDIAIS </w:t>
      </w:r>
    </w:p>
    <w:p w:rsidR="0073753A" w:rsidRPr="009C6B91" w:rsidRDefault="0073753A" w:rsidP="0073753A">
      <w:pPr>
        <w:jc w:val="both"/>
        <w:rPr>
          <w:rFonts w:ascii="Arial" w:hAnsi="Arial" w:cs="Arial"/>
          <w:i/>
          <w:sz w:val="22"/>
          <w:szCs w:val="22"/>
        </w:rPr>
      </w:pPr>
      <w:r w:rsidRPr="009C6B91">
        <w:rPr>
          <w:rFonts w:ascii="Arial" w:hAnsi="Arial" w:cs="Arial"/>
          <w:i/>
          <w:sz w:val="22"/>
          <w:szCs w:val="22"/>
        </w:rPr>
        <w:t xml:space="preserve">NBR- 12721/1999 Equipamentos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b/>
          <w:bCs/>
          <w:sz w:val="22"/>
          <w:szCs w:val="22"/>
        </w:rPr>
      </w:pPr>
    </w:p>
    <w:p w:rsidR="0073753A" w:rsidRDefault="0073753A" w:rsidP="0073753A">
      <w:pPr>
        <w:jc w:val="both"/>
        <w:rPr>
          <w:rFonts w:ascii="Arial" w:hAnsi="Arial" w:cs="Arial"/>
          <w:b/>
          <w:bCs/>
          <w:sz w:val="22"/>
          <w:szCs w:val="22"/>
        </w:rPr>
      </w:pPr>
      <w:r>
        <w:rPr>
          <w:rFonts w:ascii="Arial" w:hAnsi="Arial" w:cs="Arial"/>
          <w:b/>
          <w:bCs/>
          <w:sz w:val="22"/>
          <w:szCs w:val="22"/>
        </w:rPr>
        <w:tab/>
        <w:t>12.3.14</w:t>
      </w:r>
      <w:r w:rsidRPr="007935BC">
        <w:rPr>
          <w:rFonts w:ascii="Arial" w:hAnsi="Arial" w:cs="Arial"/>
          <w:b/>
          <w:bCs/>
          <w:sz w:val="22"/>
          <w:szCs w:val="22"/>
        </w:rPr>
        <w:t xml:space="preserve"> Tanque de</w:t>
      </w:r>
      <w:r>
        <w:rPr>
          <w:rFonts w:ascii="Arial" w:hAnsi="Arial" w:cs="Arial"/>
          <w:b/>
          <w:bCs/>
          <w:sz w:val="22"/>
          <w:szCs w:val="22"/>
        </w:rPr>
        <w:t xml:space="preserve"> mármore sintético suspenso, 22L</w:t>
      </w:r>
      <w:r w:rsidRPr="007935BC">
        <w:rPr>
          <w:rFonts w:ascii="Arial" w:hAnsi="Arial" w:cs="Arial"/>
          <w:b/>
          <w:bCs/>
          <w:sz w:val="22"/>
          <w:szCs w:val="22"/>
        </w:rPr>
        <w:t xml:space="preserve"> ou equivalente, incluso sifão tipo garrafa em </w:t>
      </w:r>
      <w:r>
        <w:rPr>
          <w:rFonts w:ascii="Arial" w:hAnsi="Arial" w:cs="Arial"/>
          <w:b/>
          <w:bCs/>
          <w:sz w:val="22"/>
          <w:szCs w:val="22"/>
        </w:rPr>
        <w:t>PVC</w:t>
      </w:r>
      <w:r w:rsidRPr="007935BC">
        <w:rPr>
          <w:rFonts w:ascii="Arial" w:hAnsi="Arial" w:cs="Arial"/>
          <w:b/>
          <w:bCs/>
          <w:sz w:val="22"/>
          <w:szCs w:val="22"/>
        </w:rPr>
        <w:t>, válvula plástica e torneira de metal cromado padrão popular - fornecimento e instalação.</w:t>
      </w:r>
    </w:p>
    <w:p w:rsidR="0073753A" w:rsidRPr="007935BC" w:rsidRDefault="0073753A" w:rsidP="0073753A">
      <w:pPr>
        <w:jc w:val="both"/>
        <w:rPr>
          <w:rFonts w:ascii="Arial" w:hAnsi="Arial" w:cs="Arial"/>
          <w:color w:val="000000"/>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Será instalado tanque de</w:t>
      </w:r>
      <w:r>
        <w:rPr>
          <w:rFonts w:ascii="Arial" w:hAnsi="Arial" w:cs="Arial"/>
          <w:sz w:val="22"/>
          <w:szCs w:val="22"/>
        </w:rPr>
        <w:t xml:space="preserve"> mármore sintético suspenso, 22L</w:t>
      </w:r>
      <w:r w:rsidRPr="007935BC">
        <w:rPr>
          <w:rFonts w:ascii="Arial" w:hAnsi="Arial" w:cs="Arial"/>
          <w:sz w:val="22"/>
          <w:szCs w:val="22"/>
        </w:rPr>
        <w:t xml:space="preserve"> ou equivalente, incluso sifão tipo garrafa em PVC, válvula plástica e torneira de metal cromado padrão popular conforme projeto e planilha orçamentária.</w:t>
      </w:r>
    </w:p>
    <w:p w:rsidR="0073753A" w:rsidRPr="007935BC" w:rsidRDefault="0073753A" w:rsidP="0073753A">
      <w:pPr>
        <w:jc w:val="both"/>
        <w:rPr>
          <w:rFonts w:ascii="Arial" w:hAnsi="Arial" w:cs="Arial"/>
          <w:sz w:val="22"/>
          <w:szCs w:val="22"/>
        </w:rPr>
      </w:pPr>
    </w:p>
    <w:p w:rsidR="0073753A" w:rsidRPr="003D5208" w:rsidRDefault="0073753A" w:rsidP="0073753A">
      <w:pPr>
        <w:jc w:val="both"/>
        <w:rPr>
          <w:rFonts w:ascii="Arial" w:hAnsi="Arial" w:cs="Arial"/>
          <w:i/>
          <w:sz w:val="22"/>
          <w:szCs w:val="22"/>
        </w:rPr>
      </w:pPr>
      <w:r w:rsidRPr="003D5208">
        <w:rPr>
          <w:rFonts w:ascii="Arial" w:hAnsi="Arial" w:cs="Arial"/>
          <w:i/>
          <w:sz w:val="22"/>
          <w:szCs w:val="22"/>
        </w:rPr>
        <w:t xml:space="preserve">ABNT/ EQUIPAMENTOS E LOUÇAS – INSTALAÇÕES PREDIAIS </w:t>
      </w:r>
    </w:p>
    <w:p w:rsidR="0073753A" w:rsidRPr="003D5208" w:rsidRDefault="0073753A" w:rsidP="0073753A">
      <w:pPr>
        <w:jc w:val="both"/>
        <w:rPr>
          <w:rFonts w:ascii="Arial" w:hAnsi="Arial" w:cs="Arial"/>
          <w:i/>
          <w:sz w:val="22"/>
          <w:szCs w:val="22"/>
        </w:rPr>
      </w:pPr>
      <w:r w:rsidRPr="003D5208">
        <w:rPr>
          <w:rFonts w:ascii="Arial" w:hAnsi="Arial" w:cs="Arial"/>
          <w:i/>
          <w:sz w:val="22"/>
          <w:szCs w:val="22"/>
        </w:rPr>
        <w:t xml:space="preserve">NBR- 12721/1999 Equipamentos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color w:val="000000"/>
          <w:sz w:val="22"/>
          <w:szCs w:val="22"/>
        </w:rPr>
      </w:pPr>
      <w:r>
        <w:rPr>
          <w:rFonts w:ascii="Arial" w:hAnsi="Arial" w:cs="Arial"/>
          <w:b/>
          <w:sz w:val="22"/>
          <w:szCs w:val="22"/>
        </w:rPr>
        <w:tab/>
        <w:t>12.3.15</w:t>
      </w:r>
      <w:r w:rsidRPr="007935BC">
        <w:rPr>
          <w:rFonts w:ascii="Arial" w:hAnsi="Arial" w:cs="Arial"/>
          <w:b/>
          <w:sz w:val="22"/>
          <w:szCs w:val="22"/>
        </w:rPr>
        <w:t xml:space="preserve"> Chuveiro elétrico comum corpo plástico tipo ducha, fornecimento e instalação</w:t>
      </w:r>
      <w:r>
        <w:rPr>
          <w:rFonts w:ascii="Arial" w:hAnsi="Arial" w:cs="Arial"/>
          <w:b/>
          <w:sz w:val="22"/>
          <w:szCs w:val="22"/>
        </w:rPr>
        <w:t>.</w:t>
      </w:r>
    </w:p>
    <w:p w:rsidR="0073753A" w:rsidRPr="007935BC" w:rsidRDefault="0073753A" w:rsidP="0073753A">
      <w:pPr>
        <w:jc w:val="both"/>
        <w:rPr>
          <w:rFonts w:ascii="Arial" w:hAnsi="Arial" w:cs="Arial"/>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 aparelho será cuidadosamente instalado de modo a obter-se uma vedação perfeita, devendo ser observado o alinhamento necessário em relação às paredes e pisos dos ambientes onde foram assentados os respectivos aparelhos.</w:t>
      </w:r>
    </w:p>
    <w:p w:rsidR="0073753A" w:rsidRPr="007935BC" w:rsidRDefault="0073753A" w:rsidP="0073753A">
      <w:pPr>
        <w:jc w:val="both"/>
        <w:rPr>
          <w:rFonts w:ascii="Arial" w:hAnsi="Arial" w:cs="Arial"/>
          <w:sz w:val="22"/>
          <w:szCs w:val="22"/>
        </w:rPr>
      </w:pPr>
    </w:p>
    <w:p w:rsidR="0073753A" w:rsidRPr="002E7844" w:rsidRDefault="0073753A" w:rsidP="0073753A">
      <w:pPr>
        <w:jc w:val="both"/>
        <w:rPr>
          <w:rFonts w:ascii="Arial" w:hAnsi="Arial" w:cs="Arial"/>
          <w:i/>
          <w:sz w:val="22"/>
          <w:szCs w:val="22"/>
        </w:rPr>
      </w:pPr>
      <w:r w:rsidRPr="002E7844">
        <w:rPr>
          <w:rFonts w:ascii="Arial" w:hAnsi="Arial" w:cs="Arial"/>
          <w:i/>
          <w:sz w:val="22"/>
          <w:szCs w:val="22"/>
        </w:rPr>
        <w:t xml:space="preserve">ABNT/ EQUIPAMENTOS E LOUÇAS – INSTALAÇÕES PREDIAIS </w:t>
      </w:r>
    </w:p>
    <w:p w:rsidR="0073753A" w:rsidRPr="002E7844" w:rsidRDefault="0073753A" w:rsidP="0073753A">
      <w:pPr>
        <w:jc w:val="both"/>
        <w:rPr>
          <w:rFonts w:ascii="Arial" w:hAnsi="Arial" w:cs="Arial"/>
          <w:i/>
          <w:sz w:val="22"/>
          <w:szCs w:val="22"/>
        </w:rPr>
      </w:pPr>
      <w:r w:rsidRPr="002E7844">
        <w:rPr>
          <w:rFonts w:ascii="Arial" w:hAnsi="Arial" w:cs="Arial"/>
          <w:i/>
          <w:sz w:val="22"/>
          <w:szCs w:val="22"/>
        </w:rPr>
        <w:t>NBR- 12483 Chuveiro elétrico</w:t>
      </w:r>
    </w:p>
    <w:p w:rsidR="0073753A" w:rsidRPr="002E7844" w:rsidRDefault="0073753A" w:rsidP="0073753A">
      <w:pPr>
        <w:jc w:val="both"/>
        <w:rPr>
          <w:rFonts w:ascii="Arial" w:hAnsi="Arial" w:cs="Arial"/>
          <w:i/>
          <w:sz w:val="22"/>
          <w:szCs w:val="22"/>
        </w:rPr>
      </w:pPr>
      <w:r w:rsidRPr="002E7844">
        <w:rPr>
          <w:rFonts w:ascii="Arial" w:hAnsi="Arial" w:cs="Arial"/>
          <w:i/>
          <w:sz w:val="22"/>
          <w:szCs w:val="22"/>
        </w:rPr>
        <w:t>NBR- 14011 Aquecedores instantâneo de água e torneiras elétricas</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b/>
          <w:color w:val="365F91"/>
          <w:sz w:val="22"/>
          <w:szCs w:val="22"/>
        </w:rPr>
      </w:pPr>
    </w:p>
    <w:p w:rsidR="0073753A" w:rsidRPr="007935BC" w:rsidRDefault="0073753A" w:rsidP="0073753A">
      <w:pPr>
        <w:jc w:val="both"/>
        <w:rPr>
          <w:rFonts w:ascii="Arial" w:hAnsi="Arial" w:cs="Arial"/>
          <w:b/>
          <w:sz w:val="22"/>
          <w:szCs w:val="22"/>
        </w:rPr>
      </w:pPr>
      <w:r>
        <w:rPr>
          <w:rFonts w:ascii="Arial" w:hAnsi="Arial" w:cs="Arial"/>
          <w:b/>
          <w:sz w:val="22"/>
          <w:szCs w:val="22"/>
        </w:rPr>
        <w:tab/>
        <w:t>12.3.16</w:t>
      </w:r>
      <w:r w:rsidRPr="007935BC">
        <w:rPr>
          <w:rFonts w:ascii="Arial" w:hAnsi="Arial" w:cs="Arial"/>
          <w:b/>
          <w:sz w:val="22"/>
          <w:szCs w:val="22"/>
        </w:rPr>
        <w:t>Torneira cromada longa 1/2" ou 3/4" de parede para pia, padrão popular - fornecimento e instalação</w:t>
      </w:r>
      <w:r>
        <w:rPr>
          <w:rFonts w:ascii="Arial" w:hAnsi="Arial" w:cs="Arial"/>
          <w:b/>
          <w:sz w:val="22"/>
          <w:szCs w:val="22"/>
        </w:rPr>
        <w:t>.</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Será fornecida e instalada torneira cromada 1/2" ou 3/4" de parede para pia, padrão popular com engate flexível em metal cromado 1/2"x30cm, conforme projeto hidráulico e planilha orçamentária.</w:t>
      </w:r>
    </w:p>
    <w:p w:rsidR="0073753A" w:rsidRPr="007935BC" w:rsidRDefault="0073753A" w:rsidP="0073753A">
      <w:pPr>
        <w:pStyle w:val="Corpodetexto"/>
        <w:rPr>
          <w:rFonts w:ascii="Arial" w:hAnsi="Arial" w:cs="Arial"/>
          <w:b/>
          <w:szCs w:val="22"/>
        </w:rPr>
      </w:pPr>
    </w:p>
    <w:p w:rsidR="0073753A" w:rsidRDefault="0073753A" w:rsidP="0073753A">
      <w:pPr>
        <w:rPr>
          <w:rFonts w:ascii="Arial" w:hAnsi="Arial" w:cs="Arial"/>
          <w:b/>
          <w:sz w:val="22"/>
          <w:szCs w:val="22"/>
        </w:rPr>
      </w:pPr>
      <w:r>
        <w:rPr>
          <w:rFonts w:ascii="Arial" w:hAnsi="Arial" w:cs="Arial"/>
          <w:b/>
          <w:sz w:val="22"/>
          <w:szCs w:val="22"/>
        </w:rPr>
        <w:tab/>
        <w:t>12.3</w:t>
      </w:r>
      <w:r w:rsidRPr="007935BC">
        <w:rPr>
          <w:rFonts w:ascii="Arial" w:hAnsi="Arial" w:cs="Arial"/>
          <w:b/>
          <w:sz w:val="22"/>
          <w:szCs w:val="22"/>
        </w:rPr>
        <w:t>.</w:t>
      </w:r>
      <w:r>
        <w:rPr>
          <w:rFonts w:ascii="Arial" w:hAnsi="Arial" w:cs="Arial"/>
          <w:b/>
          <w:sz w:val="22"/>
          <w:szCs w:val="22"/>
        </w:rPr>
        <w:t>17</w:t>
      </w:r>
      <w:r w:rsidRPr="007935BC">
        <w:rPr>
          <w:rFonts w:ascii="Arial" w:hAnsi="Arial" w:cs="Arial"/>
          <w:b/>
          <w:sz w:val="22"/>
          <w:szCs w:val="22"/>
        </w:rPr>
        <w:t xml:space="preserve"> Vaso sanitário sifonado com caixa acoplada louça branca</w:t>
      </w:r>
      <w:r>
        <w:rPr>
          <w:rFonts w:ascii="Arial" w:hAnsi="Arial" w:cs="Arial"/>
          <w:b/>
          <w:sz w:val="22"/>
          <w:szCs w:val="22"/>
        </w:rPr>
        <w:t>.</w:t>
      </w:r>
    </w:p>
    <w:p w:rsidR="0073753A" w:rsidRPr="007935BC" w:rsidRDefault="0073753A" w:rsidP="0073753A">
      <w:pPr>
        <w:rPr>
          <w:rFonts w:ascii="Arial" w:hAnsi="Arial" w:cs="Arial"/>
          <w:b/>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Empregar vaso sanitário sifonado com caixa acoplada louça branca - padrão médio, incluso engate flexível em plástico branco, 1/2"x 40cm. O assento e tampa plástica, deverão ser da mesma linha da bacia. Deverão ser colocadas de forma que a tampa, quando erguida, tenha o angulo necessário para manter-se na posição aberta. </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 aparelho será cuidadosamente instalado de modo a obter-se uma vedação perfeita, devendo ser observado o alinhamento necessário em relação às paredes e pisos dos ambientes onde foram assentados os respectivos aparelhos. Após a fixação da louça, arrematar as juntas com o mesmo material do rejunte do piso.</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Conforme a ABNT NBR 9050/2004 que dispõe sobre a Acessibilidade a edificações, mobiliário, espaços e equipamentos urbanos, no caso dos vasos sanitários com caixa acoplada adaptado para os deficientes físicos, deve-se garantir a instalação da barra na parede do fundo, de forma a se evitar que a caixa seja utilizada como apoio. A distância mínima entre a face inferior da barra e a tampa da caixa acoplada deve ser de 0,15m.</w:t>
      </w:r>
    </w:p>
    <w:p w:rsidR="0073753A" w:rsidRPr="007935BC" w:rsidRDefault="0073753A" w:rsidP="0073753A">
      <w:pPr>
        <w:jc w:val="both"/>
        <w:rPr>
          <w:rFonts w:ascii="Arial" w:hAnsi="Arial" w:cs="Arial"/>
          <w:sz w:val="22"/>
          <w:szCs w:val="22"/>
        </w:rPr>
      </w:pPr>
    </w:p>
    <w:p w:rsidR="0073753A" w:rsidRPr="00234672" w:rsidRDefault="0073753A" w:rsidP="0073753A">
      <w:pPr>
        <w:jc w:val="both"/>
        <w:rPr>
          <w:rFonts w:ascii="Arial" w:hAnsi="Arial" w:cs="Arial"/>
          <w:i/>
          <w:sz w:val="22"/>
          <w:szCs w:val="22"/>
        </w:rPr>
      </w:pPr>
      <w:r w:rsidRPr="00234672">
        <w:rPr>
          <w:rFonts w:ascii="Arial" w:hAnsi="Arial" w:cs="Arial"/>
          <w:i/>
          <w:sz w:val="22"/>
          <w:szCs w:val="22"/>
        </w:rPr>
        <w:t xml:space="preserve">ABNT/ EQUIPAMENTOS E LOUÇAS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b/>
          <w:color w:val="365F91"/>
          <w:sz w:val="22"/>
          <w:szCs w:val="22"/>
        </w:rPr>
      </w:pPr>
    </w:p>
    <w:p w:rsidR="0073753A" w:rsidRPr="007935BC" w:rsidRDefault="0073753A" w:rsidP="0073753A">
      <w:pPr>
        <w:jc w:val="both"/>
        <w:rPr>
          <w:rFonts w:ascii="Arial" w:hAnsi="Arial" w:cs="Arial"/>
          <w:b/>
          <w:sz w:val="22"/>
          <w:szCs w:val="22"/>
        </w:rPr>
      </w:pPr>
      <w:r>
        <w:rPr>
          <w:rFonts w:ascii="Arial" w:hAnsi="Arial" w:cs="Arial"/>
          <w:b/>
          <w:sz w:val="22"/>
          <w:szCs w:val="22"/>
        </w:rPr>
        <w:tab/>
        <w:t>12.3.18</w:t>
      </w:r>
      <w:r w:rsidRPr="007935BC">
        <w:rPr>
          <w:rFonts w:ascii="Arial" w:hAnsi="Arial" w:cs="Arial"/>
          <w:b/>
          <w:sz w:val="22"/>
          <w:szCs w:val="22"/>
        </w:rPr>
        <w:t>Torneira elétrica de parede bica móvel 127v - fornecimento e instalação.</w:t>
      </w:r>
    </w:p>
    <w:p w:rsidR="0073753A" w:rsidRDefault="0073753A" w:rsidP="0073753A">
      <w:pPr>
        <w:ind w:firstLine="1418"/>
        <w:jc w:val="both"/>
        <w:rPr>
          <w:rFonts w:ascii="Arial" w:hAnsi="Arial" w:cs="Arial"/>
          <w:b/>
          <w:sz w:val="22"/>
          <w:szCs w:val="22"/>
        </w:rPr>
      </w:pPr>
    </w:p>
    <w:p w:rsidR="0073753A" w:rsidRDefault="0073753A" w:rsidP="0073753A">
      <w:pPr>
        <w:ind w:firstLine="851"/>
        <w:jc w:val="both"/>
        <w:rPr>
          <w:rFonts w:ascii="Arial" w:hAnsi="Arial" w:cs="Arial"/>
          <w:sz w:val="22"/>
          <w:szCs w:val="22"/>
        </w:rPr>
      </w:pPr>
      <w:r w:rsidRPr="007935BC">
        <w:rPr>
          <w:rFonts w:ascii="Arial" w:hAnsi="Arial" w:cs="Arial"/>
          <w:sz w:val="22"/>
          <w:szCs w:val="22"/>
        </w:rPr>
        <w:t>Será fornecida e instalada torneira elétrica 1/2" ou 3/4", conforme projeto hidráulico e planilha orçamentária.</w:t>
      </w:r>
    </w:p>
    <w:p w:rsidR="0073753A" w:rsidRPr="007935BC" w:rsidRDefault="0073753A" w:rsidP="0073753A">
      <w:pPr>
        <w:ind w:firstLine="1418"/>
        <w:jc w:val="both"/>
        <w:rPr>
          <w:rFonts w:ascii="Arial" w:hAnsi="Arial" w:cs="Arial"/>
          <w:sz w:val="22"/>
          <w:szCs w:val="22"/>
        </w:rPr>
      </w:pPr>
    </w:p>
    <w:p w:rsidR="0073753A" w:rsidRPr="007935BC" w:rsidRDefault="0073753A" w:rsidP="0073753A">
      <w:pPr>
        <w:rPr>
          <w:rFonts w:ascii="Arial" w:hAnsi="Arial" w:cs="Arial"/>
          <w:b/>
          <w:sz w:val="22"/>
          <w:szCs w:val="22"/>
        </w:rPr>
      </w:pPr>
      <w:r>
        <w:rPr>
          <w:rFonts w:ascii="Arial" w:hAnsi="Arial" w:cs="Arial"/>
          <w:b/>
          <w:sz w:val="22"/>
          <w:szCs w:val="22"/>
        </w:rPr>
        <w:tab/>
        <w:t>12.3.19</w:t>
      </w:r>
      <w:r w:rsidRPr="007935BC">
        <w:rPr>
          <w:rFonts w:ascii="Arial" w:hAnsi="Arial" w:cs="Arial"/>
          <w:b/>
          <w:sz w:val="22"/>
          <w:szCs w:val="22"/>
        </w:rPr>
        <w:t>Pia para expurgo</w:t>
      </w:r>
      <w:r>
        <w:rPr>
          <w:rFonts w:ascii="Arial" w:hAnsi="Arial" w:cs="Arial"/>
          <w:b/>
          <w:sz w:val="22"/>
          <w:szCs w:val="22"/>
        </w:rPr>
        <w:t>.</w:t>
      </w:r>
    </w:p>
    <w:p w:rsidR="0073753A" w:rsidRPr="007935BC" w:rsidRDefault="0073753A" w:rsidP="0073753A">
      <w:pPr>
        <w:rPr>
          <w:rFonts w:ascii="Arial" w:hAnsi="Arial" w:cs="Arial"/>
          <w:b/>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A pia para expurgo deve ser de aço inoxidável com acabamento polido ou escovado, pode ser instalado em muretas de tijolos, armário ou ainda pode ser colocada diretamente na parede, por meio de mão- francesa em inox.</w:t>
      </w:r>
    </w:p>
    <w:p w:rsidR="0073753A" w:rsidRPr="007935BC" w:rsidRDefault="0073753A" w:rsidP="0073753A">
      <w:pPr>
        <w:ind w:firstLine="851"/>
        <w:jc w:val="both"/>
        <w:rPr>
          <w:rFonts w:ascii="Arial" w:hAnsi="Arial" w:cs="Arial"/>
          <w:sz w:val="22"/>
          <w:szCs w:val="22"/>
        </w:rPr>
      </w:pPr>
    </w:p>
    <w:p w:rsidR="0073753A" w:rsidRPr="007935BC" w:rsidRDefault="0073753A" w:rsidP="0073753A">
      <w:pPr>
        <w:rPr>
          <w:rFonts w:ascii="Arial" w:hAnsi="Arial" w:cs="Arial"/>
          <w:b/>
          <w:sz w:val="22"/>
          <w:szCs w:val="22"/>
        </w:rPr>
      </w:pPr>
      <w:r>
        <w:rPr>
          <w:rFonts w:ascii="Arial" w:hAnsi="Arial" w:cs="Arial"/>
          <w:b/>
          <w:sz w:val="22"/>
          <w:szCs w:val="22"/>
        </w:rPr>
        <w:tab/>
        <w:t>12.3.20</w:t>
      </w:r>
      <w:r w:rsidRPr="007935BC">
        <w:rPr>
          <w:rFonts w:ascii="Arial" w:hAnsi="Arial" w:cs="Arial"/>
          <w:b/>
          <w:sz w:val="22"/>
          <w:szCs w:val="22"/>
        </w:rPr>
        <w:t>Retirada e recolocação do vasos sanitários</w:t>
      </w:r>
      <w:r>
        <w:rPr>
          <w:rFonts w:ascii="Arial" w:hAnsi="Arial" w:cs="Arial"/>
          <w:b/>
          <w:sz w:val="22"/>
          <w:szCs w:val="22"/>
        </w:rPr>
        <w:t>.</w:t>
      </w:r>
    </w:p>
    <w:p w:rsidR="0073753A" w:rsidRPr="007935BC" w:rsidRDefault="0073753A" w:rsidP="0073753A">
      <w:pPr>
        <w:rPr>
          <w:rFonts w:ascii="Arial" w:hAnsi="Arial" w:cs="Arial"/>
          <w:b/>
          <w:sz w:val="22"/>
          <w:szCs w:val="22"/>
        </w:rPr>
      </w:pPr>
    </w:p>
    <w:p w:rsidR="0073753A" w:rsidRPr="007935BC" w:rsidRDefault="0073753A" w:rsidP="0073753A">
      <w:pPr>
        <w:rPr>
          <w:rFonts w:ascii="Arial" w:hAnsi="Arial" w:cs="Arial"/>
          <w:sz w:val="22"/>
          <w:szCs w:val="22"/>
        </w:rPr>
      </w:pPr>
      <w:r>
        <w:rPr>
          <w:rFonts w:ascii="Arial" w:hAnsi="Arial" w:cs="Arial"/>
          <w:sz w:val="22"/>
          <w:szCs w:val="22"/>
        </w:rPr>
        <w:tab/>
        <w:t>Serão</w:t>
      </w:r>
      <w:r w:rsidRPr="007935BC">
        <w:rPr>
          <w:rFonts w:ascii="Arial" w:hAnsi="Arial" w:cs="Arial"/>
          <w:sz w:val="22"/>
          <w:szCs w:val="22"/>
        </w:rPr>
        <w:t xml:space="preserve"> retirado</w:t>
      </w:r>
      <w:r>
        <w:rPr>
          <w:rFonts w:ascii="Arial" w:hAnsi="Arial" w:cs="Arial"/>
          <w:sz w:val="22"/>
          <w:szCs w:val="22"/>
        </w:rPr>
        <w:t>s</w:t>
      </w:r>
      <w:r w:rsidRPr="007935BC">
        <w:rPr>
          <w:rFonts w:ascii="Arial" w:hAnsi="Arial" w:cs="Arial"/>
          <w:sz w:val="22"/>
          <w:szCs w:val="22"/>
        </w:rPr>
        <w:t xml:space="preserve"> vasos sanitários e recolocados conforme o projeto hidráulico e planilha orçamentária.</w:t>
      </w:r>
    </w:p>
    <w:p w:rsidR="0073753A" w:rsidRPr="007935BC" w:rsidRDefault="0073753A" w:rsidP="0073753A">
      <w:pPr>
        <w:jc w:val="both"/>
        <w:rPr>
          <w:rFonts w:ascii="Arial" w:hAnsi="Arial" w:cs="Arial"/>
          <w:bCs/>
          <w:sz w:val="22"/>
          <w:szCs w:val="22"/>
        </w:rPr>
      </w:pPr>
    </w:p>
    <w:p w:rsidR="0073753A" w:rsidRPr="007935BC" w:rsidRDefault="0073753A" w:rsidP="0073753A">
      <w:pPr>
        <w:jc w:val="both"/>
        <w:rPr>
          <w:rFonts w:ascii="Arial" w:hAnsi="Arial" w:cs="Arial"/>
          <w:b/>
          <w:sz w:val="22"/>
          <w:szCs w:val="22"/>
        </w:rPr>
      </w:pPr>
      <w:r>
        <w:rPr>
          <w:rFonts w:ascii="Arial" w:hAnsi="Arial" w:cs="Arial"/>
          <w:b/>
          <w:sz w:val="22"/>
          <w:szCs w:val="22"/>
        </w:rPr>
        <w:t>12</w:t>
      </w:r>
      <w:r w:rsidRPr="007935BC">
        <w:rPr>
          <w:rFonts w:ascii="Arial" w:hAnsi="Arial" w:cs="Arial"/>
          <w:b/>
          <w:sz w:val="22"/>
          <w:szCs w:val="22"/>
        </w:rPr>
        <w:t>.</w:t>
      </w:r>
      <w:r>
        <w:rPr>
          <w:rFonts w:ascii="Arial" w:hAnsi="Arial" w:cs="Arial"/>
          <w:b/>
          <w:sz w:val="22"/>
          <w:szCs w:val="22"/>
        </w:rPr>
        <w:t>4</w:t>
      </w:r>
      <w:r w:rsidRPr="007935BC">
        <w:rPr>
          <w:rFonts w:ascii="Arial" w:hAnsi="Arial" w:cs="Arial"/>
          <w:b/>
          <w:sz w:val="22"/>
          <w:szCs w:val="22"/>
        </w:rPr>
        <w:t xml:space="preserve"> ESCAVAÇÃO DE VALA PARA PASSAGEM DE TUBULAÇÃO</w:t>
      </w:r>
    </w:p>
    <w:p w:rsidR="0073753A" w:rsidRPr="007935BC" w:rsidRDefault="0073753A" w:rsidP="0073753A">
      <w:pPr>
        <w:jc w:val="both"/>
        <w:rPr>
          <w:rFonts w:ascii="Arial" w:hAnsi="Arial" w:cs="Arial"/>
          <w:b/>
          <w:sz w:val="22"/>
          <w:szCs w:val="22"/>
        </w:rPr>
      </w:pPr>
    </w:p>
    <w:p w:rsidR="0073753A" w:rsidRDefault="0073753A" w:rsidP="0073753A">
      <w:pPr>
        <w:jc w:val="both"/>
        <w:rPr>
          <w:rFonts w:ascii="Arial" w:hAnsi="Arial" w:cs="Arial"/>
          <w:b/>
          <w:sz w:val="22"/>
          <w:szCs w:val="22"/>
        </w:rPr>
      </w:pPr>
      <w:r>
        <w:rPr>
          <w:rFonts w:ascii="Arial" w:hAnsi="Arial" w:cs="Arial"/>
          <w:b/>
          <w:sz w:val="22"/>
          <w:szCs w:val="22"/>
        </w:rPr>
        <w:tab/>
        <w:t>12.4.1</w:t>
      </w:r>
      <w:r w:rsidRPr="007935BC">
        <w:rPr>
          <w:rFonts w:ascii="Arial" w:hAnsi="Arial" w:cs="Arial"/>
          <w:b/>
          <w:sz w:val="22"/>
          <w:szCs w:val="22"/>
        </w:rPr>
        <w:t>Escavação manual de vala em material de 1a categoria ate 1,5m excluindo esgotamento / escoramento</w:t>
      </w:r>
      <w:r>
        <w:rPr>
          <w:rFonts w:ascii="Arial" w:hAnsi="Arial" w:cs="Arial"/>
          <w:b/>
          <w:sz w:val="22"/>
          <w:szCs w:val="22"/>
        </w:rPr>
        <w:t>.</w:t>
      </w:r>
    </w:p>
    <w:p w:rsidR="0073753A" w:rsidRPr="007935BC" w:rsidRDefault="0073753A" w:rsidP="0073753A">
      <w:pPr>
        <w:jc w:val="both"/>
        <w:rPr>
          <w:rFonts w:ascii="Arial" w:hAnsi="Arial" w:cs="Arial"/>
          <w:color w:val="000000"/>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A escavação manual das valas será feita de acordo com o projeto </w:t>
      </w:r>
      <w:proofErr w:type="spellStart"/>
      <w:r w:rsidRPr="007935BC">
        <w:rPr>
          <w:rFonts w:ascii="Arial" w:hAnsi="Arial" w:cs="Arial"/>
          <w:sz w:val="22"/>
          <w:szCs w:val="22"/>
        </w:rPr>
        <w:t>hidrossanitário</w:t>
      </w:r>
      <w:proofErr w:type="spellEnd"/>
      <w:r w:rsidRPr="007935BC">
        <w:rPr>
          <w:rFonts w:ascii="Arial" w:hAnsi="Arial" w:cs="Arial"/>
          <w:sz w:val="22"/>
          <w:szCs w:val="22"/>
        </w:rPr>
        <w:t xml:space="preserve"> e as necessidades do terreno.  Não poderão ocasionar danos à vida, a propriedade ou a ambos. </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Todas as cavas em solo residual terão seus leitos nivelados e apiloados antes da colocação das tubulações.</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O material escavado será depositado ao lado das cavas, valas e furos guardando distância conveniente da borda das mesmas, e com a finalidade de aproveitamento posterior nos </w:t>
      </w:r>
      <w:proofErr w:type="spellStart"/>
      <w:r w:rsidRPr="007935BC">
        <w:rPr>
          <w:rFonts w:ascii="Arial" w:hAnsi="Arial" w:cs="Arial"/>
          <w:sz w:val="22"/>
          <w:szCs w:val="22"/>
        </w:rPr>
        <w:t>reaterros</w:t>
      </w:r>
      <w:proofErr w:type="spellEnd"/>
      <w:r w:rsidRPr="007935BC">
        <w:rPr>
          <w:rFonts w:ascii="Arial" w:hAnsi="Arial" w:cs="Arial"/>
          <w:sz w:val="22"/>
          <w:szCs w:val="22"/>
        </w:rPr>
        <w:t>.</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Os materiais inadequados para </w:t>
      </w:r>
      <w:proofErr w:type="spellStart"/>
      <w:r w:rsidRPr="007935BC">
        <w:rPr>
          <w:rFonts w:ascii="Arial" w:hAnsi="Arial" w:cs="Arial"/>
          <w:sz w:val="22"/>
          <w:szCs w:val="22"/>
        </w:rPr>
        <w:t>reaterro</w:t>
      </w:r>
      <w:proofErr w:type="spellEnd"/>
      <w:r w:rsidRPr="007935BC">
        <w:rPr>
          <w:rFonts w:ascii="Arial" w:hAnsi="Arial" w:cs="Arial"/>
          <w:sz w:val="22"/>
          <w:szCs w:val="22"/>
        </w:rPr>
        <w:t xml:space="preserve"> e aqueles excedentes deverão ser transportados a locais de “bota-fora” indicados pela FISCALIZAÇÃO.</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Será adotado para segurança das escavações a Norma NBR-9061, que fixa as condições de segurança exigíveis a serem observadas na elaboração do projeto e execução de escavações de obras civis.</w:t>
      </w:r>
    </w:p>
    <w:p w:rsidR="0073753A" w:rsidRPr="007935BC" w:rsidRDefault="0073753A" w:rsidP="0073753A">
      <w:pPr>
        <w:ind w:firstLine="851"/>
        <w:jc w:val="both"/>
        <w:rPr>
          <w:rFonts w:ascii="Arial" w:hAnsi="Arial" w:cs="Arial"/>
          <w:sz w:val="22"/>
          <w:szCs w:val="22"/>
        </w:rPr>
      </w:pPr>
    </w:p>
    <w:p w:rsidR="0073753A" w:rsidRDefault="0073753A" w:rsidP="0073753A">
      <w:pPr>
        <w:jc w:val="both"/>
        <w:rPr>
          <w:rFonts w:ascii="Arial" w:hAnsi="Arial" w:cs="Arial"/>
          <w:b/>
          <w:sz w:val="22"/>
          <w:szCs w:val="22"/>
        </w:rPr>
      </w:pPr>
      <w:r>
        <w:rPr>
          <w:rFonts w:ascii="Arial" w:hAnsi="Arial" w:cs="Arial"/>
          <w:b/>
          <w:sz w:val="22"/>
          <w:szCs w:val="22"/>
        </w:rPr>
        <w:tab/>
        <w:t>12.4.2</w:t>
      </w:r>
      <w:proofErr w:type="spellStart"/>
      <w:r w:rsidRPr="007935BC">
        <w:rPr>
          <w:rFonts w:ascii="Arial" w:hAnsi="Arial" w:cs="Arial"/>
          <w:b/>
          <w:sz w:val="22"/>
          <w:szCs w:val="22"/>
        </w:rPr>
        <w:t>Reaterro</w:t>
      </w:r>
      <w:proofErr w:type="spellEnd"/>
      <w:r w:rsidRPr="007935BC">
        <w:rPr>
          <w:rFonts w:ascii="Arial" w:hAnsi="Arial" w:cs="Arial"/>
          <w:b/>
          <w:sz w:val="22"/>
          <w:szCs w:val="22"/>
        </w:rPr>
        <w:t xml:space="preserve"> </w:t>
      </w:r>
      <w:proofErr w:type="spellStart"/>
      <w:r w:rsidRPr="007935BC">
        <w:rPr>
          <w:rFonts w:ascii="Arial" w:hAnsi="Arial" w:cs="Arial"/>
          <w:b/>
          <w:sz w:val="22"/>
          <w:szCs w:val="22"/>
        </w:rPr>
        <w:t>apiloado</w:t>
      </w:r>
      <w:proofErr w:type="spellEnd"/>
      <w:r w:rsidRPr="007935BC">
        <w:rPr>
          <w:rFonts w:ascii="Arial" w:hAnsi="Arial" w:cs="Arial"/>
          <w:b/>
          <w:sz w:val="22"/>
          <w:szCs w:val="22"/>
        </w:rPr>
        <w:t xml:space="preserve"> em camadas 0,20m, utilizando material </w:t>
      </w:r>
      <w:proofErr w:type="spellStart"/>
      <w:r w:rsidRPr="007935BC">
        <w:rPr>
          <w:rFonts w:ascii="Arial" w:hAnsi="Arial" w:cs="Arial"/>
          <w:b/>
          <w:sz w:val="22"/>
          <w:szCs w:val="22"/>
        </w:rPr>
        <w:t>argilo-arenoso</w:t>
      </w:r>
      <w:proofErr w:type="spellEnd"/>
      <w:r w:rsidRPr="007935BC">
        <w:rPr>
          <w:rFonts w:ascii="Arial" w:hAnsi="Arial" w:cs="Arial"/>
          <w:b/>
          <w:sz w:val="22"/>
          <w:szCs w:val="22"/>
        </w:rPr>
        <w:t xml:space="preserve"> adquirido em jazida, já considerando um acréscimo de 25% no volume do material adquirido, não considerando o transporte até o </w:t>
      </w:r>
      <w:proofErr w:type="spellStart"/>
      <w:r w:rsidRPr="007935BC">
        <w:rPr>
          <w:rFonts w:ascii="Arial" w:hAnsi="Arial" w:cs="Arial"/>
          <w:b/>
          <w:sz w:val="22"/>
          <w:szCs w:val="22"/>
        </w:rPr>
        <w:t>reaterro</w:t>
      </w:r>
      <w:proofErr w:type="spellEnd"/>
      <w:r>
        <w:rPr>
          <w:rFonts w:ascii="Arial" w:hAnsi="Arial" w:cs="Arial"/>
          <w:b/>
          <w:sz w:val="22"/>
          <w:szCs w:val="22"/>
        </w:rPr>
        <w:t>.</w:t>
      </w:r>
    </w:p>
    <w:p w:rsidR="0073753A" w:rsidRPr="007935BC" w:rsidRDefault="0073753A" w:rsidP="0073753A">
      <w:pPr>
        <w:jc w:val="both"/>
        <w:rPr>
          <w:rFonts w:ascii="Arial" w:hAnsi="Arial" w:cs="Arial"/>
          <w:color w:val="000000"/>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Consiste na recuperação de áreas escavadas, aproveitando o material para preenchimento dos espaços remanescentes após a colocação dos tubos.</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Os materiais imprestáveis ao reaproveitamento, a critério da fiscalização serão removidos e transportados para áreas a serem determinadas.</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Os </w:t>
      </w:r>
      <w:proofErr w:type="spellStart"/>
      <w:r w:rsidRPr="007935BC">
        <w:rPr>
          <w:rFonts w:ascii="Arial" w:hAnsi="Arial" w:cs="Arial"/>
          <w:sz w:val="22"/>
          <w:szCs w:val="22"/>
        </w:rPr>
        <w:t>reaterros</w:t>
      </w:r>
      <w:proofErr w:type="spellEnd"/>
      <w:r w:rsidRPr="007935BC">
        <w:rPr>
          <w:rFonts w:ascii="Arial" w:hAnsi="Arial" w:cs="Arial"/>
          <w:sz w:val="22"/>
          <w:szCs w:val="22"/>
        </w:rPr>
        <w:t xml:space="preserve"> serão executados em camadas sucessivas, com espessura máxima de 0,20m, molhadas e apiloadas manualmente com maço de 30,0kg.</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Após a conclusão do </w:t>
      </w:r>
      <w:proofErr w:type="spellStart"/>
      <w:r w:rsidRPr="007935BC">
        <w:rPr>
          <w:rFonts w:ascii="Arial" w:hAnsi="Arial" w:cs="Arial"/>
          <w:sz w:val="22"/>
          <w:szCs w:val="22"/>
        </w:rPr>
        <w:t>reaterro</w:t>
      </w:r>
      <w:proofErr w:type="spellEnd"/>
      <w:r w:rsidRPr="007935BC">
        <w:rPr>
          <w:rFonts w:ascii="Arial" w:hAnsi="Arial" w:cs="Arial"/>
          <w:sz w:val="22"/>
          <w:szCs w:val="22"/>
        </w:rPr>
        <w:t xml:space="preserve"> até a cota natural do terreno antes da escavação, deverá ser comprovado que o mesmo apresente condições perfeitamente estáveis, para não ocorrerem acomodações posteriores (recalques), em áreas internas das edificações.</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A fiscalização poderá exigir o emprego abundante de água sobre as áreas </w:t>
      </w:r>
      <w:proofErr w:type="spellStart"/>
      <w:r w:rsidRPr="007935BC">
        <w:rPr>
          <w:rFonts w:ascii="Arial" w:hAnsi="Arial" w:cs="Arial"/>
          <w:sz w:val="22"/>
          <w:szCs w:val="22"/>
        </w:rPr>
        <w:t>reaterradas</w:t>
      </w:r>
      <w:proofErr w:type="spellEnd"/>
      <w:r w:rsidRPr="007935BC">
        <w:rPr>
          <w:rFonts w:ascii="Arial" w:hAnsi="Arial" w:cs="Arial"/>
          <w:sz w:val="22"/>
          <w:szCs w:val="22"/>
        </w:rPr>
        <w:t xml:space="preserve"> e observar o comportamento de suas superfícies após 48 horas, antes de prosseguir com os serviços e obras.</w:t>
      </w:r>
    </w:p>
    <w:p w:rsidR="0073753A" w:rsidRDefault="0073753A" w:rsidP="0073753A">
      <w:pPr>
        <w:pStyle w:val="Ttulo2"/>
        <w:rPr>
          <w:i/>
          <w:szCs w:val="22"/>
        </w:rPr>
      </w:pPr>
      <w:bookmarkStart w:id="95" w:name="_Toc396206386"/>
      <w:r>
        <w:rPr>
          <w:i/>
          <w:szCs w:val="22"/>
        </w:rPr>
        <w:tab/>
      </w:r>
      <w:bookmarkStart w:id="96" w:name="_Toc453852455"/>
      <w:r w:rsidRPr="00E86CFD">
        <w:rPr>
          <w:i/>
          <w:szCs w:val="22"/>
        </w:rPr>
        <w:t>13</w:t>
      </w:r>
      <w:r>
        <w:rPr>
          <w:i/>
          <w:szCs w:val="22"/>
        </w:rPr>
        <w:t>.0</w:t>
      </w:r>
      <w:r>
        <w:rPr>
          <w:i/>
          <w:szCs w:val="22"/>
        </w:rPr>
        <w:tab/>
      </w:r>
      <w:r w:rsidRPr="00E86CFD">
        <w:rPr>
          <w:i/>
          <w:szCs w:val="22"/>
        </w:rPr>
        <w:t>INSTALAÇÕES ELÉTRICAS</w:t>
      </w:r>
      <w:bookmarkEnd w:id="96"/>
    </w:p>
    <w:p w:rsidR="0073753A" w:rsidRPr="00E86CFD" w:rsidRDefault="0073753A" w:rsidP="0073753A">
      <w:pPr>
        <w:rPr>
          <w:lang/>
        </w:rPr>
      </w:pPr>
    </w:p>
    <w:p w:rsidR="0073753A" w:rsidRPr="004253C4" w:rsidRDefault="0073753A" w:rsidP="0073753A">
      <w:pPr>
        <w:pStyle w:val="SemEspaamento"/>
        <w:jc w:val="both"/>
        <w:rPr>
          <w:rFonts w:ascii="Arial" w:hAnsi="Arial" w:cs="Arial"/>
          <w:sz w:val="22"/>
          <w:szCs w:val="22"/>
          <w:lang w:eastAsia="ar-SA"/>
        </w:rPr>
      </w:pPr>
      <w:r>
        <w:rPr>
          <w:rFonts w:ascii="Arial" w:hAnsi="Arial" w:cs="Arial"/>
          <w:sz w:val="22"/>
          <w:szCs w:val="22"/>
          <w:lang w:eastAsia="ar-SA"/>
        </w:rPr>
        <w:tab/>
      </w:r>
      <w:r w:rsidRPr="004253C4">
        <w:rPr>
          <w:rFonts w:ascii="Arial" w:hAnsi="Arial" w:cs="Arial"/>
          <w:sz w:val="22"/>
          <w:szCs w:val="22"/>
          <w:lang w:eastAsia="ar-SA"/>
        </w:rPr>
        <w:t>Os materiais e equipamentos conforme definidos e que será objeto de aquisição e fornecimento, deverão possuir as características técnicas no mínimo equivalentes às especificadas: preferencialmente deverão ser de procedência nacional e fabricados em conformidade com as normas técnicas da ABNT em suas últimas revisões. Além disso, todos os materiais independentemente de suas dimensões deverão possuir a marca de identificação do fabricante, bem como, o código de referência do mesmo numa das seguintes formas, conforme o tipo de material, a saber:</w:t>
      </w:r>
    </w:p>
    <w:p w:rsidR="0073753A" w:rsidRPr="004253C4" w:rsidRDefault="0073753A" w:rsidP="0073753A">
      <w:pPr>
        <w:pStyle w:val="SemEspaamento"/>
        <w:jc w:val="both"/>
        <w:rPr>
          <w:rFonts w:ascii="Arial" w:hAnsi="Arial" w:cs="Arial"/>
          <w:sz w:val="22"/>
          <w:szCs w:val="22"/>
          <w:lang w:eastAsia="ar-SA"/>
        </w:rPr>
      </w:pPr>
    </w:p>
    <w:p w:rsidR="0073753A" w:rsidRPr="004253C4" w:rsidRDefault="0073753A" w:rsidP="0073753A">
      <w:pPr>
        <w:pStyle w:val="SemEspaamento"/>
        <w:jc w:val="both"/>
        <w:rPr>
          <w:rFonts w:ascii="Arial" w:hAnsi="Arial" w:cs="Arial"/>
          <w:sz w:val="22"/>
          <w:szCs w:val="22"/>
          <w:lang w:eastAsia="ar-SA"/>
        </w:rPr>
      </w:pPr>
      <w:r w:rsidRPr="004253C4">
        <w:rPr>
          <w:rFonts w:ascii="Arial" w:hAnsi="Arial" w:cs="Arial"/>
          <w:sz w:val="22"/>
          <w:szCs w:val="22"/>
          <w:lang w:eastAsia="ar-SA"/>
        </w:rPr>
        <w:t>- fundida ou gravada, em letras maiúsculas legíveis;</w:t>
      </w:r>
    </w:p>
    <w:p w:rsidR="0073753A" w:rsidRPr="004253C4" w:rsidRDefault="0073753A" w:rsidP="0073753A">
      <w:pPr>
        <w:pStyle w:val="SemEspaamento"/>
        <w:jc w:val="both"/>
        <w:rPr>
          <w:rFonts w:ascii="Arial" w:hAnsi="Arial" w:cs="Arial"/>
          <w:sz w:val="22"/>
          <w:szCs w:val="22"/>
          <w:lang w:eastAsia="ar-SA"/>
        </w:rPr>
      </w:pPr>
      <w:r w:rsidRPr="004253C4">
        <w:rPr>
          <w:rFonts w:ascii="Arial" w:hAnsi="Arial" w:cs="Arial"/>
          <w:sz w:val="22"/>
          <w:szCs w:val="22"/>
          <w:lang w:eastAsia="ar-SA"/>
        </w:rPr>
        <w:t>- etiqueta metálica, rebitada em chapa de alumínio polida ou equivalente, ou ainda,</w:t>
      </w:r>
    </w:p>
    <w:p w:rsidR="0073753A" w:rsidRPr="004253C4" w:rsidRDefault="0073753A" w:rsidP="0073753A">
      <w:pPr>
        <w:pStyle w:val="SemEspaamento"/>
        <w:jc w:val="both"/>
        <w:rPr>
          <w:rFonts w:ascii="Arial" w:hAnsi="Arial" w:cs="Arial"/>
          <w:sz w:val="22"/>
          <w:szCs w:val="22"/>
          <w:lang w:eastAsia="ar-SA"/>
        </w:rPr>
      </w:pPr>
      <w:r>
        <w:rPr>
          <w:rFonts w:ascii="Arial" w:hAnsi="Arial" w:cs="Arial"/>
          <w:sz w:val="22"/>
          <w:szCs w:val="22"/>
          <w:lang w:eastAsia="ar-SA"/>
        </w:rPr>
        <w:t xml:space="preserve">- </w:t>
      </w:r>
      <w:r w:rsidRPr="004253C4">
        <w:rPr>
          <w:rFonts w:ascii="Arial" w:hAnsi="Arial" w:cs="Arial"/>
          <w:sz w:val="22"/>
          <w:szCs w:val="22"/>
          <w:lang w:eastAsia="ar-SA"/>
        </w:rPr>
        <w:t>etiqueta adesiva, indelével, resistente ao tempo e que apresente dificuldade de retirada.</w:t>
      </w:r>
    </w:p>
    <w:p w:rsidR="0073753A" w:rsidRPr="004253C4" w:rsidRDefault="0073753A" w:rsidP="0073753A">
      <w:pPr>
        <w:pStyle w:val="SemEspaamento"/>
        <w:jc w:val="both"/>
        <w:rPr>
          <w:rFonts w:ascii="Arial" w:hAnsi="Arial" w:cs="Arial"/>
          <w:sz w:val="22"/>
          <w:szCs w:val="22"/>
          <w:lang w:eastAsia="ar-SA"/>
        </w:rPr>
      </w:pPr>
    </w:p>
    <w:p w:rsidR="0073753A" w:rsidRPr="00E86CFD" w:rsidRDefault="0073753A" w:rsidP="0073753A">
      <w:pPr>
        <w:pStyle w:val="SemEspaamento"/>
        <w:jc w:val="both"/>
        <w:rPr>
          <w:rFonts w:ascii="Arial" w:hAnsi="Arial" w:cs="Arial"/>
          <w:sz w:val="22"/>
          <w:szCs w:val="22"/>
          <w:lang w:eastAsia="ar-SA"/>
        </w:rPr>
      </w:pPr>
      <w:r w:rsidRPr="004253C4">
        <w:rPr>
          <w:rFonts w:ascii="Arial" w:hAnsi="Arial" w:cs="Arial"/>
          <w:sz w:val="22"/>
          <w:szCs w:val="22"/>
          <w:lang w:eastAsia="ar-SA"/>
        </w:rPr>
        <w:t>Igualmente, os materiais cujos componentes são fornecidos desmontados, esses deverão ser embalados em invólucros apropriados, visando evitar aquisições adicionais desnecessárias para cobrir eventuais perdas.</w:t>
      </w:r>
    </w:p>
    <w:p w:rsidR="0073753A" w:rsidRPr="00E86CFD" w:rsidRDefault="0073753A" w:rsidP="0073753A">
      <w:pPr>
        <w:rPr>
          <w:highlight w:val="yellow"/>
          <w:lang/>
        </w:rPr>
      </w:pPr>
    </w:p>
    <w:p w:rsidR="0073753A" w:rsidRPr="00044D93" w:rsidRDefault="0073753A" w:rsidP="0073753A">
      <w:pPr>
        <w:rPr>
          <w:rFonts w:ascii="Arial" w:hAnsi="Arial" w:cs="Arial"/>
          <w:b/>
          <w:sz w:val="22"/>
          <w:szCs w:val="22"/>
        </w:rPr>
      </w:pPr>
      <w:r w:rsidRPr="00044D93">
        <w:rPr>
          <w:rFonts w:ascii="Arial" w:hAnsi="Arial" w:cs="Arial"/>
          <w:sz w:val="22"/>
          <w:szCs w:val="22"/>
        </w:rPr>
        <w:tab/>
      </w:r>
      <w:r w:rsidRPr="00044D93">
        <w:rPr>
          <w:rFonts w:ascii="Arial" w:hAnsi="Arial" w:cs="Arial"/>
          <w:b/>
          <w:sz w:val="22"/>
          <w:szCs w:val="22"/>
        </w:rPr>
        <w:t>13.1 Iluminação</w:t>
      </w:r>
    </w:p>
    <w:p w:rsidR="0073753A" w:rsidRPr="00044D93" w:rsidRDefault="0073753A" w:rsidP="0073753A">
      <w:pPr>
        <w:rPr>
          <w:rFonts w:ascii="Arial" w:hAnsi="Arial" w:cs="Arial"/>
          <w:sz w:val="22"/>
          <w:szCs w:val="22"/>
        </w:rPr>
      </w:pPr>
      <w:r w:rsidRPr="00044D93">
        <w:rPr>
          <w:rFonts w:ascii="Arial" w:hAnsi="Arial" w:cs="Arial"/>
          <w:sz w:val="22"/>
          <w:szCs w:val="22"/>
        </w:rPr>
        <w:tab/>
      </w:r>
    </w:p>
    <w:p w:rsidR="0073753A" w:rsidRPr="00044D93" w:rsidRDefault="0073753A" w:rsidP="0073753A">
      <w:pPr>
        <w:rPr>
          <w:rFonts w:ascii="Arial" w:hAnsi="Arial" w:cs="Arial"/>
          <w:b/>
          <w:sz w:val="22"/>
          <w:szCs w:val="22"/>
        </w:rPr>
      </w:pPr>
      <w:r w:rsidRPr="00044D93">
        <w:rPr>
          <w:rFonts w:ascii="Arial" w:hAnsi="Arial" w:cs="Arial"/>
          <w:sz w:val="22"/>
          <w:szCs w:val="22"/>
        </w:rPr>
        <w:tab/>
      </w:r>
      <w:r w:rsidRPr="00044D93">
        <w:rPr>
          <w:rFonts w:ascii="Arial" w:hAnsi="Arial" w:cs="Arial"/>
          <w:b/>
          <w:sz w:val="22"/>
          <w:szCs w:val="22"/>
        </w:rPr>
        <w:t xml:space="preserve">13.1.2Luminárias </w:t>
      </w:r>
    </w:p>
    <w:p w:rsidR="0073753A" w:rsidRPr="00A80271" w:rsidRDefault="0073753A" w:rsidP="0073753A">
      <w:pPr>
        <w:widowControl w:val="0"/>
        <w:autoSpaceDE w:val="0"/>
        <w:autoSpaceDN w:val="0"/>
        <w:adjustRightInd w:val="0"/>
        <w:ind w:right="170" w:firstLine="851"/>
        <w:jc w:val="both"/>
        <w:rPr>
          <w:rFonts w:ascii="Arial" w:hAnsi="Arial" w:cs="Arial"/>
          <w:b/>
          <w:sz w:val="22"/>
          <w:szCs w:val="22"/>
          <w:highlight w:val="yellow"/>
        </w:rPr>
      </w:pPr>
    </w:p>
    <w:p w:rsidR="0073753A" w:rsidRPr="00044D93" w:rsidRDefault="0073753A" w:rsidP="0073753A">
      <w:pPr>
        <w:widowControl w:val="0"/>
        <w:autoSpaceDE w:val="0"/>
        <w:autoSpaceDN w:val="0"/>
        <w:adjustRightInd w:val="0"/>
        <w:ind w:right="170"/>
        <w:jc w:val="both"/>
        <w:rPr>
          <w:rFonts w:ascii="Arial" w:hAnsi="Arial" w:cs="Arial"/>
          <w:sz w:val="22"/>
          <w:szCs w:val="22"/>
        </w:rPr>
      </w:pPr>
      <w:r>
        <w:rPr>
          <w:rFonts w:ascii="Arial" w:hAnsi="Arial" w:cs="Arial"/>
        </w:rPr>
        <w:tab/>
      </w:r>
      <w:r w:rsidRPr="00044D93">
        <w:rPr>
          <w:rFonts w:ascii="Arial" w:hAnsi="Arial" w:cs="Arial"/>
          <w:sz w:val="22"/>
          <w:szCs w:val="22"/>
        </w:rPr>
        <w:t xml:space="preserve">As luminárias serão para lâmpadas compactas do tipo spot simples </w:t>
      </w:r>
      <w:r w:rsidRPr="002828AE">
        <w:rPr>
          <w:rFonts w:ascii="Arial" w:hAnsi="Arial" w:cs="Arial"/>
          <w:sz w:val="22"/>
          <w:szCs w:val="22"/>
        </w:rPr>
        <w:t>(PLAFON-SOBREPOR)</w:t>
      </w:r>
      <w:r w:rsidRPr="00044D93">
        <w:rPr>
          <w:rFonts w:ascii="Arial" w:hAnsi="Arial" w:cs="Arial"/>
          <w:sz w:val="22"/>
          <w:szCs w:val="22"/>
        </w:rPr>
        <w:t xml:space="preserve"> base com soquete</w:t>
      </w:r>
      <w:r w:rsidRPr="002828AE">
        <w:rPr>
          <w:rFonts w:ascii="Arial" w:hAnsi="Arial" w:cs="Arial"/>
          <w:sz w:val="22"/>
          <w:szCs w:val="22"/>
        </w:rPr>
        <w:t>, aparente</w:t>
      </w:r>
      <w:r w:rsidRPr="00044D93">
        <w:rPr>
          <w:rFonts w:ascii="Arial" w:hAnsi="Arial" w:cs="Arial"/>
          <w:sz w:val="22"/>
          <w:szCs w:val="22"/>
        </w:rPr>
        <w:t xml:space="preserve">, com acabamento na cor branca gelo, capacidade para 1 lâmpada fluorescente compacta, fornecida completa com soquete de porcelana reforçado, rosca E-27. </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ab/>
        <w:t>As partes de aço deverão ter proteção contra corrosão, mediante pintura de acabamento a base de epóxi por processo eletrostático e recozimento em estufa, zincagem ou outro processo equivalente.</w:t>
      </w:r>
    </w:p>
    <w:p w:rsidR="0073753A"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ab/>
        <w:t>A execução das instalações elétricas deverá ser elaborada atendendo as exigências do memorial e do projeto, do Regulamento de Instalações Consumidoras da Concessionária e das normas da ABNT - NBR 5410.</w:t>
      </w:r>
    </w:p>
    <w:p w:rsidR="0073753A" w:rsidRPr="00044D93" w:rsidRDefault="0073753A" w:rsidP="0073753A">
      <w:pPr>
        <w:widowControl w:val="0"/>
        <w:autoSpaceDE w:val="0"/>
        <w:autoSpaceDN w:val="0"/>
        <w:adjustRightInd w:val="0"/>
        <w:ind w:right="170"/>
        <w:jc w:val="both"/>
        <w:rPr>
          <w:rFonts w:ascii="Arial" w:hAnsi="Arial" w:cs="Arial"/>
          <w:b/>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b/>
        </w:rPr>
      </w:pPr>
      <w:r w:rsidRPr="00044D93">
        <w:rPr>
          <w:rFonts w:ascii="Arial" w:hAnsi="Arial" w:cs="Arial"/>
          <w:b/>
          <w:sz w:val="22"/>
          <w:szCs w:val="22"/>
        </w:rPr>
        <w:tab/>
        <w:t xml:space="preserve">13.1.3 </w:t>
      </w:r>
      <w:r w:rsidRPr="00044D93">
        <w:rPr>
          <w:rFonts w:ascii="Arial" w:hAnsi="Arial" w:cs="Arial"/>
          <w:b/>
        </w:rPr>
        <w:t xml:space="preserve">Luminária calha sobrepor 2x20w, corpo em chapa de aço </w:t>
      </w:r>
      <w:proofErr w:type="spellStart"/>
      <w:r w:rsidRPr="00044D93">
        <w:rPr>
          <w:rFonts w:ascii="Arial" w:hAnsi="Arial" w:cs="Arial"/>
          <w:b/>
        </w:rPr>
        <w:t>fosfatizado</w:t>
      </w:r>
      <w:proofErr w:type="spellEnd"/>
      <w:r w:rsidRPr="00044D93">
        <w:rPr>
          <w:rFonts w:ascii="Arial" w:hAnsi="Arial" w:cs="Arial"/>
          <w:b/>
        </w:rPr>
        <w:t xml:space="preserve">, refletor parabólico e </w:t>
      </w:r>
      <w:proofErr w:type="spellStart"/>
      <w:r w:rsidRPr="00044D93">
        <w:rPr>
          <w:rFonts w:ascii="Arial" w:hAnsi="Arial" w:cs="Arial"/>
          <w:b/>
        </w:rPr>
        <w:t>aletas</w:t>
      </w:r>
      <w:proofErr w:type="spellEnd"/>
      <w:r w:rsidRPr="00044D93">
        <w:rPr>
          <w:rFonts w:ascii="Arial" w:hAnsi="Arial" w:cs="Arial"/>
          <w:b/>
        </w:rPr>
        <w:t xml:space="preserve"> em alumínio </w:t>
      </w:r>
      <w:proofErr w:type="spellStart"/>
      <w:r w:rsidRPr="00044D93">
        <w:rPr>
          <w:rFonts w:ascii="Arial" w:hAnsi="Arial" w:cs="Arial"/>
          <w:b/>
        </w:rPr>
        <w:t>anodizado</w:t>
      </w:r>
      <w:proofErr w:type="spellEnd"/>
      <w:r w:rsidRPr="00044D93">
        <w:rPr>
          <w:rFonts w:ascii="Arial" w:hAnsi="Arial" w:cs="Arial"/>
          <w:b/>
        </w:rPr>
        <w:t>, com lâmpadas 20w e reator eletrônico, fornecimento e instalação.</w:t>
      </w:r>
    </w:p>
    <w:p w:rsidR="0073753A" w:rsidRPr="00044D93" w:rsidRDefault="0073753A" w:rsidP="0073753A">
      <w:pPr>
        <w:widowControl w:val="0"/>
        <w:autoSpaceDE w:val="0"/>
        <w:autoSpaceDN w:val="0"/>
        <w:adjustRightInd w:val="0"/>
        <w:ind w:right="170" w:firstLine="708"/>
        <w:jc w:val="both"/>
        <w:rPr>
          <w:rFonts w:ascii="Arial" w:hAnsi="Arial" w:cs="Arial"/>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 xml:space="preserve">Luminária calha sobrepor 2x20W, corpo em chapa de aço </w:t>
      </w:r>
      <w:proofErr w:type="spellStart"/>
      <w:r w:rsidRPr="00044D93">
        <w:rPr>
          <w:rFonts w:ascii="Arial" w:hAnsi="Arial" w:cs="Arial"/>
          <w:sz w:val="22"/>
          <w:szCs w:val="22"/>
        </w:rPr>
        <w:t>fosfatizada</w:t>
      </w:r>
      <w:proofErr w:type="spellEnd"/>
      <w:r w:rsidRPr="00044D93">
        <w:rPr>
          <w:rFonts w:ascii="Arial" w:hAnsi="Arial" w:cs="Arial"/>
          <w:sz w:val="22"/>
          <w:szCs w:val="22"/>
        </w:rPr>
        <w:t xml:space="preserve"> por processo de imersão e acabamento com pintura eletrostática em tinta pó de cor branca, refletor parabólico e </w:t>
      </w:r>
      <w:proofErr w:type="spellStart"/>
      <w:r w:rsidRPr="00044D93">
        <w:rPr>
          <w:rFonts w:ascii="Arial" w:hAnsi="Arial" w:cs="Arial"/>
          <w:sz w:val="22"/>
          <w:szCs w:val="22"/>
        </w:rPr>
        <w:t>aletas</w:t>
      </w:r>
      <w:proofErr w:type="spellEnd"/>
      <w:r w:rsidRPr="00044D93">
        <w:rPr>
          <w:rFonts w:ascii="Arial" w:hAnsi="Arial" w:cs="Arial"/>
          <w:sz w:val="22"/>
          <w:szCs w:val="22"/>
        </w:rPr>
        <w:t xml:space="preserve"> em alumínio </w:t>
      </w:r>
      <w:proofErr w:type="spellStart"/>
      <w:r w:rsidRPr="00044D93">
        <w:rPr>
          <w:rFonts w:ascii="Arial" w:hAnsi="Arial" w:cs="Arial"/>
          <w:sz w:val="22"/>
          <w:szCs w:val="22"/>
        </w:rPr>
        <w:t>anodizado</w:t>
      </w:r>
      <w:proofErr w:type="spellEnd"/>
      <w:r w:rsidRPr="00044D93">
        <w:rPr>
          <w:rFonts w:ascii="Arial" w:hAnsi="Arial" w:cs="Arial"/>
          <w:sz w:val="22"/>
          <w:szCs w:val="22"/>
        </w:rPr>
        <w:t xml:space="preserve"> de alto brilho e pureza. </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Serão instaladas lâmpadas fluorescentes do tipo tubular 20W/127V com reator eletrônico 2x20W de partida rápida. Esta luminária é recomendada para iluminação de ambientes sem a ocorrência de ofuscamento.</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manutenção é feita retirando-se o conjunto difusor/ refletor que é fixado por meio de trava do tipo mola, acessando as lâmpadas, e removendo o fundo móvel para acessar o reator e a parte superior do forro, sem necessidade de retirar a peça do local instalado.</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execução das instalações elétricas deverá ser elaborada atendendo as exigências do memorial e do projeto, do Regulamento de Instalações Consumidoras da Concessionária e das normas da ABNT - NBR 5410.</w:t>
      </w:r>
    </w:p>
    <w:p w:rsidR="0073753A"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sidRPr="00044D93">
        <w:rPr>
          <w:rFonts w:ascii="Arial" w:hAnsi="Arial" w:cs="Arial"/>
          <w:b/>
          <w:sz w:val="22"/>
          <w:szCs w:val="22"/>
        </w:rPr>
        <w:tab/>
        <w:t>13.1.4 L</w:t>
      </w:r>
      <w:r>
        <w:rPr>
          <w:rFonts w:ascii="Arial" w:hAnsi="Arial" w:cs="Arial"/>
          <w:b/>
          <w:sz w:val="22"/>
          <w:szCs w:val="22"/>
        </w:rPr>
        <w:t>âmpadas.</w:t>
      </w:r>
    </w:p>
    <w:p w:rsidR="0073753A" w:rsidRPr="00044D93" w:rsidRDefault="0073753A" w:rsidP="0073753A">
      <w:pPr>
        <w:widowControl w:val="0"/>
        <w:autoSpaceDE w:val="0"/>
        <w:autoSpaceDN w:val="0"/>
        <w:adjustRightInd w:val="0"/>
        <w:ind w:right="170"/>
        <w:jc w:val="both"/>
        <w:rPr>
          <w:rFonts w:ascii="Arial" w:hAnsi="Arial" w:cs="Arial"/>
          <w:b/>
          <w:sz w:val="22"/>
          <w:szCs w:val="22"/>
        </w:rPr>
      </w:pPr>
    </w:p>
    <w:p w:rsidR="0073753A" w:rsidRPr="00044D93" w:rsidRDefault="0073753A" w:rsidP="0073753A">
      <w:pPr>
        <w:ind w:firstLine="1418"/>
        <w:jc w:val="both"/>
        <w:rPr>
          <w:rFonts w:ascii="Arial" w:hAnsi="Arial" w:cs="Arial"/>
          <w:color w:val="000000"/>
          <w:sz w:val="22"/>
          <w:szCs w:val="22"/>
        </w:rPr>
      </w:pPr>
      <w:r w:rsidRPr="00044D93">
        <w:rPr>
          <w:rFonts w:ascii="Arial" w:hAnsi="Arial" w:cs="Arial"/>
          <w:color w:val="000000"/>
          <w:sz w:val="22"/>
          <w:szCs w:val="22"/>
        </w:rPr>
        <w:t>As lâmpadas fluorescentes eletrônicas (compactas) previstas nessas instalações, serão do tipo bulbo cilíndrico, cor branca, rosca E-27.</w:t>
      </w:r>
    </w:p>
    <w:p w:rsidR="0073753A" w:rsidRPr="00044D93" w:rsidRDefault="0073753A" w:rsidP="0073753A">
      <w:pPr>
        <w:ind w:firstLine="1418"/>
        <w:jc w:val="both"/>
        <w:rPr>
          <w:rFonts w:ascii="Arial" w:hAnsi="Arial" w:cs="Arial"/>
          <w:color w:val="000000"/>
          <w:sz w:val="22"/>
          <w:szCs w:val="22"/>
        </w:rPr>
      </w:pPr>
      <w:r w:rsidRPr="00044D93">
        <w:rPr>
          <w:rFonts w:ascii="Arial" w:hAnsi="Arial" w:cs="Arial"/>
          <w:color w:val="000000"/>
          <w:sz w:val="22"/>
          <w:szCs w:val="22"/>
        </w:rPr>
        <w:t>A execução das instalações elétricas deverá ser elaborada atendendo as exigências do memorial e do projeto, do Regulamento de Instalações Consumidoras da Concessionária e das normas da ABNT - NBR 5115.</w:t>
      </w:r>
    </w:p>
    <w:p w:rsidR="0073753A" w:rsidRPr="004253C4" w:rsidRDefault="0073753A" w:rsidP="0073753A">
      <w:pPr>
        <w:jc w:val="both"/>
        <w:rPr>
          <w:rFonts w:ascii="Arial" w:hAnsi="Arial" w:cs="Arial"/>
          <w:b/>
          <w:bCs/>
          <w:color w:val="000000"/>
        </w:rPr>
      </w:pPr>
    </w:p>
    <w:p w:rsidR="0073753A" w:rsidRPr="00044D93" w:rsidRDefault="0073753A" w:rsidP="0073753A">
      <w:pPr>
        <w:jc w:val="both"/>
        <w:rPr>
          <w:rFonts w:ascii="Arial" w:hAnsi="Arial" w:cs="Arial"/>
          <w:b/>
          <w:bCs/>
          <w:color w:val="000000"/>
          <w:sz w:val="22"/>
          <w:szCs w:val="22"/>
        </w:rPr>
      </w:pPr>
      <w:r>
        <w:rPr>
          <w:rFonts w:ascii="Arial" w:hAnsi="Arial" w:cs="Arial"/>
          <w:b/>
          <w:bCs/>
          <w:color w:val="000000"/>
        </w:rPr>
        <w:tab/>
      </w:r>
      <w:r w:rsidRPr="00044D93">
        <w:rPr>
          <w:rFonts w:ascii="Arial" w:hAnsi="Arial" w:cs="Arial"/>
          <w:b/>
          <w:bCs/>
          <w:color w:val="000000"/>
          <w:sz w:val="22"/>
          <w:szCs w:val="22"/>
        </w:rPr>
        <w:t>13.2Caixas PVC</w:t>
      </w:r>
    </w:p>
    <w:p w:rsidR="0073753A" w:rsidRPr="004253C4" w:rsidRDefault="0073753A" w:rsidP="0073753A">
      <w:pPr>
        <w:widowControl w:val="0"/>
        <w:autoSpaceDE w:val="0"/>
        <w:autoSpaceDN w:val="0"/>
        <w:adjustRightInd w:val="0"/>
        <w:ind w:right="170"/>
        <w:jc w:val="both"/>
        <w:rPr>
          <w:rFonts w:ascii="Arial" w:hAnsi="Arial" w:cs="Arial"/>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sidRPr="00044D93">
        <w:rPr>
          <w:rFonts w:ascii="Arial" w:hAnsi="Arial" w:cs="Arial"/>
          <w:b/>
          <w:sz w:val="22"/>
          <w:szCs w:val="22"/>
        </w:rPr>
        <w:tab/>
        <w:t xml:space="preserve">13.2.1 </w:t>
      </w:r>
      <w:r>
        <w:rPr>
          <w:rFonts w:ascii="Arial" w:hAnsi="Arial" w:cs="Arial"/>
          <w:b/>
          <w:sz w:val="22"/>
          <w:szCs w:val="22"/>
        </w:rPr>
        <w:t>à 13.2.3</w:t>
      </w:r>
      <w:r w:rsidRPr="00044D93">
        <w:rPr>
          <w:rFonts w:ascii="Arial" w:hAnsi="Arial" w:cs="Arial"/>
          <w:b/>
          <w:sz w:val="22"/>
          <w:szCs w:val="22"/>
        </w:rPr>
        <w:t>Caixa de ligação.</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 xml:space="preserve">As caixas previstas para interligação dos </w:t>
      </w:r>
      <w:proofErr w:type="spellStart"/>
      <w:r w:rsidRPr="00044D93">
        <w:rPr>
          <w:rFonts w:ascii="Arial" w:hAnsi="Arial" w:cs="Arial"/>
          <w:sz w:val="22"/>
          <w:szCs w:val="22"/>
        </w:rPr>
        <w:t>eletrodutos</w:t>
      </w:r>
      <w:proofErr w:type="spellEnd"/>
      <w:r w:rsidRPr="00044D93">
        <w:rPr>
          <w:rFonts w:ascii="Arial" w:hAnsi="Arial" w:cs="Arial"/>
          <w:sz w:val="22"/>
          <w:szCs w:val="22"/>
        </w:rPr>
        <w:t xml:space="preserve"> será do tipo retangular, de dimensões 4"x 2", profundidade 2”, PVC preto ou amarelo, entradas plugadas de 3/4".</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execução das instalações elétricas deverá ser elaborada atendendo as exigências do memorial e do projeto, do Regulamento de Instalações Consumidoras da Concessionária e da norma da ABNT - NBR 5410.</w:t>
      </w:r>
    </w:p>
    <w:p w:rsidR="0073753A" w:rsidRPr="004253C4" w:rsidRDefault="0073753A" w:rsidP="0073753A">
      <w:pPr>
        <w:widowControl w:val="0"/>
        <w:autoSpaceDE w:val="0"/>
        <w:autoSpaceDN w:val="0"/>
        <w:adjustRightInd w:val="0"/>
        <w:ind w:right="170"/>
        <w:jc w:val="both"/>
        <w:rPr>
          <w:rFonts w:ascii="Arial" w:hAnsi="Arial" w:cs="Arial"/>
          <w:b/>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044D93">
        <w:rPr>
          <w:rFonts w:ascii="Arial" w:hAnsi="Arial" w:cs="Arial"/>
          <w:b/>
          <w:sz w:val="22"/>
          <w:szCs w:val="22"/>
        </w:rPr>
        <w:t>13.2.4 Caixa octogonal 4”x4”.</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 xml:space="preserve">As caixas previstas para interligação dos </w:t>
      </w:r>
      <w:proofErr w:type="spellStart"/>
      <w:r w:rsidRPr="00044D93">
        <w:rPr>
          <w:rFonts w:ascii="Arial" w:hAnsi="Arial" w:cs="Arial"/>
          <w:sz w:val="22"/>
          <w:szCs w:val="22"/>
        </w:rPr>
        <w:t>eletrodutos</w:t>
      </w:r>
      <w:proofErr w:type="spellEnd"/>
      <w:r w:rsidRPr="00044D93">
        <w:rPr>
          <w:rFonts w:ascii="Arial" w:hAnsi="Arial" w:cs="Arial"/>
          <w:sz w:val="22"/>
          <w:szCs w:val="22"/>
        </w:rPr>
        <w:t xml:space="preserve"> e ligação das lâmpadas serão do tipo octogonal, de dimensões 4"x 4" (O), profundidade 2", PVC amarelo, entradas plugadas de 3/4", dotada de 4 orelhas, fundo móvel.</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execução das instalações elétricas deverá ser elaborada atendendo as exigências do memorial e do projeto, do Regulamento de Instalações Consumidoras da Concessionária e da norma da ABNT - NBR 5410.</w:t>
      </w:r>
    </w:p>
    <w:p w:rsidR="0073753A" w:rsidRPr="004253C4" w:rsidRDefault="0073753A" w:rsidP="0073753A">
      <w:pPr>
        <w:jc w:val="both"/>
        <w:rPr>
          <w:rFonts w:ascii="Arial" w:hAnsi="Arial" w:cs="Arial"/>
          <w:b/>
          <w:bCs/>
          <w:color w:val="000000"/>
        </w:rPr>
      </w:pPr>
    </w:p>
    <w:p w:rsidR="0073753A" w:rsidRPr="00044D93" w:rsidRDefault="0073753A" w:rsidP="0073753A">
      <w:pPr>
        <w:jc w:val="both"/>
        <w:rPr>
          <w:rFonts w:ascii="Arial" w:hAnsi="Arial" w:cs="Arial"/>
          <w:b/>
          <w:bCs/>
          <w:color w:val="000000"/>
          <w:sz w:val="22"/>
          <w:szCs w:val="22"/>
        </w:rPr>
      </w:pPr>
      <w:r w:rsidRPr="00044D93">
        <w:rPr>
          <w:rFonts w:ascii="Arial" w:hAnsi="Arial" w:cs="Arial"/>
          <w:b/>
          <w:bCs/>
          <w:color w:val="000000"/>
          <w:sz w:val="22"/>
          <w:szCs w:val="22"/>
        </w:rPr>
        <w:tab/>
        <w:t>13.3Tomadas e interruptores</w:t>
      </w:r>
    </w:p>
    <w:p w:rsidR="0073753A" w:rsidRPr="004253C4" w:rsidRDefault="0073753A" w:rsidP="0073753A">
      <w:pPr>
        <w:widowControl w:val="0"/>
        <w:autoSpaceDE w:val="0"/>
        <w:autoSpaceDN w:val="0"/>
        <w:adjustRightInd w:val="0"/>
        <w:ind w:right="170"/>
        <w:jc w:val="both"/>
        <w:rPr>
          <w:rFonts w:ascii="Arial" w:hAnsi="Arial" w:cs="Arial"/>
          <w:b/>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044D93">
        <w:rPr>
          <w:rFonts w:ascii="Arial" w:hAnsi="Arial" w:cs="Arial"/>
          <w:b/>
          <w:sz w:val="22"/>
          <w:szCs w:val="22"/>
        </w:rPr>
        <w:t xml:space="preserve">13.3.1 </w:t>
      </w:r>
      <w:r>
        <w:rPr>
          <w:rFonts w:ascii="Arial" w:hAnsi="Arial" w:cs="Arial"/>
          <w:b/>
          <w:sz w:val="22"/>
          <w:szCs w:val="22"/>
        </w:rPr>
        <w:t xml:space="preserve">à 13.3.3 </w:t>
      </w:r>
      <w:r w:rsidRPr="00044D93">
        <w:rPr>
          <w:rFonts w:ascii="Arial" w:hAnsi="Arial" w:cs="Arial"/>
          <w:b/>
          <w:sz w:val="22"/>
          <w:szCs w:val="22"/>
        </w:rPr>
        <w:t>Tomadas 2p+t.</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Todas as tomadas deverão ser do tipo padrão brasileiro de 3 (três) pinos. A localização e altura das tomadas por ambiente serão definidas no projeto elétrico.</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execução das instalações elétricas deverá ser elaborada atendendo as exigências do memorial e do projeto, do Regulamento de Instalações Consumidoras da Concessionária e das normas da ABNT - NBR 5410.</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sidRPr="00044D93">
        <w:rPr>
          <w:rFonts w:ascii="Arial" w:hAnsi="Arial" w:cs="Arial"/>
          <w:b/>
          <w:sz w:val="22"/>
          <w:szCs w:val="22"/>
        </w:rPr>
        <w:tab/>
        <w:t>13.3.4 e 13.3.5Interruptor.</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Todos os interruptores serão do tipo embutir. A localização e altura dos interruptores por ambiente será definido no projeto elétrico.</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Serão empregadas caixas estampadas de 4” x 2 para os interruptores. Os interruptores próximos às portas serão colocados a 0,10m de distância dos alisares e sempre que possível do lado da fechadura.</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execução das instalações elétricas deverá ser elaborada atendendo as exigências do memorial e do projeto, do Regulamento de Instalações Consumidoras da Concessionária e da norma da ABNT - NBR 5410.</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jc w:val="both"/>
        <w:rPr>
          <w:rFonts w:ascii="Arial" w:hAnsi="Arial" w:cs="Arial"/>
          <w:b/>
          <w:bCs/>
          <w:color w:val="000000"/>
          <w:sz w:val="22"/>
          <w:szCs w:val="22"/>
        </w:rPr>
      </w:pPr>
      <w:r w:rsidRPr="00044D93">
        <w:rPr>
          <w:rFonts w:ascii="Arial" w:hAnsi="Arial" w:cs="Arial"/>
          <w:b/>
          <w:bCs/>
          <w:color w:val="000000"/>
          <w:sz w:val="22"/>
          <w:szCs w:val="22"/>
        </w:rPr>
        <w:tab/>
        <w:t>13.4Condutores</w:t>
      </w:r>
    </w:p>
    <w:p w:rsidR="0073753A" w:rsidRPr="004253C4" w:rsidRDefault="0073753A" w:rsidP="0073753A">
      <w:pPr>
        <w:jc w:val="both"/>
        <w:rPr>
          <w:rFonts w:ascii="Arial" w:hAnsi="Arial" w:cs="Arial"/>
          <w:b/>
          <w:bCs/>
          <w:color w:val="000000"/>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044D93">
        <w:rPr>
          <w:rFonts w:ascii="Arial" w:hAnsi="Arial" w:cs="Arial"/>
          <w:b/>
          <w:sz w:val="22"/>
          <w:szCs w:val="22"/>
        </w:rPr>
        <w:t>13.4.1 à 13.4.8Condutores.</w:t>
      </w:r>
      <w:r w:rsidRPr="00044D93">
        <w:rPr>
          <w:rFonts w:ascii="Arial" w:hAnsi="Arial" w:cs="Arial"/>
          <w:b/>
          <w:sz w:val="22"/>
          <w:szCs w:val="22"/>
        </w:rPr>
        <w:tab/>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 xml:space="preserve">Os condutores serão todos de cobre, do tipo flexível fabricados com isolamento termoplástico de composto de cloreto de </w:t>
      </w:r>
      <w:proofErr w:type="spellStart"/>
      <w:r w:rsidRPr="00044D93">
        <w:rPr>
          <w:rFonts w:ascii="Arial" w:hAnsi="Arial" w:cs="Arial"/>
          <w:sz w:val="22"/>
          <w:szCs w:val="22"/>
        </w:rPr>
        <w:t>polivinila</w:t>
      </w:r>
      <w:proofErr w:type="spellEnd"/>
      <w:r w:rsidRPr="00044D93">
        <w:rPr>
          <w:rFonts w:ascii="Arial" w:hAnsi="Arial" w:cs="Arial"/>
          <w:sz w:val="22"/>
          <w:szCs w:val="22"/>
        </w:rPr>
        <w:t xml:space="preserve"> (PVC) para 750 </w:t>
      </w:r>
      <w:proofErr w:type="spellStart"/>
      <w:r w:rsidRPr="00044D93">
        <w:rPr>
          <w:rFonts w:ascii="Arial" w:hAnsi="Arial" w:cs="Arial"/>
          <w:sz w:val="22"/>
          <w:szCs w:val="22"/>
        </w:rPr>
        <w:t>Vca</w:t>
      </w:r>
      <w:proofErr w:type="spellEnd"/>
      <w:r w:rsidRPr="00044D93">
        <w:rPr>
          <w:rFonts w:ascii="Arial" w:hAnsi="Arial" w:cs="Arial"/>
          <w:sz w:val="22"/>
          <w:szCs w:val="22"/>
        </w:rPr>
        <w:t xml:space="preserve"> e 1 kV, encordoamento classe 5, de características não </w:t>
      </w:r>
      <w:proofErr w:type="spellStart"/>
      <w:r w:rsidRPr="00044D93">
        <w:rPr>
          <w:rFonts w:ascii="Arial" w:hAnsi="Arial" w:cs="Arial"/>
          <w:sz w:val="22"/>
          <w:szCs w:val="22"/>
        </w:rPr>
        <w:t>propagantes</w:t>
      </w:r>
      <w:proofErr w:type="spellEnd"/>
      <w:r w:rsidRPr="00044D93">
        <w:rPr>
          <w:rFonts w:ascii="Arial" w:hAnsi="Arial" w:cs="Arial"/>
          <w:sz w:val="22"/>
          <w:szCs w:val="22"/>
        </w:rPr>
        <w:t xml:space="preserve"> e auto extinção ao fogo, fornecidos acondicionado em rolos:</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 Cabo 450/750Vca para interligação dos circuitos alimentadores em tubulações embutidas no teto ou parede.</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 xml:space="preserve">- Cabo 0,6/1kV para os circuitos alimentadores em tubulações subterrâneas. </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Preferencialmente os condutores deverão obedecer as seguintes identificações de cores:</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-cor azul claro – para o condutor neutro;</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-cor verde – para o condutor terra;</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-cor vermelha ou preta – para os condutores fases;</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-cor branca – retornos simples;</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-cor cinza ou amarela – retornos paralelos.</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Os condutores de cobre serão fabricados de acordo com a norma NBR-6251 (isolação e cobertura) e NBR NM 280 (condutor) da ABNT.</w:t>
      </w:r>
    </w:p>
    <w:p w:rsidR="0073753A" w:rsidRPr="004253C4" w:rsidRDefault="0073753A" w:rsidP="0073753A">
      <w:pPr>
        <w:widowControl w:val="0"/>
        <w:autoSpaceDE w:val="0"/>
        <w:autoSpaceDN w:val="0"/>
        <w:adjustRightInd w:val="0"/>
        <w:ind w:right="170"/>
        <w:jc w:val="both"/>
        <w:rPr>
          <w:rFonts w:ascii="Arial" w:hAnsi="Arial" w:cs="Arial"/>
          <w:b/>
        </w:rPr>
      </w:pPr>
    </w:p>
    <w:p w:rsidR="0073753A" w:rsidRPr="00AD52DB" w:rsidRDefault="0073753A" w:rsidP="0073753A">
      <w:pPr>
        <w:jc w:val="both"/>
        <w:rPr>
          <w:rFonts w:ascii="Arial" w:hAnsi="Arial" w:cs="Arial"/>
          <w:b/>
          <w:bCs/>
          <w:color w:val="000000"/>
          <w:sz w:val="22"/>
          <w:szCs w:val="22"/>
        </w:rPr>
      </w:pPr>
      <w:r>
        <w:rPr>
          <w:rFonts w:ascii="Arial" w:hAnsi="Arial" w:cs="Arial"/>
          <w:b/>
          <w:bCs/>
          <w:color w:val="000000"/>
        </w:rPr>
        <w:tab/>
      </w:r>
      <w:r w:rsidRPr="00AD52DB">
        <w:rPr>
          <w:rFonts w:ascii="Arial" w:hAnsi="Arial" w:cs="Arial"/>
          <w:b/>
          <w:bCs/>
          <w:color w:val="000000"/>
          <w:sz w:val="22"/>
          <w:szCs w:val="22"/>
        </w:rPr>
        <w:t>13.5Proteção de equipamentos</w:t>
      </w:r>
    </w:p>
    <w:p w:rsidR="0073753A" w:rsidRPr="004253C4" w:rsidRDefault="0073753A" w:rsidP="0073753A">
      <w:pPr>
        <w:widowControl w:val="0"/>
        <w:autoSpaceDE w:val="0"/>
        <w:autoSpaceDN w:val="0"/>
        <w:adjustRightInd w:val="0"/>
        <w:ind w:right="170"/>
        <w:jc w:val="both"/>
        <w:rPr>
          <w:rFonts w:ascii="Arial" w:hAnsi="Arial" w:cs="Arial"/>
          <w:b/>
        </w:rPr>
      </w:pPr>
    </w:p>
    <w:p w:rsidR="0073753A" w:rsidRPr="00AD52DB"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AD52DB">
        <w:rPr>
          <w:rFonts w:ascii="Arial" w:hAnsi="Arial" w:cs="Arial"/>
          <w:b/>
          <w:sz w:val="22"/>
          <w:szCs w:val="22"/>
        </w:rPr>
        <w:t>13.5.1 à 13.5.5Disjuntores</w:t>
      </w:r>
      <w:r>
        <w:rPr>
          <w:rFonts w:ascii="Arial" w:hAnsi="Arial" w:cs="Arial"/>
          <w:b/>
          <w:sz w:val="22"/>
          <w:szCs w:val="22"/>
        </w:rPr>
        <w:t>.</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Os disjuntores definidos serão da linha DIN, os disjuntores gerais de proteção serão do tipo fixação por meio de parafusos, pela parte posterior.</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 fim de que as condições ambientais não influenciem no tempo de abertura dos disjuntores, os mesmos deverão ter os disparadores, relés e demais componentes calibrados para operar com temperatura de até 45º e umidade relativa do ar até 90%.</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 xml:space="preserve">Cuidados deverão ser observados quando da instalação de terminais nos disjuntores, de modo que não haja deslocamento dos condutores e que não ocorra diminuição da isolação, sejam nos terminais, ou seja, nos condutores. </w:t>
      </w:r>
    </w:p>
    <w:p w:rsidR="0073753A" w:rsidRPr="008A1F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 execução das instalações elétricas deverá ser elaborada atendendo as exigências do memorial e do projeto, do Regulamento de Instalações Consumidoras da Concessionária e das normas da ABNT - NBR 5410.</w:t>
      </w:r>
    </w:p>
    <w:p w:rsidR="0073753A" w:rsidRPr="004253C4" w:rsidRDefault="0073753A" w:rsidP="0073753A">
      <w:pPr>
        <w:widowControl w:val="0"/>
        <w:autoSpaceDE w:val="0"/>
        <w:autoSpaceDN w:val="0"/>
        <w:adjustRightInd w:val="0"/>
        <w:ind w:right="170"/>
        <w:jc w:val="both"/>
        <w:rPr>
          <w:rFonts w:ascii="Arial" w:hAnsi="Arial" w:cs="Arial"/>
        </w:rPr>
      </w:pPr>
    </w:p>
    <w:p w:rsidR="0073753A" w:rsidRPr="00AD52DB"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AD52DB">
        <w:rPr>
          <w:rFonts w:ascii="Arial" w:hAnsi="Arial" w:cs="Arial"/>
          <w:b/>
          <w:sz w:val="22"/>
          <w:szCs w:val="22"/>
        </w:rPr>
        <w:t>13.6</w:t>
      </w:r>
      <w:proofErr w:type="spellStart"/>
      <w:r w:rsidRPr="00AD52DB">
        <w:rPr>
          <w:rFonts w:ascii="Arial" w:hAnsi="Arial" w:cs="Arial"/>
          <w:b/>
          <w:sz w:val="22"/>
          <w:szCs w:val="22"/>
        </w:rPr>
        <w:t>Eletrodutos</w:t>
      </w:r>
      <w:proofErr w:type="spellEnd"/>
      <w:r w:rsidRPr="00AD52DB">
        <w:rPr>
          <w:rFonts w:ascii="Arial" w:hAnsi="Arial" w:cs="Arial"/>
          <w:b/>
          <w:sz w:val="22"/>
          <w:szCs w:val="22"/>
        </w:rPr>
        <w:t xml:space="preserve"> e tubos</w:t>
      </w:r>
    </w:p>
    <w:p w:rsidR="0073753A" w:rsidRPr="00AD52DB" w:rsidRDefault="0073753A" w:rsidP="0073753A">
      <w:pPr>
        <w:widowControl w:val="0"/>
        <w:autoSpaceDE w:val="0"/>
        <w:autoSpaceDN w:val="0"/>
        <w:adjustRightInd w:val="0"/>
        <w:ind w:right="170"/>
        <w:jc w:val="both"/>
        <w:rPr>
          <w:rFonts w:ascii="Arial" w:hAnsi="Arial" w:cs="Arial"/>
          <w:b/>
          <w:sz w:val="22"/>
          <w:szCs w:val="22"/>
        </w:rPr>
      </w:pPr>
    </w:p>
    <w:p w:rsidR="0073753A" w:rsidRPr="00AD52DB" w:rsidRDefault="0073753A" w:rsidP="0073753A">
      <w:pPr>
        <w:widowControl w:val="0"/>
        <w:autoSpaceDE w:val="0"/>
        <w:autoSpaceDN w:val="0"/>
        <w:adjustRightInd w:val="0"/>
        <w:ind w:right="170"/>
        <w:jc w:val="both"/>
        <w:rPr>
          <w:rFonts w:ascii="Arial" w:hAnsi="Arial" w:cs="Arial"/>
          <w:b/>
          <w:sz w:val="22"/>
          <w:szCs w:val="22"/>
        </w:rPr>
      </w:pPr>
      <w:r w:rsidRPr="00AD52DB">
        <w:rPr>
          <w:rFonts w:ascii="Arial" w:hAnsi="Arial" w:cs="Arial"/>
          <w:b/>
          <w:sz w:val="22"/>
          <w:szCs w:val="22"/>
        </w:rPr>
        <w:tab/>
        <w:t xml:space="preserve">13.6.1 </w:t>
      </w:r>
      <w:r>
        <w:rPr>
          <w:rFonts w:ascii="Arial" w:hAnsi="Arial" w:cs="Arial"/>
          <w:b/>
          <w:sz w:val="22"/>
          <w:szCs w:val="22"/>
        </w:rPr>
        <w:t>à 13.6.4</w:t>
      </w:r>
      <w:proofErr w:type="spellStart"/>
      <w:r>
        <w:rPr>
          <w:rFonts w:ascii="Arial" w:hAnsi="Arial" w:cs="Arial"/>
          <w:b/>
          <w:sz w:val="22"/>
          <w:szCs w:val="22"/>
        </w:rPr>
        <w:t>E</w:t>
      </w:r>
      <w:r w:rsidRPr="00AD52DB">
        <w:rPr>
          <w:rFonts w:ascii="Arial" w:hAnsi="Arial" w:cs="Arial"/>
          <w:b/>
          <w:sz w:val="22"/>
          <w:szCs w:val="22"/>
        </w:rPr>
        <w:t>letrodutos</w:t>
      </w:r>
      <w:proofErr w:type="spellEnd"/>
      <w:r w:rsidRPr="00AD52DB">
        <w:rPr>
          <w:rFonts w:ascii="Arial" w:hAnsi="Arial" w:cs="Arial"/>
          <w:b/>
          <w:sz w:val="22"/>
          <w:szCs w:val="22"/>
        </w:rPr>
        <w:t>.</w:t>
      </w:r>
    </w:p>
    <w:p w:rsidR="0073753A" w:rsidRPr="00AD52DB" w:rsidRDefault="0073753A" w:rsidP="0073753A">
      <w:pPr>
        <w:widowControl w:val="0"/>
        <w:autoSpaceDE w:val="0"/>
        <w:autoSpaceDN w:val="0"/>
        <w:adjustRightInd w:val="0"/>
        <w:ind w:right="170"/>
        <w:jc w:val="both"/>
        <w:rPr>
          <w:rFonts w:ascii="Arial" w:hAnsi="Arial" w:cs="Arial"/>
          <w:sz w:val="22"/>
          <w:szCs w:val="22"/>
        </w:rPr>
      </w:pP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As tubulações definidas serão todas constituídas de dutos de PVC rígido, cor preta, roscáveis e nos diâmetros indicados em planta baixa, não podendo apresentar irregularidade; e ter a marca bem como o diâmetro e fabricante marcados no mesmo; paralelamente, as curvas e luvas também serão de PVC rígido, de diâmetro compatíveis com as tubulações conexas.</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 execução das instalações elétricas deverá ser elaborada atendendo as exigências do memorial e do projeto, do Regulamento de Instalações Consumidoras da Concessionária e da norma da ABNT - NBR 5410.</w:t>
      </w:r>
    </w:p>
    <w:p w:rsidR="0073753A" w:rsidRPr="004253C4" w:rsidRDefault="0073753A" w:rsidP="0073753A">
      <w:pPr>
        <w:jc w:val="both"/>
        <w:rPr>
          <w:rFonts w:ascii="Arial" w:hAnsi="Arial" w:cs="Arial"/>
          <w:b/>
          <w:bCs/>
        </w:rPr>
      </w:pPr>
      <w:r>
        <w:rPr>
          <w:rFonts w:ascii="Arial" w:hAnsi="Arial" w:cs="Arial"/>
          <w:b/>
          <w:bCs/>
        </w:rPr>
        <w:tab/>
      </w:r>
    </w:p>
    <w:p w:rsidR="0073753A" w:rsidRPr="00AD52DB"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AD52DB">
        <w:rPr>
          <w:rFonts w:ascii="Arial" w:hAnsi="Arial" w:cs="Arial"/>
          <w:b/>
          <w:sz w:val="22"/>
          <w:szCs w:val="22"/>
        </w:rPr>
        <w:t xml:space="preserve">13.6.5 </w:t>
      </w:r>
      <w:proofErr w:type="spellStart"/>
      <w:r w:rsidRPr="00AD52DB">
        <w:rPr>
          <w:rFonts w:ascii="Arial" w:hAnsi="Arial" w:cs="Arial"/>
          <w:b/>
          <w:sz w:val="22"/>
          <w:szCs w:val="22"/>
        </w:rPr>
        <w:t>Eletrocalha</w:t>
      </w:r>
      <w:proofErr w:type="spellEnd"/>
      <w:r w:rsidRPr="00AD52DB">
        <w:rPr>
          <w:rFonts w:ascii="Arial" w:hAnsi="Arial" w:cs="Arial"/>
          <w:b/>
          <w:sz w:val="22"/>
          <w:szCs w:val="22"/>
        </w:rPr>
        <w:t xml:space="preserve">. </w:t>
      </w:r>
    </w:p>
    <w:p w:rsidR="0073753A" w:rsidRPr="00AD52DB" w:rsidRDefault="0073753A" w:rsidP="0073753A">
      <w:pPr>
        <w:widowControl w:val="0"/>
        <w:autoSpaceDE w:val="0"/>
        <w:autoSpaceDN w:val="0"/>
        <w:adjustRightInd w:val="0"/>
        <w:ind w:right="170"/>
        <w:jc w:val="both"/>
        <w:rPr>
          <w:rFonts w:ascii="Arial" w:hAnsi="Arial" w:cs="Arial"/>
          <w:b/>
          <w:sz w:val="22"/>
          <w:szCs w:val="22"/>
        </w:rPr>
      </w:pP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 xml:space="preserve">A </w:t>
      </w:r>
      <w:proofErr w:type="spellStart"/>
      <w:r w:rsidRPr="00AD52DB">
        <w:rPr>
          <w:rFonts w:ascii="Arial" w:hAnsi="Arial" w:cs="Arial"/>
          <w:sz w:val="22"/>
          <w:szCs w:val="22"/>
        </w:rPr>
        <w:t>eletrocalha</w:t>
      </w:r>
      <w:proofErr w:type="spellEnd"/>
      <w:r w:rsidRPr="00AD52DB">
        <w:rPr>
          <w:rFonts w:ascii="Arial" w:hAnsi="Arial" w:cs="Arial"/>
          <w:sz w:val="22"/>
          <w:szCs w:val="22"/>
        </w:rPr>
        <w:t xml:space="preserve"> definida para estas instalações será do tipo perfurada, fechada (com tampa), fabricada em chapa de aço laminado bitola nº 20 USG, acabamento galvanizado dimensões 50x50mm.</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 xml:space="preserve">As </w:t>
      </w:r>
      <w:proofErr w:type="spellStart"/>
      <w:r w:rsidRPr="00AD52DB">
        <w:rPr>
          <w:rFonts w:ascii="Arial" w:hAnsi="Arial" w:cs="Arial"/>
          <w:sz w:val="22"/>
          <w:szCs w:val="22"/>
        </w:rPr>
        <w:t>eletrocalhas</w:t>
      </w:r>
      <w:proofErr w:type="spellEnd"/>
      <w:r w:rsidRPr="00AD52DB">
        <w:rPr>
          <w:rFonts w:ascii="Arial" w:hAnsi="Arial" w:cs="Arial"/>
          <w:sz w:val="22"/>
          <w:szCs w:val="22"/>
        </w:rPr>
        <w:t xml:space="preserve"> serão aterradas ao longo de seus trajetos e interligadas ao aterramento geral da malha de aterramento.</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 execução das instalações elétricas deverá ser elaborada atendendo as exigências do memorial e do projeto, do Regulamento de Instalações Consumidoras da Concessionária e da norma da ABNT - NBR 5410.</w:t>
      </w:r>
    </w:p>
    <w:p w:rsidR="0073753A" w:rsidRPr="004253C4" w:rsidRDefault="0073753A" w:rsidP="0073753A">
      <w:pPr>
        <w:jc w:val="both"/>
        <w:rPr>
          <w:rFonts w:ascii="Arial" w:hAnsi="Arial" w:cs="Arial"/>
          <w:b/>
          <w:bCs/>
          <w:color w:val="000000"/>
        </w:rPr>
      </w:pPr>
      <w:r>
        <w:rPr>
          <w:rFonts w:ascii="Arial" w:hAnsi="Arial" w:cs="Arial"/>
          <w:b/>
          <w:bCs/>
          <w:color w:val="000000"/>
        </w:rPr>
        <w:tab/>
      </w:r>
    </w:p>
    <w:p w:rsidR="0073753A" w:rsidRPr="00AD52DB" w:rsidRDefault="0073753A" w:rsidP="0073753A">
      <w:pPr>
        <w:jc w:val="both"/>
        <w:rPr>
          <w:rFonts w:ascii="Arial" w:hAnsi="Arial" w:cs="Arial"/>
          <w:b/>
          <w:bCs/>
          <w:color w:val="000000"/>
          <w:sz w:val="22"/>
          <w:szCs w:val="22"/>
        </w:rPr>
      </w:pPr>
      <w:r>
        <w:rPr>
          <w:rFonts w:ascii="Arial" w:hAnsi="Arial" w:cs="Arial"/>
          <w:b/>
          <w:bCs/>
          <w:color w:val="000000"/>
        </w:rPr>
        <w:tab/>
      </w:r>
      <w:r w:rsidRPr="00AD52DB">
        <w:rPr>
          <w:rFonts w:ascii="Arial" w:hAnsi="Arial" w:cs="Arial"/>
          <w:b/>
          <w:bCs/>
          <w:color w:val="000000"/>
          <w:sz w:val="22"/>
          <w:szCs w:val="22"/>
        </w:rPr>
        <w:t>13.7Quadros</w:t>
      </w:r>
    </w:p>
    <w:p w:rsidR="0073753A" w:rsidRPr="004253C4" w:rsidRDefault="0073753A" w:rsidP="0073753A">
      <w:pPr>
        <w:widowControl w:val="0"/>
        <w:autoSpaceDE w:val="0"/>
        <w:autoSpaceDN w:val="0"/>
        <w:adjustRightInd w:val="0"/>
        <w:ind w:right="170"/>
        <w:jc w:val="both"/>
        <w:rPr>
          <w:rFonts w:ascii="Arial" w:hAnsi="Arial" w:cs="Arial"/>
          <w:b/>
        </w:rPr>
      </w:pPr>
    </w:p>
    <w:p w:rsidR="0073753A" w:rsidRPr="00AD52DB"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AD52DB">
        <w:rPr>
          <w:rFonts w:ascii="Arial" w:hAnsi="Arial" w:cs="Arial"/>
          <w:b/>
          <w:sz w:val="22"/>
          <w:szCs w:val="22"/>
        </w:rPr>
        <w:t>13.7.1</w:t>
      </w:r>
      <w:r>
        <w:rPr>
          <w:rFonts w:ascii="Arial" w:hAnsi="Arial" w:cs="Arial"/>
          <w:b/>
          <w:sz w:val="22"/>
          <w:szCs w:val="22"/>
        </w:rPr>
        <w:t xml:space="preserve">à 13.7.3  </w:t>
      </w:r>
      <w:r w:rsidRPr="00AD52DB">
        <w:rPr>
          <w:rFonts w:ascii="Arial" w:hAnsi="Arial" w:cs="Arial"/>
          <w:b/>
          <w:sz w:val="22"/>
          <w:szCs w:val="22"/>
        </w:rPr>
        <w:t>Quadros elétrico.</w:t>
      </w:r>
    </w:p>
    <w:p w:rsidR="0073753A" w:rsidRPr="00AD52DB" w:rsidRDefault="0073753A" w:rsidP="0073753A">
      <w:pPr>
        <w:widowControl w:val="0"/>
        <w:autoSpaceDE w:val="0"/>
        <w:autoSpaceDN w:val="0"/>
        <w:adjustRightInd w:val="0"/>
        <w:ind w:right="170"/>
        <w:jc w:val="both"/>
        <w:rPr>
          <w:rFonts w:ascii="Arial" w:hAnsi="Arial" w:cs="Arial"/>
          <w:sz w:val="22"/>
          <w:szCs w:val="22"/>
        </w:rPr>
      </w:pP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 xml:space="preserve">Os quadros serão do tipo de embutir, em chapa de aço com espessura mínima nº 16 (MSG), com grau de proteção IP 54. Deverão ser executados em estrutura autoportante, obedecendo ao diagrama </w:t>
      </w:r>
      <w:proofErr w:type="spellStart"/>
      <w:r w:rsidRPr="00AD52DB">
        <w:rPr>
          <w:rFonts w:ascii="Arial" w:hAnsi="Arial" w:cs="Arial"/>
          <w:sz w:val="22"/>
          <w:szCs w:val="22"/>
        </w:rPr>
        <w:t>unifilar</w:t>
      </w:r>
      <w:proofErr w:type="spellEnd"/>
      <w:r w:rsidRPr="00AD52DB">
        <w:rPr>
          <w:rFonts w:ascii="Arial" w:hAnsi="Arial" w:cs="Arial"/>
          <w:sz w:val="22"/>
          <w:szCs w:val="22"/>
        </w:rPr>
        <w:t xml:space="preserve"> e especificações do projeto, com profundidade suficiente para a entrada e saída dos cabos do quadro através de </w:t>
      </w:r>
      <w:proofErr w:type="spellStart"/>
      <w:r w:rsidRPr="00AD52DB">
        <w:rPr>
          <w:rFonts w:ascii="Arial" w:hAnsi="Arial" w:cs="Arial"/>
          <w:sz w:val="22"/>
          <w:szCs w:val="22"/>
        </w:rPr>
        <w:t>eletrodutos</w:t>
      </w:r>
      <w:proofErr w:type="spellEnd"/>
      <w:r w:rsidRPr="00AD52DB">
        <w:rPr>
          <w:rFonts w:ascii="Arial" w:hAnsi="Arial" w:cs="Arial"/>
          <w:sz w:val="22"/>
          <w:szCs w:val="22"/>
        </w:rPr>
        <w:t xml:space="preserve"> em PVC rígido.</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Os quadros deverão ter espelhos metálicos ou de acrílico, a fim de evitar o contato acidental com a parte energizada.Todos os quadros deverão ter, além do barramento neutro, o barramento de terra.</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 xml:space="preserve">Os barramentos dos quadros deverão ser em cobre eletrolítico com teor de pureza 97%.Na parte interna da tampa dos quadros deverá constar o resumo de cargas, diagrama </w:t>
      </w:r>
      <w:proofErr w:type="spellStart"/>
      <w:r w:rsidRPr="00AD52DB">
        <w:rPr>
          <w:rFonts w:ascii="Arial" w:hAnsi="Arial" w:cs="Arial"/>
          <w:sz w:val="22"/>
          <w:szCs w:val="22"/>
        </w:rPr>
        <w:t>unifilar</w:t>
      </w:r>
      <w:proofErr w:type="spellEnd"/>
      <w:r w:rsidRPr="00AD52DB">
        <w:rPr>
          <w:rFonts w:ascii="Arial" w:hAnsi="Arial" w:cs="Arial"/>
          <w:sz w:val="22"/>
          <w:szCs w:val="22"/>
        </w:rPr>
        <w:t xml:space="preserve"> e número de circuitos.Para identificação nos quadros, os condutores deverão ser identificados com anilhas plásticas.</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 execução das instalações elétricas deverá ser elaborada atendendo as exigências do memorial e do projeto, do Regulamento de Instalações Consumidoras da Concessionária e das normas da ABNT - NBR 5410.</w:t>
      </w:r>
    </w:p>
    <w:p w:rsidR="0073753A" w:rsidRPr="00AD52DB" w:rsidRDefault="0073753A" w:rsidP="0073753A">
      <w:pPr>
        <w:ind w:firstLine="709"/>
        <w:jc w:val="both"/>
        <w:rPr>
          <w:rFonts w:ascii="Arial" w:hAnsi="Arial" w:cs="Arial"/>
          <w:b/>
          <w:sz w:val="22"/>
          <w:szCs w:val="22"/>
        </w:rPr>
      </w:pPr>
    </w:p>
    <w:p w:rsidR="0073753A" w:rsidRPr="00AD52DB" w:rsidRDefault="0073753A" w:rsidP="0073753A">
      <w:pPr>
        <w:widowControl w:val="0"/>
        <w:autoSpaceDE w:val="0"/>
        <w:autoSpaceDN w:val="0"/>
        <w:adjustRightInd w:val="0"/>
        <w:ind w:right="170"/>
        <w:jc w:val="both"/>
        <w:rPr>
          <w:rFonts w:ascii="Arial" w:hAnsi="Arial" w:cs="Arial"/>
          <w:b/>
          <w:sz w:val="22"/>
          <w:szCs w:val="22"/>
        </w:rPr>
      </w:pPr>
      <w:r w:rsidRPr="00AD52DB">
        <w:rPr>
          <w:rFonts w:ascii="Arial" w:hAnsi="Arial" w:cs="Arial"/>
          <w:b/>
          <w:sz w:val="22"/>
          <w:szCs w:val="22"/>
        </w:rPr>
        <w:tab/>
        <w:t>13.8 Exaustores</w:t>
      </w:r>
    </w:p>
    <w:p w:rsidR="0073753A" w:rsidRPr="00AD52DB" w:rsidRDefault="0073753A" w:rsidP="0073753A">
      <w:pPr>
        <w:widowControl w:val="0"/>
        <w:autoSpaceDE w:val="0"/>
        <w:autoSpaceDN w:val="0"/>
        <w:adjustRightInd w:val="0"/>
        <w:ind w:right="170"/>
        <w:jc w:val="both"/>
        <w:rPr>
          <w:rFonts w:ascii="Arial" w:hAnsi="Arial" w:cs="Arial"/>
          <w:b/>
          <w:sz w:val="22"/>
          <w:szCs w:val="22"/>
        </w:rPr>
      </w:pPr>
      <w:r w:rsidRPr="00AD52DB">
        <w:rPr>
          <w:rFonts w:ascii="Arial" w:hAnsi="Arial" w:cs="Arial"/>
          <w:b/>
          <w:sz w:val="22"/>
          <w:szCs w:val="22"/>
        </w:rPr>
        <w:tab/>
      </w:r>
    </w:p>
    <w:p w:rsidR="0073753A" w:rsidRDefault="0073753A" w:rsidP="0073753A">
      <w:pPr>
        <w:widowControl w:val="0"/>
        <w:autoSpaceDE w:val="0"/>
        <w:autoSpaceDN w:val="0"/>
        <w:adjustRightInd w:val="0"/>
        <w:ind w:left="709" w:right="170"/>
        <w:jc w:val="both"/>
        <w:rPr>
          <w:rFonts w:ascii="Arial" w:hAnsi="Arial" w:cs="Arial"/>
          <w:b/>
          <w:sz w:val="22"/>
          <w:szCs w:val="22"/>
        </w:rPr>
      </w:pPr>
      <w:r w:rsidRPr="00AD52DB">
        <w:rPr>
          <w:rFonts w:ascii="Arial" w:hAnsi="Arial" w:cs="Arial"/>
          <w:b/>
          <w:sz w:val="22"/>
          <w:szCs w:val="22"/>
        </w:rPr>
        <w:t>13.8.1 Exaustor de teto.</w:t>
      </w:r>
    </w:p>
    <w:p w:rsidR="0073753A" w:rsidRDefault="0073753A" w:rsidP="0073753A">
      <w:pPr>
        <w:widowControl w:val="0"/>
        <w:autoSpaceDE w:val="0"/>
        <w:autoSpaceDN w:val="0"/>
        <w:adjustRightInd w:val="0"/>
        <w:ind w:left="709" w:right="170"/>
        <w:jc w:val="both"/>
        <w:rPr>
          <w:rFonts w:ascii="Arial" w:hAnsi="Arial" w:cs="Arial"/>
          <w:b/>
          <w:sz w:val="22"/>
          <w:szCs w:val="22"/>
        </w:rPr>
      </w:pPr>
    </w:p>
    <w:p w:rsidR="0073753A" w:rsidRPr="00C70150" w:rsidRDefault="0073753A" w:rsidP="0073753A">
      <w:pPr>
        <w:widowControl w:val="0"/>
        <w:autoSpaceDE w:val="0"/>
        <w:autoSpaceDN w:val="0"/>
        <w:adjustRightInd w:val="0"/>
        <w:ind w:right="170"/>
        <w:jc w:val="both"/>
      </w:pPr>
      <w:r>
        <w:rPr>
          <w:rFonts w:ascii="Arial" w:hAnsi="Arial" w:cs="Arial"/>
          <w:sz w:val="22"/>
          <w:szCs w:val="22"/>
        </w:rPr>
        <w:tab/>
      </w:r>
      <w:r w:rsidRPr="004260D4">
        <w:rPr>
          <w:rFonts w:ascii="Arial" w:hAnsi="Arial" w:cs="Arial"/>
          <w:sz w:val="22"/>
          <w:szCs w:val="22"/>
        </w:rPr>
        <w:t>Os exaustores foram desenvolvidos para proporcionar conforto em ambientes onde não há troca de ar natural. São equipamentos eficazes e versáteis, sua instalação pode ser realizada no teto ou na parede, sendo assim a solução ideal para eliminar com eficiência vapores, umidade e odores desagradáveis, deverão seguir as instruções do fabricante em relação à instalação. E deverão seguir projeto e planilha para a devida locação</w:t>
      </w:r>
      <w:r>
        <w:rPr>
          <w:rFonts w:ascii="Arial" w:hAnsi="Arial" w:cs="Arial"/>
          <w:sz w:val="22"/>
          <w:szCs w:val="22"/>
        </w:rPr>
        <w:t>.</w:t>
      </w:r>
      <w:bookmarkStart w:id="97" w:name="_Toc435028454"/>
      <w:bookmarkEnd w:id="95"/>
    </w:p>
    <w:p w:rsidR="0073753A" w:rsidRPr="00485D07" w:rsidRDefault="0073753A" w:rsidP="0073753A">
      <w:pPr>
        <w:pStyle w:val="Ttulo2"/>
        <w:rPr>
          <w:i/>
          <w:szCs w:val="22"/>
        </w:rPr>
      </w:pPr>
      <w:r>
        <w:tab/>
      </w:r>
      <w:bookmarkStart w:id="98" w:name="_Toc453852456"/>
      <w:r w:rsidRPr="00DA6E7D">
        <w:rPr>
          <w:i/>
          <w:szCs w:val="22"/>
        </w:rPr>
        <w:t>14.0</w:t>
      </w:r>
      <w:bookmarkEnd w:id="97"/>
      <w:r>
        <w:rPr>
          <w:i/>
          <w:szCs w:val="22"/>
        </w:rPr>
        <w:tab/>
        <w:t>SITEMA DE COMBATE AO INCÊNDIO</w:t>
      </w:r>
      <w:bookmarkEnd w:id="98"/>
    </w:p>
    <w:p w:rsidR="0073753A" w:rsidRDefault="0073753A" w:rsidP="0073753A">
      <w:pPr>
        <w:rPr>
          <w:lang/>
        </w:rPr>
      </w:pPr>
    </w:p>
    <w:p w:rsidR="0073753A" w:rsidRPr="00485D07" w:rsidRDefault="0073753A" w:rsidP="0073753A">
      <w:pPr>
        <w:rPr>
          <w:rFonts w:ascii="Arial" w:hAnsi="Arial" w:cs="Arial"/>
          <w:lang/>
        </w:rPr>
      </w:pPr>
      <w:r>
        <w:rPr>
          <w:b/>
          <w:i/>
          <w:sz w:val="22"/>
          <w:szCs w:val="22"/>
        </w:rPr>
        <w:tab/>
      </w:r>
      <w:r w:rsidRPr="00485D07">
        <w:rPr>
          <w:rFonts w:ascii="Arial" w:hAnsi="Arial" w:cs="Arial"/>
          <w:b/>
          <w:sz w:val="22"/>
          <w:szCs w:val="22"/>
        </w:rPr>
        <w:t>14.1 Incêndio e pânico</w:t>
      </w:r>
      <w:r>
        <w:rPr>
          <w:rFonts w:ascii="Arial" w:hAnsi="Arial" w:cs="Arial"/>
          <w:b/>
          <w:sz w:val="22"/>
          <w:szCs w:val="22"/>
        </w:rPr>
        <w:t>.</w:t>
      </w:r>
    </w:p>
    <w:p w:rsidR="0073753A" w:rsidRDefault="0073753A" w:rsidP="0073753A">
      <w:pPr>
        <w:tabs>
          <w:tab w:val="left" w:pos="-5387"/>
        </w:tabs>
        <w:spacing w:line="276" w:lineRule="auto"/>
        <w:ind w:left="851"/>
        <w:jc w:val="both"/>
        <w:rPr>
          <w:rFonts w:ascii="Arial" w:hAnsi="Arial" w:cs="Arial"/>
          <w:sz w:val="22"/>
          <w:szCs w:val="22"/>
        </w:rPr>
      </w:pPr>
    </w:p>
    <w:p w:rsidR="0073753A" w:rsidRPr="008764E5" w:rsidRDefault="0073753A" w:rsidP="0073753A">
      <w:pPr>
        <w:tabs>
          <w:tab w:val="left" w:pos="-5387"/>
        </w:tabs>
        <w:spacing w:line="276" w:lineRule="auto"/>
        <w:jc w:val="both"/>
        <w:rPr>
          <w:rFonts w:ascii="Arial" w:hAnsi="Arial" w:cs="Arial"/>
          <w:b/>
          <w:bCs/>
          <w:iCs/>
          <w:sz w:val="22"/>
          <w:szCs w:val="22"/>
        </w:rPr>
      </w:pPr>
      <w:r w:rsidRPr="008A1FDB">
        <w:rPr>
          <w:rFonts w:ascii="Arial" w:hAnsi="Arial" w:cs="Arial"/>
          <w:b/>
          <w:bCs/>
          <w:iCs/>
          <w:sz w:val="22"/>
          <w:szCs w:val="22"/>
        </w:rPr>
        <w:tab/>
        <w:t>14.1.1</w:t>
      </w:r>
      <w:r w:rsidRPr="008764E5">
        <w:rPr>
          <w:rFonts w:ascii="Arial" w:hAnsi="Arial" w:cs="Arial"/>
          <w:b/>
          <w:bCs/>
          <w:iCs/>
          <w:sz w:val="22"/>
          <w:szCs w:val="22"/>
        </w:rPr>
        <w:t xml:space="preserve">Extintor de pó químico seco, capacidade 6kg </w:t>
      </w:r>
      <w:proofErr w:type="spellStart"/>
      <w:r w:rsidRPr="008764E5">
        <w:rPr>
          <w:rFonts w:ascii="Arial" w:hAnsi="Arial" w:cs="Arial"/>
          <w:b/>
          <w:bCs/>
          <w:iCs/>
          <w:sz w:val="22"/>
          <w:szCs w:val="22"/>
        </w:rPr>
        <w:t>incl</w:t>
      </w:r>
      <w:proofErr w:type="spellEnd"/>
      <w:r w:rsidRPr="008764E5">
        <w:rPr>
          <w:rFonts w:ascii="Arial" w:hAnsi="Arial" w:cs="Arial"/>
          <w:b/>
          <w:bCs/>
          <w:iCs/>
          <w:sz w:val="22"/>
          <w:szCs w:val="22"/>
        </w:rPr>
        <w:t xml:space="preserve"> suporte parede carga completa fornecimento e colocação.</w:t>
      </w:r>
    </w:p>
    <w:p w:rsidR="0073753A" w:rsidRPr="008764E5" w:rsidRDefault="0073753A" w:rsidP="0073753A">
      <w:pPr>
        <w:tabs>
          <w:tab w:val="left" w:pos="-5387"/>
        </w:tabs>
        <w:spacing w:line="276" w:lineRule="auto"/>
        <w:ind w:left="710"/>
        <w:jc w:val="both"/>
        <w:rPr>
          <w:rFonts w:ascii="Arial" w:hAnsi="Arial" w:cs="Arial"/>
          <w:b/>
          <w:bCs/>
          <w:iCs/>
          <w:sz w:val="22"/>
          <w:szCs w:val="22"/>
        </w:rPr>
      </w:pPr>
    </w:p>
    <w:p w:rsidR="0073753A" w:rsidRPr="00B62196"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B62196">
        <w:rPr>
          <w:rFonts w:ascii="Arial" w:hAnsi="Arial" w:cs="Arial"/>
          <w:sz w:val="22"/>
          <w:szCs w:val="22"/>
        </w:rPr>
        <w:t>Deverão ser do tipo portátil de pó químico seco (PQS), com capacidade individual de 06 Kg, com selo de conformidade ABNT e fabricada segundo os padrões fixados pela EB – 148 da ABNT, identificados conforme a NBR-7532 da ABNT.</w:t>
      </w:r>
    </w:p>
    <w:p w:rsidR="0073753A" w:rsidRPr="00B62196"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B62196">
        <w:rPr>
          <w:rFonts w:ascii="Arial" w:hAnsi="Arial" w:cs="Arial"/>
          <w:sz w:val="22"/>
          <w:szCs w:val="22"/>
        </w:rPr>
        <w:t>O pó químico para extinção de incêndio deverá ser à base de bicarbonato de sódio, conforme a EB-250 da ABNT com propelente a base de nitrogênio. Os cilindros deverão ser dotados de manômetros e válvulas auto selante.</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5F598F" w:rsidRDefault="0073753A" w:rsidP="0073753A">
      <w:pPr>
        <w:tabs>
          <w:tab w:val="left" w:pos="180"/>
          <w:tab w:val="left" w:pos="360"/>
          <w:tab w:val="left" w:pos="708"/>
          <w:tab w:val="left" w:pos="993"/>
          <w:tab w:val="left" w:pos="2617"/>
        </w:tabs>
        <w:spacing w:line="276" w:lineRule="auto"/>
        <w:ind w:firstLine="851"/>
        <w:jc w:val="both"/>
        <w:rPr>
          <w:rFonts w:ascii="Arial" w:hAnsi="Arial" w:cs="Arial"/>
          <w:b/>
          <w:sz w:val="22"/>
          <w:szCs w:val="22"/>
        </w:rPr>
      </w:pPr>
      <w:r>
        <w:rPr>
          <w:rFonts w:ascii="Arial" w:hAnsi="Arial" w:cs="Arial"/>
          <w:b/>
          <w:bCs/>
          <w:iCs/>
          <w:sz w:val="22"/>
          <w:szCs w:val="22"/>
        </w:rPr>
        <w:t xml:space="preserve">14.1.2 </w:t>
      </w:r>
      <w:r w:rsidRPr="008764E5">
        <w:rPr>
          <w:rFonts w:ascii="Arial" w:hAnsi="Arial" w:cs="Arial"/>
          <w:b/>
          <w:bCs/>
          <w:iCs/>
          <w:sz w:val="22"/>
          <w:szCs w:val="22"/>
        </w:rPr>
        <w:t xml:space="preserve">Luminária de emergência com 30 </w:t>
      </w:r>
      <w:proofErr w:type="spellStart"/>
      <w:r w:rsidRPr="008764E5">
        <w:rPr>
          <w:rFonts w:ascii="Arial" w:hAnsi="Arial" w:cs="Arial"/>
          <w:b/>
          <w:bCs/>
          <w:iCs/>
          <w:sz w:val="22"/>
          <w:szCs w:val="22"/>
        </w:rPr>
        <w:t>LED's</w:t>
      </w:r>
      <w:proofErr w:type="spellEnd"/>
      <w:r w:rsidRPr="008764E5">
        <w:rPr>
          <w:rFonts w:ascii="Arial" w:hAnsi="Arial" w:cs="Arial"/>
          <w:b/>
          <w:bCs/>
          <w:iCs/>
          <w:sz w:val="22"/>
          <w:szCs w:val="22"/>
        </w:rPr>
        <w:t>.</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b/>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 xml:space="preserve">As luminárias de emergência definidas para o “Sistema de Iluminação de Emergência” serão do tipo bloco autônomo, corpo fabricado em polietileno, difusor em acrílico transparente, dotadas de lâmpadas tipo LED, alto brilho (18 </w:t>
      </w:r>
      <w:proofErr w:type="spellStart"/>
      <w:r w:rsidRPr="001713B8">
        <w:rPr>
          <w:rFonts w:ascii="Arial" w:hAnsi="Arial" w:cs="Arial"/>
          <w:sz w:val="22"/>
          <w:szCs w:val="22"/>
        </w:rPr>
        <w:t>led´</w:t>
      </w:r>
      <w:proofErr w:type="spellEnd"/>
      <w:r w:rsidRPr="001713B8">
        <w:rPr>
          <w:rFonts w:ascii="Arial" w:hAnsi="Arial" w:cs="Arial"/>
          <w:sz w:val="22"/>
          <w:szCs w:val="22"/>
        </w:rPr>
        <w:t xml:space="preserve">s – mínimo), com compartimento para guarda do cabo de conexão (alimentação) bateria incorporada de </w:t>
      </w:r>
      <w:proofErr w:type="spellStart"/>
      <w:r w:rsidRPr="001713B8">
        <w:rPr>
          <w:rFonts w:ascii="Arial" w:hAnsi="Arial" w:cs="Arial"/>
          <w:sz w:val="22"/>
          <w:szCs w:val="22"/>
        </w:rPr>
        <w:t>lítio-ion</w:t>
      </w:r>
      <w:proofErr w:type="spellEnd"/>
      <w:r w:rsidRPr="001713B8">
        <w:rPr>
          <w:rFonts w:ascii="Arial" w:hAnsi="Arial" w:cs="Arial"/>
          <w:sz w:val="22"/>
          <w:szCs w:val="22"/>
        </w:rPr>
        <w:t xml:space="preserve"> 1,6 Ah, tensão 3,7 </w:t>
      </w:r>
      <w:proofErr w:type="spellStart"/>
      <w:r w:rsidRPr="001713B8">
        <w:rPr>
          <w:rFonts w:ascii="Arial" w:hAnsi="Arial" w:cs="Arial"/>
          <w:sz w:val="22"/>
          <w:szCs w:val="22"/>
        </w:rPr>
        <w:t>Vcc</w:t>
      </w:r>
      <w:proofErr w:type="spellEnd"/>
      <w:r w:rsidRPr="001713B8">
        <w:rPr>
          <w:rFonts w:ascii="Arial" w:hAnsi="Arial" w:cs="Arial"/>
          <w:sz w:val="22"/>
          <w:szCs w:val="22"/>
        </w:rPr>
        <w:t xml:space="preserve"> (saída), </w:t>
      </w:r>
      <w:proofErr w:type="spellStart"/>
      <w:r w:rsidRPr="001713B8">
        <w:rPr>
          <w:rFonts w:ascii="Arial" w:hAnsi="Arial" w:cs="Arial"/>
          <w:sz w:val="22"/>
          <w:szCs w:val="22"/>
        </w:rPr>
        <w:t>bivolt</w:t>
      </w:r>
      <w:proofErr w:type="spellEnd"/>
      <w:r w:rsidRPr="001713B8">
        <w:rPr>
          <w:rFonts w:ascii="Arial" w:hAnsi="Arial" w:cs="Arial"/>
          <w:sz w:val="22"/>
          <w:szCs w:val="22"/>
        </w:rPr>
        <w:t xml:space="preserve">, automática (127-220 </w:t>
      </w:r>
      <w:proofErr w:type="spellStart"/>
      <w:r w:rsidRPr="001713B8">
        <w:rPr>
          <w:rFonts w:ascii="Arial" w:hAnsi="Arial" w:cs="Arial"/>
          <w:sz w:val="22"/>
          <w:szCs w:val="22"/>
        </w:rPr>
        <w:t>VCa</w:t>
      </w:r>
      <w:proofErr w:type="spellEnd"/>
      <w:r w:rsidRPr="001713B8">
        <w:rPr>
          <w:rFonts w:ascii="Arial" w:hAnsi="Arial" w:cs="Arial"/>
          <w:sz w:val="22"/>
          <w:szCs w:val="22"/>
        </w:rPr>
        <w:t xml:space="preserve">, 50/60 Hz) consumo máximo 2 Watts, </w:t>
      </w:r>
      <w:proofErr w:type="spellStart"/>
      <w:r w:rsidRPr="001713B8">
        <w:rPr>
          <w:rFonts w:ascii="Arial" w:hAnsi="Arial" w:cs="Arial"/>
          <w:sz w:val="22"/>
          <w:szCs w:val="22"/>
        </w:rPr>
        <w:t>plug</w:t>
      </w:r>
      <w:proofErr w:type="spellEnd"/>
      <w:r w:rsidRPr="001713B8">
        <w:rPr>
          <w:rFonts w:ascii="Arial" w:hAnsi="Arial" w:cs="Arial"/>
          <w:sz w:val="22"/>
          <w:szCs w:val="22"/>
        </w:rPr>
        <w:t xml:space="preserve"> macho com 3 pinos (2P+T) padrão brasileiro diâmetro dos pinos 4,2mm. </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 xml:space="preserve">Serão instaladas um número de luminárias de emergência em função das características dos ambientes da edificação em obediência ás recomendações contidas na NBR-10898:1999 da ABNT; o espaçamento entre luminárias deve situar-se entre 3 e 5 vezes sua altura de instalação o que equivale dizer que a distância entre os pontos de ‘’luz de emergência’’ varia de 7,20 a 12,00 m. Adota-se como valor médio um espaçamento de </w:t>
      </w:r>
      <w:r>
        <w:rPr>
          <w:rFonts w:ascii="Arial" w:hAnsi="Arial" w:cs="Arial"/>
          <w:sz w:val="22"/>
          <w:szCs w:val="22"/>
        </w:rPr>
        <w:t>7</w:t>
      </w:r>
      <w:r w:rsidRPr="001713B8">
        <w:rPr>
          <w:rFonts w:ascii="Arial" w:hAnsi="Arial" w:cs="Arial"/>
          <w:sz w:val="22"/>
          <w:szCs w:val="22"/>
        </w:rPr>
        <w:t>,</w:t>
      </w:r>
      <w:r>
        <w:rPr>
          <w:rFonts w:ascii="Arial" w:hAnsi="Arial" w:cs="Arial"/>
          <w:sz w:val="22"/>
          <w:szCs w:val="22"/>
        </w:rPr>
        <w:t>5</w:t>
      </w:r>
      <w:r w:rsidRPr="001713B8">
        <w:rPr>
          <w:rFonts w:ascii="Arial" w:hAnsi="Arial" w:cs="Arial"/>
          <w:sz w:val="22"/>
          <w:szCs w:val="22"/>
        </w:rPr>
        <w:t>0 m.</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 xml:space="preserve">Deve assegurar o mínimo de proteção de acordo com a NBR 6146, de forma a ter resistência contra impacto de água, sem causar danos mecânicos nem o desprendimento da luminária. </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8764E5" w:rsidRDefault="0073753A" w:rsidP="0073753A">
      <w:pPr>
        <w:tabs>
          <w:tab w:val="left" w:pos="-5387"/>
        </w:tabs>
        <w:spacing w:line="276" w:lineRule="auto"/>
        <w:ind w:left="710"/>
        <w:jc w:val="both"/>
        <w:rPr>
          <w:rFonts w:ascii="Arial" w:hAnsi="Arial" w:cs="Arial"/>
          <w:b/>
          <w:bCs/>
          <w:iCs/>
          <w:sz w:val="22"/>
          <w:szCs w:val="22"/>
        </w:rPr>
      </w:pPr>
      <w:r>
        <w:rPr>
          <w:rFonts w:ascii="Arial" w:hAnsi="Arial" w:cs="Arial"/>
          <w:b/>
          <w:bCs/>
          <w:iCs/>
          <w:sz w:val="22"/>
          <w:szCs w:val="22"/>
        </w:rPr>
        <w:t xml:space="preserve">14.1.3 </w:t>
      </w:r>
      <w:r w:rsidRPr="008764E5">
        <w:rPr>
          <w:rFonts w:ascii="Arial" w:hAnsi="Arial" w:cs="Arial"/>
          <w:b/>
          <w:bCs/>
          <w:iCs/>
          <w:sz w:val="22"/>
          <w:szCs w:val="22"/>
        </w:rPr>
        <w:t>Aquisição e instalação de placas de sinalização, fabricada em acrílico transparente. (Todas as placas)</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A sinalização será obrigatória em todas as edificações e terá as seguintes finalidades:</w:t>
      </w:r>
    </w:p>
    <w:p w:rsidR="0073753A" w:rsidRPr="001713B8" w:rsidRDefault="0073753A" w:rsidP="00A93682">
      <w:pPr>
        <w:numPr>
          <w:ilvl w:val="0"/>
          <w:numId w:val="35"/>
        </w:numPr>
        <w:tabs>
          <w:tab w:val="left" w:pos="180"/>
          <w:tab w:val="left" w:pos="360"/>
          <w:tab w:val="left" w:pos="708"/>
          <w:tab w:val="left" w:pos="993"/>
        </w:tabs>
        <w:suppressAutoHyphens w:val="0"/>
        <w:spacing w:line="276" w:lineRule="auto"/>
        <w:jc w:val="both"/>
        <w:rPr>
          <w:rFonts w:ascii="Arial" w:hAnsi="Arial" w:cs="Arial"/>
          <w:sz w:val="22"/>
          <w:szCs w:val="22"/>
        </w:rPr>
      </w:pPr>
      <w:r w:rsidRPr="001713B8">
        <w:rPr>
          <w:rFonts w:ascii="Arial" w:hAnsi="Arial" w:cs="Arial"/>
          <w:sz w:val="22"/>
          <w:szCs w:val="22"/>
        </w:rPr>
        <w:t>Orientar as rotas de fuga;</w:t>
      </w:r>
    </w:p>
    <w:p w:rsidR="0073753A" w:rsidRPr="001713B8" w:rsidRDefault="0073753A" w:rsidP="00A93682">
      <w:pPr>
        <w:numPr>
          <w:ilvl w:val="0"/>
          <w:numId w:val="35"/>
        </w:numPr>
        <w:tabs>
          <w:tab w:val="left" w:pos="180"/>
          <w:tab w:val="left" w:pos="360"/>
          <w:tab w:val="left" w:pos="708"/>
          <w:tab w:val="left" w:pos="993"/>
        </w:tabs>
        <w:suppressAutoHyphens w:val="0"/>
        <w:spacing w:line="276" w:lineRule="auto"/>
        <w:jc w:val="both"/>
        <w:rPr>
          <w:rFonts w:ascii="Arial" w:hAnsi="Arial" w:cs="Arial"/>
          <w:sz w:val="22"/>
          <w:szCs w:val="22"/>
        </w:rPr>
      </w:pPr>
      <w:r w:rsidRPr="001713B8">
        <w:rPr>
          <w:rFonts w:ascii="Arial" w:hAnsi="Arial" w:cs="Arial"/>
          <w:sz w:val="22"/>
          <w:szCs w:val="22"/>
        </w:rPr>
        <w:t>Identificar os riscos específicos;</w:t>
      </w:r>
    </w:p>
    <w:p w:rsidR="0073753A" w:rsidRPr="001713B8" w:rsidRDefault="0073753A" w:rsidP="00A93682">
      <w:pPr>
        <w:numPr>
          <w:ilvl w:val="0"/>
          <w:numId w:val="35"/>
        </w:numPr>
        <w:tabs>
          <w:tab w:val="left" w:pos="180"/>
          <w:tab w:val="left" w:pos="360"/>
          <w:tab w:val="left" w:pos="708"/>
          <w:tab w:val="left" w:pos="993"/>
        </w:tabs>
        <w:suppressAutoHyphens w:val="0"/>
        <w:spacing w:line="276" w:lineRule="auto"/>
        <w:jc w:val="both"/>
        <w:rPr>
          <w:rFonts w:ascii="Arial" w:hAnsi="Arial" w:cs="Arial"/>
          <w:sz w:val="22"/>
          <w:szCs w:val="22"/>
        </w:rPr>
      </w:pPr>
      <w:r w:rsidRPr="001713B8">
        <w:rPr>
          <w:rFonts w:ascii="Arial" w:hAnsi="Arial" w:cs="Arial"/>
          <w:sz w:val="22"/>
          <w:szCs w:val="22"/>
        </w:rPr>
        <w:t>Identificar os equipamentos de combate a incêndio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Próximo às portas de saída de emergência e nas circulações, serão instaladas setas indicativas de saída, combinadas com palavras, em material fosforescente. Para o sistema de hidrantes serão ainda obrigatórios:</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A93682">
      <w:pPr>
        <w:numPr>
          <w:ilvl w:val="0"/>
          <w:numId w:val="35"/>
        </w:numPr>
        <w:tabs>
          <w:tab w:val="left" w:pos="-5387"/>
        </w:tabs>
        <w:suppressAutoHyphens w:val="0"/>
        <w:spacing w:line="276" w:lineRule="auto"/>
        <w:ind w:hanging="295"/>
        <w:jc w:val="both"/>
        <w:rPr>
          <w:rFonts w:ascii="Arial" w:hAnsi="Arial" w:cs="Arial"/>
          <w:sz w:val="22"/>
          <w:szCs w:val="22"/>
        </w:rPr>
      </w:pPr>
      <w:r w:rsidRPr="001713B8">
        <w:rPr>
          <w:rFonts w:ascii="Arial" w:hAnsi="Arial" w:cs="Arial"/>
          <w:sz w:val="22"/>
          <w:szCs w:val="22"/>
        </w:rPr>
        <w:t>Nas tubulações expostas, pintura na cor vermelha;</w:t>
      </w:r>
    </w:p>
    <w:p w:rsidR="0073753A" w:rsidRDefault="0073753A" w:rsidP="00A93682">
      <w:pPr>
        <w:numPr>
          <w:ilvl w:val="0"/>
          <w:numId w:val="35"/>
        </w:numPr>
        <w:suppressAutoHyphens w:val="0"/>
        <w:spacing w:line="276" w:lineRule="auto"/>
        <w:ind w:left="1418" w:hanging="142"/>
        <w:jc w:val="both"/>
        <w:rPr>
          <w:rFonts w:ascii="Arial" w:hAnsi="Arial" w:cs="Arial"/>
          <w:sz w:val="22"/>
          <w:szCs w:val="22"/>
        </w:rPr>
      </w:pPr>
      <w:r w:rsidRPr="001713B8">
        <w:rPr>
          <w:rFonts w:ascii="Arial" w:hAnsi="Arial" w:cs="Arial"/>
          <w:sz w:val="22"/>
          <w:szCs w:val="22"/>
        </w:rPr>
        <w:t>As portas dos abrigos poderão ser pintadas em outra cor, desde que estejam devidamente identificadas;</w:t>
      </w:r>
    </w:p>
    <w:p w:rsidR="0073753A" w:rsidRPr="003219CF" w:rsidRDefault="0073753A" w:rsidP="0073753A">
      <w:pPr>
        <w:spacing w:line="276" w:lineRule="auto"/>
        <w:ind w:left="1418"/>
        <w:jc w:val="both"/>
        <w:rPr>
          <w:rFonts w:ascii="Arial" w:hAnsi="Arial" w:cs="Arial"/>
          <w:sz w:val="22"/>
          <w:szCs w:val="22"/>
        </w:rPr>
      </w:pPr>
    </w:p>
    <w:p w:rsidR="0073753A" w:rsidRDefault="0073753A" w:rsidP="0073753A">
      <w:pPr>
        <w:pStyle w:val="Ttulo2"/>
        <w:rPr>
          <w:i/>
          <w:szCs w:val="22"/>
        </w:rPr>
      </w:pPr>
      <w:r>
        <w:rPr>
          <w:i/>
          <w:szCs w:val="22"/>
        </w:rPr>
        <w:tab/>
      </w:r>
      <w:bookmarkStart w:id="99" w:name="_Toc453852457"/>
      <w:r>
        <w:rPr>
          <w:i/>
          <w:szCs w:val="22"/>
        </w:rPr>
        <w:t>15.0</w:t>
      </w:r>
      <w:r>
        <w:rPr>
          <w:i/>
          <w:szCs w:val="22"/>
        </w:rPr>
        <w:tab/>
      </w:r>
      <w:r w:rsidRPr="005F598F">
        <w:rPr>
          <w:i/>
          <w:szCs w:val="22"/>
        </w:rPr>
        <w:t>SISTEMA DE ALARME CONTRA INCÊNDIO</w:t>
      </w:r>
      <w:bookmarkEnd w:id="99"/>
    </w:p>
    <w:p w:rsidR="0073753A" w:rsidRPr="005F598F" w:rsidRDefault="0073753A" w:rsidP="0073753A">
      <w:pPr>
        <w:rPr>
          <w:lang/>
        </w:rPr>
      </w:pPr>
    </w:p>
    <w:p w:rsidR="0073753A" w:rsidRPr="00703B7E" w:rsidRDefault="0073753A" w:rsidP="0073753A">
      <w:pPr>
        <w:tabs>
          <w:tab w:val="left" w:pos="-5387"/>
        </w:tabs>
        <w:spacing w:line="276" w:lineRule="auto"/>
        <w:ind w:left="710"/>
        <w:jc w:val="both"/>
        <w:rPr>
          <w:rFonts w:ascii="Arial" w:hAnsi="Arial" w:cs="Arial"/>
          <w:b/>
          <w:bCs/>
          <w:iCs/>
          <w:sz w:val="22"/>
          <w:szCs w:val="22"/>
        </w:rPr>
      </w:pPr>
      <w:r>
        <w:rPr>
          <w:rFonts w:ascii="Arial" w:hAnsi="Arial" w:cs="Arial"/>
          <w:b/>
          <w:bCs/>
          <w:iCs/>
          <w:sz w:val="22"/>
          <w:szCs w:val="22"/>
        </w:rPr>
        <w:t xml:space="preserve">15.1 </w:t>
      </w:r>
      <w:r w:rsidRPr="00703B7E">
        <w:rPr>
          <w:rFonts w:ascii="Arial" w:hAnsi="Arial" w:cs="Arial"/>
          <w:b/>
          <w:bCs/>
          <w:iCs/>
          <w:sz w:val="22"/>
          <w:szCs w:val="22"/>
        </w:rPr>
        <w:t>Detector de fumaça óptico convencional (DOF).</w:t>
      </w:r>
    </w:p>
    <w:p w:rsidR="0073753A" w:rsidRPr="00EF47E4" w:rsidRDefault="0073753A" w:rsidP="0073753A">
      <w:pPr>
        <w:spacing w:line="276" w:lineRule="auto"/>
        <w:ind w:firstLine="851"/>
        <w:jc w:val="both"/>
        <w:rPr>
          <w:rFonts w:ascii="Arial" w:hAnsi="Arial" w:cs="Arial"/>
          <w:sz w:val="22"/>
          <w:szCs w:val="22"/>
        </w:rPr>
      </w:pPr>
    </w:p>
    <w:p w:rsidR="0073753A" w:rsidRDefault="0073753A" w:rsidP="0073753A">
      <w:pPr>
        <w:spacing w:line="276" w:lineRule="auto"/>
        <w:ind w:firstLine="851"/>
        <w:jc w:val="both"/>
        <w:rPr>
          <w:rFonts w:ascii="Arial" w:hAnsi="Arial" w:cs="Arial"/>
          <w:sz w:val="22"/>
          <w:szCs w:val="22"/>
        </w:rPr>
      </w:pPr>
      <w:r w:rsidRPr="001F78B0">
        <w:rPr>
          <w:rFonts w:ascii="Arial" w:hAnsi="Arial" w:cs="Arial"/>
          <w:sz w:val="22"/>
          <w:szCs w:val="22"/>
        </w:rPr>
        <w:t>Detector óptico de fumaça (DOF), automático, para operação na tensão de funcionamento 17...24VCC, corrente de funcionamento 10 NA, temperatura de funcionamento - 25... +60°C, grau de proteção IP44, acabamento na cor branca (RAL 9010) fabricado de acordo com a mesma técnica EN54 - 7 (EN50014=IEC 60070-9), equivalente ao modelo DT 1101A - Ex da SIEMENS.</w:t>
      </w:r>
    </w:p>
    <w:p w:rsidR="0073753A" w:rsidRPr="00EF47E4" w:rsidRDefault="0073753A" w:rsidP="0073753A">
      <w:pPr>
        <w:spacing w:line="276" w:lineRule="auto"/>
        <w:ind w:firstLine="851"/>
        <w:jc w:val="both"/>
        <w:rPr>
          <w:rFonts w:ascii="Arial" w:hAnsi="Arial" w:cs="Arial"/>
          <w:sz w:val="22"/>
          <w:szCs w:val="22"/>
        </w:rPr>
      </w:pPr>
    </w:p>
    <w:p w:rsidR="0073753A" w:rsidRPr="00703B7E" w:rsidRDefault="0073753A" w:rsidP="0073753A">
      <w:pPr>
        <w:tabs>
          <w:tab w:val="left" w:pos="-5387"/>
        </w:tabs>
        <w:spacing w:line="276" w:lineRule="auto"/>
        <w:jc w:val="both"/>
        <w:rPr>
          <w:rFonts w:ascii="Arial" w:hAnsi="Arial" w:cs="Arial"/>
          <w:b/>
          <w:bCs/>
          <w:iCs/>
          <w:sz w:val="22"/>
          <w:szCs w:val="22"/>
        </w:rPr>
      </w:pPr>
      <w:bookmarkStart w:id="100" w:name="_Toc413665721"/>
      <w:r>
        <w:rPr>
          <w:rFonts w:ascii="Arial" w:hAnsi="Arial" w:cs="Arial"/>
          <w:b/>
          <w:bCs/>
          <w:iCs/>
          <w:sz w:val="22"/>
          <w:szCs w:val="22"/>
        </w:rPr>
        <w:tab/>
        <w:t>15.2</w:t>
      </w:r>
      <w:r w:rsidRPr="00703B7E">
        <w:rPr>
          <w:rFonts w:ascii="Arial" w:hAnsi="Arial" w:cs="Arial"/>
          <w:b/>
          <w:bCs/>
          <w:iCs/>
          <w:sz w:val="22"/>
          <w:szCs w:val="22"/>
        </w:rPr>
        <w:t>Cabo flexível, para uso em atmosferas explosivas, formação 4 condutores de seção 1,5 mm².</w:t>
      </w:r>
      <w:bookmarkEnd w:id="100"/>
    </w:p>
    <w:p w:rsidR="0073753A" w:rsidRPr="00EF47E4" w:rsidRDefault="0073753A" w:rsidP="0073753A">
      <w:pPr>
        <w:tabs>
          <w:tab w:val="left" w:pos="-5245"/>
          <w:tab w:val="left" w:pos="708"/>
          <w:tab w:val="left" w:pos="1276"/>
        </w:tabs>
        <w:spacing w:line="276" w:lineRule="auto"/>
        <w:ind w:firstLine="851"/>
        <w:jc w:val="both"/>
        <w:rPr>
          <w:rFonts w:ascii="Arial" w:hAnsi="Arial" w:cs="Arial"/>
          <w:b/>
          <w:bCs/>
          <w:sz w:val="22"/>
          <w:szCs w:val="22"/>
        </w:rPr>
      </w:pPr>
    </w:p>
    <w:p w:rsidR="0073753A" w:rsidRDefault="0073753A" w:rsidP="0073753A">
      <w:pPr>
        <w:spacing w:line="276" w:lineRule="auto"/>
        <w:ind w:firstLine="708"/>
        <w:jc w:val="both"/>
        <w:rPr>
          <w:rFonts w:ascii="Arial" w:hAnsi="Arial" w:cs="Arial"/>
          <w:sz w:val="22"/>
          <w:szCs w:val="22"/>
        </w:rPr>
      </w:pPr>
      <w:r w:rsidRPr="00936F9E">
        <w:rPr>
          <w:rFonts w:ascii="Arial" w:hAnsi="Arial" w:cs="Arial"/>
          <w:sz w:val="22"/>
          <w:szCs w:val="22"/>
        </w:rPr>
        <w:t xml:space="preserve">Cabo flexível, para uso em atmosferas explosivas, formação 4 condutores de seção 1,5 mm², isolamento em PVC para 750 </w:t>
      </w:r>
      <w:proofErr w:type="spellStart"/>
      <w:r w:rsidRPr="00936F9E">
        <w:rPr>
          <w:rFonts w:ascii="Arial" w:hAnsi="Arial" w:cs="Arial"/>
          <w:sz w:val="22"/>
          <w:szCs w:val="22"/>
        </w:rPr>
        <w:t>Vca</w:t>
      </w:r>
      <w:proofErr w:type="spellEnd"/>
      <w:r w:rsidRPr="00936F9E">
        <w:rPr>
          <w:rFonts w:ascii="Arial" w:hAnsi="Arial" w:cs="Arial"/>
          <w:sz w:val="22"/>
          <w:szCs w:val="22"/>
        </w:rPr>
        <w:t>, temperatura 70 ~ 160 ºC, equivalente ao tipo EXCABO 415 da TUCANO - Comércio de Alarmes e Sistemas Eletrônicos Ltda.</w:t>
      </w:r>
    </w:p>
    <w:p w:rsidR="0073753A" w:rsidRPr="00EF47E4" w:rsidRDefault="0073753A" w:rsidP="0073753A">
      <w:pPr>
        <w:spacing w:line="276" w:lineRule="auto"/>
        <w:ind w:firstLine="708"/>
        <w:jc w:val="both"/>
        <w:rPr>
          <w:rFonts w:ascii="Arial" w:hAnsi="Arial" w:cs="Arial"/>
          <w:sz w:val="22"/>
          <w:szCs w:val="22"/>
        </w:rPr>
      </w:pPr>
    </w:p>
    <w:p w:rsidR="0073753A" w:rsidRPr="00703B7E" w:rsidRDefault="0073753A" w:rsidP="0073753A">
      <w:pPr>
        <w:tabs>
          <w:tab w:val="left" w:pos="-5387"/>
        </w:tabs>
        <w:spacing w:line="276" w:lineRule="auto"/>
        <w:jc w:val="both"/>
        <w:rPr>
          <w:rFonts w:ascii="Arial" w:hAnsi="Arial" w:cs="Arial"/>
          <w:b/>
          <w:bCs/>
          <w:iCs/>
          <w:sz w:val="22"/>
          <w:szCs w:val="22"/>
        </w:rPr>
      </w:pPr>
      <w:r>
        <w:rPr>
          <w:rFonts w:ascii="Arial" w:hAnsi="Arial" w:cs="Arial"/>
          <w:b/>
          <w:bCs/>
          <w:iCs/>
          <w:sz w:val="22"/>
          <w:szCs w:val="22"/>
        </w:rPr>
        <w:tab/>
        <w:t>15.3</w:t>
      </w:r>
      <w:proofErr w:type="spellStart"/>
      <w:r w:rsidRPr="005A2032">
        <w:rPr>
          <w:rFonts w:ascii="Arial" w:hAnsi="Arial" w:cs="Arial"/>
          <w:b/>
          <w:bCs/>
          <w:iCs/>
          <w:sz w:val="22"/>
          <w:szCs w:val="22"/>
        </w:rPr>
        <w:t>Eletroduto</w:t>
      </w:r>
      <w:proofErr w:type="spellEnd"/>
      <w:r w:rsidRPr="005A2032">
        <w:rPr>
          <w:rFonts w:ascii="Arial" w:hAnsi="Arial" w:cs="Arial"/>
          <w:b/>
          <w:bCs/>
          <w:iCs/>
          <w:sz w:val="22"/>
          <w:szCs w:val="22"/>
        </w:rPr>
        <w:t xml:space="preserve"> flexível corrugado, PVC DN 25mm (3/4"), para circuitos terminais, instalado em forro - fornecimento e instalação.</w:t>
      </w:r>
    </w:p>
    <w:p w:rsidR="0073753A" w:rsidRPr="00EF47E4" w:rsidRDefault="0073753A" w:rsidP="0073753A">
      <w:pPr>
        <w:spacing w:line="276" w:lineRule="auto"/>
        <w:ind w:firstLine="708"/>
        <w:jc w:val="both"/>
        <w:rPr>
          <w:rFonts w:ascii="Arial" w:hAnsi="Arial" w:cs="Arial"/>
          <w:sz w:val="22"/>
          <w:szCs w:val="22"/>
        </w:rPr>
      </w:pPr>
    </w:p>
    <w:p w:rsidR="0073753A" w:rsidRPr="00EF47E4" w:rsidRDefault="0073753A" w:rsidP="0073753A">
      <w:pPr>
        <w:spacing w:line="276" w:lineRule="auto"/>
        <w:ind w:firstLine="851"/>
        <w:jc w:val="both"/>
        <w:rPr>
          <w:rFonts w:ascii="Arial" w:hAnsi="Arial" w:cs="Arial"/>
          <w:sz w:val="22"/>
          <w:szCs w:val="22"/>
        </w:rPr>
      </w:pPr>
      <w:r w:rsidRPr="00EF47E4">
        <w:rPr>
          <w:rFonts w:ascii="Arial" w:hAnsi="Arial" w:cs="Arial"/>
          <w:sz w:val="22"/>
          <w:szCs w:val="22"/>
        </w:rPr>
        <w:t xml:space="preserve">Os </w:t>
      </w:r>
      <w:proofErr w:type="spellStart"/>
      <w:r w:rsidRPr="00EF47E4">
        <w:rPr>
          <w:rFonts w:ascii="Arial" w:hAnsi="Arial" w:cs="Arial"/>
          <w:sz w:val="22"/>
          <w:szCs w:val="22"/>
        </w:rPr>
        <w:t>eletrodutos</w:t>
      </w:r>
      <w:proofErr w:type="spellEnd"/>
      <w:r w:rsidRPr="00EF47E4">
        <w:rPr>
          <w:rFonts w:ascii="Arial" w:hAnsi="Arial" w:cs="Arial"/>
          <w:sz w:val="22"/>
          <w:szCs w:val="22"/>
        </w:rPr>
        <w:t xml:space="preserve"> deverão ser em PVC, não podendo apresentar irregularidades, saliências e ter a marca bem como o diâmetro e fabricante marcados no mesmo.</w:t>
      </w:r>
    </w:p>
    <w:p w:rsidR="0073753A" w:rsidRDefault="0073753A" w:rsidP="0073753A">
      <w:pPr>
        <w:spacing w:line="276" w:lineRule="auto"/>
        <w:ind w:firstLine="851"/>
        <w:jc w:val="both"/>
        <w:rPr>
          <w:rFonts w:ascii="Arial" w:hAnsi="Arial" w:cs="Arial"/>
          <w:sz w:val="22"/>
          <w:szCs w:val="22"/>
        </w:rPr>
      </w:pPr>
      <w:r w:rsidRPr="00EF47E4">
        <w:rPr>
          <w:rFonts w:ascii="Arial" w:hAnsi="Arial" w:cs="Arial"/>
          <w:sz w:val="22"/>
          <w:szCs w:val="22"/>
        </w:rPr>
        <w:t xml:space="preserve">Os </w:t>
      </w:r>
      <w:proofErr w:type="spellStart"/>
      <w:r w:rsidRPr="00EF47E4">
        <w:rPr>
          <w:rFonts w:ascii="Arial" w:hAnsi="Arial" w:cs="Arial"/>
          <w:sz w:val="22"/>
          <w:szCs w:val="22"/>
        </w:rPr>
        <w:t>eletrodutosde</w:t>
      </w:r>
      <w:proofErr w:type="spellEnd"/>
      <w:r w:rsidRPr="00EF47E4">
        <w:rPr>
          <w:rFonts w:ascii="Arial" w:hAnsi="Arial" w:cs="Arial"/>
          <w:sz w:val="22"/>
          <w:szCs w:val="22"/>
        </w:rPr>
        <w:t xml:space="preserve"> PVC previstos nestas instalações serão do tipo rígido, cor preta, roscáveis, de diâmetro 25mm, fornecidos em metros. </w:t>
      </w:r>
    </w:p>
    <w:p w:rsidR="0073753A" w:rsidRDefault="0073753A" w:rsidP="0073753A">
      <w:pPr>
        <w:tabs>
          <w:tab w:val="left" w:pos="-5387"/>
        </w:tabs>
        <w:spacing w:line="276" w:lineRule="auto"/>
        <w:ind w:left="851"/>
        <w:jc w:val="both"/>
        <w:rPr>
          <w:rFonts w:ascii="Arial" w:hAnsi="Arial" w:cs="Arial"/>
          <w:sz w:val="22"/>
          <w:szCs w:val="22"/>
        </w:rPr>
      </w:pPr>
    </w:p>
    <w:p w:rsidR="0073753A" w:rsidRPr="00703B7E" w:rsidRDefault="0073753A" w:rsidP="0073753A">
      <w:pPr>
        <w:tabs>
          <w:tab w:val="left" w:pos="-5387"/>
        </w:tabs>
        <w:spacing w:line="276" w:lineRule="auto"/>
        <w:ind w:firstLine="851"/>
        <w:jc w:val="both"/>
        <w:rPr>
          <w:rFonts w:ascii="Arial" w:hAnsi="Arial" w:cs="Arial"/>
          <w:b/>
          <w:bCs/>
          <w:iCs/>
          <w:sz w:val="22"/>
          <w:szCs w:val="22"/>
        </w:rPr>
      </w:pPr>
      <w:r w:rsidRPr="00D850A8">
        <w:rPr>
          <w:rFonts w:ascii="Arial" w:hAnsi="Arial" w:cs="Arial"/>
          <w:b/>
          <w:sz w:val="22"/>
          <w:szCs w:val="22"/>
        </w:rPr>
        <w:t>15.4</w:t>
      </w:r>
      <w:r w:rsidRPr="005A2032">
        <w:rPr>
          <w:rFonts w:ascii="Arial" w:hAnsi="Arial" w:cs="Arial"/>
          <w:b/>
          <w:bCs/>
          <w:iCs/>
          <w:sz w:val="22"/>
          <w:szCs w:val="22"/>
        </w:rPr>
        <w:t>Caixa, octogonal, dimensões 4"x 4" (o), profundidade 2", entradas plugadas de ø1/2" e 3/4", dotada de 4 orelhas, fundo móvel.</w:t>
      </w:r>
    </w:p>
    <w:p w:rsidR="0073753A" w:rsidRPr="007009E9" w:rsidRDefault="0073753A" w:rsidP="0073753A">
      <w:pPr>
        <w:spacing w:line="276" w:lineRule="auto"/>
        <w:ind w:firstLine="851"/>
        <w:jc w:val="both"/>
        <w:rPr>
          <w:rFonts w:ascii="Arial" w:hAnsi="Arial" w:cs="Arial"/>
          <w:sz w:val="22"/>
          <w:szCs w:val="22"/>
        </w:rPr>
      </w:pPr>
    </w:p>
    <w:p w:rsidR="0073753A" w:rsidRPr="007009E9" w:rsidRDefault="0073753A" w:rsidP="0073753A">
      <w:pPr>
        <w:spacing w:line="276" w:lineRule="auto"/>
        <w:ind w:firstLine="851"/>
        <w:jc w:val="both"/>
        <w:rPr>
          <w:rFonts w:ascii="Arial" w:hAnsi="Arial" w:cs="Arial"/>
          <w:sz w:val="22"/>
          <w:szCs w:val="22"/>
        </w:rPr>
      </w:pPr>
      <w:r w:rsidRPr="007009E9">
        <w:rPr>
          <w:rFonts w:ascii="Arial" w:hAnsi="Arial" w:cs="Arial"/>
          <w:sz w:val="22"/>
          <w:szCs w:val="22"/>
        </w:rPr>
        <w:t xml:space="preserve">As caixas previstas para interligação dos </w:t>
      </w:r>
      <w:proofErr w:type="spellStart"/>
      <w:r w:rsidRPr="007009E9">
        <w:rPr>
          <w:rFonts w:ascii="Arial" w:hAnsi="Arial" w:cs="Arial"/>
          <w:sz w:val="22"/>
          <w:szCs w:val="22"/>
        </w:rPr>
        <w:t>eletrodutos</w:t>
      </w:r>
      <w:proofErr w:type="spellEnd"/>
      <w:r w:rsidRPr="007009E9">
        <w:rPr>
          <w:rFonts w:ascii="Arial" w:hAnsi="Arial" w:cs="Arial"/>
          <w:sz w:val="22"/>
          <w:szCs w:val="22"/>
        </w:rPr>
        <w:t xml:space="preserve"> e ligação das lâmpadas serão do tipo octogonal, de dimensões 4"x 4" (O), profundidade 2", PVC amarelo, entradas plugadas de 3/4", dotada de 4 orelhas, fundo móvel.</w:t>
      </w:r>
    </w:p>
    <w:p w:rsidR="0073753A" w:rsidRPr="00E7357F" w:rsidRDefault="0073753A" w:rsidP="0073753A">
      <w:pPr>
        <w:spacing w:line="276" w:lineRule="auto"/>
        <w:ind w:firstLine="851"/>
        <w:jc w:val="both"/>
        <w:rPr>
          <w:rFonts w:ascii="Arial" w:hAnsi="Arial" w:cs="Arial"/>
          <w:sz w:val="22"/>
          <w:szCs w:val="22"/>
        </w:rPr>
      </w:pPr>
      <w:r w:rsidRPr="007009E9">
        <w:rPr>
          <w:rFonts w:ascii="Arial" w:hAnsi="Arial" w:cs="Arial"/>
          <w:sz w:val="22"/>
          <w:szCs w:val="22"/>
        </w:rPr>
        <w:t>A execução das instalações elétricas deverá ser elaborada atendendo as exigências do memorial e do projeto, do Regulamento de Instalações Consumidoras da Concessionária e das normas da ABNT NBR 5410.</w:t>
      </w:r>
    </w:p>
    <w:p w:rsidR="0073753A" w:rsidRDefault="0073753A" w:rsidP="0073753A">
      <w:pPr>
        <w:pStyle w:val="Ttulo2"/>
        <w:rPr>
          <w:i/>
          <w:szCs w:val="22"/>
        </w:rPr>
      </w:pPr>
      <w:r>
        <w:rPr>
          <w:i/>
          <w:szCs w:val="22"/>
        </w:rPr>
        <w:tab/>
      </w:r>
      <w:bookmarkStart w:id="101" w:name="_Toc453852458"/>
      <w:r>
        <w:rPr>
          <w:i/>
          <w:szCs w:val="22"/>
        </w:rPr>
        <w:t>16.0</w:t>
      </w:r>
      <w:r>
        <w:rPr>
          <w:i/>
          <w:szCs w:val="22"/>
        </w:rPr>
        <w:tab/>
      </w:r>
      <w:r w:rsidRPr="00135B02">
        <w:rPr>
          <w:i/>
          <w:szCs w:val="22"/>
        </w:rPr>
        <w:t>DRENAGEM</w:t>
      </w:r>
      <w:bookmarkEnd w:id="101"/>
    </w:p>
    <w:p w:rsidR="0073753A" w:rsidRPr="00B210F2" w:rsidRDefault="0073753A" w:rsidP="0073753A">
      <w:pPr>
        <w:pStyle w:val="PargrafodaLista"/>
        <w:ind w:left="360"/>
        <w:jc w:val="both"/>
        <w:rPr>
          <w:rFonts w:ascii="Arial" w:hAnsi="Arial" w:cs="Arial"/>
          <w:b/>
          <w:bCs/>
        </w:rPr>
      </w:pPr>
    </w:p>
    <w:p w:rsidR="0073753A" w:rsidRDefault="0073753A" w:rsidP="0073753A">
      <w:pPr>
        <w:widowControl w:val="0"/>
        <w:autoSpaceDE w:val="0"/>
        <w:autoSpaceDN w:val="0"/>
        <w:adjustRightInd w:val="0"/>
        <w:ind w:firstLine="851"/>
        <w:jc w:val="both"/>
        <w:rPr>
          <w:rFonts w:ascii="Arial" w:hAnsi="Arial" w:cs="Arial"/>
          <w:sz w:val="22"/>
          <w:szCs w:val="22"/>
        </w:rPr>
      </w:pPr>
      <w:r w:rsidRPr="00B210F2">
        <w:rPr>
          <w:rFonts w:ascii="Arial" w:hAnsi="Arial" w:cs="Arial"/>
          <w:sz w:val="22"/>
          <w:szCs w:val="22"/>
        </w:rPr>
        <w:t>Todos os serviços necessários para a execução da obra descrita deverão ser executados conforme o prescrito no Caderno de Encargos da Secretaria Municipal de planejamento, nos projetos fornecidos, nas normas vigentes sobre cada assunto e nas orientações dos fabricantes dos materiais.</w:t>
      </w:r>
    </w:p>
    <w:p w:rsidR="0073753A" w:rsidRPr="00807410" w:rsidRDefault="0073753A" w:rsidP="0073753A">
      <w:pPr>
        <w:rPr>
          <w:lang/>
        </w:rPr>
      </w:pPr>
    </w:p>
    <w:p w:rsidR="0073753A" w:rsidRDefault="0073753A" w:rsidP="0073753A">
      <w:pPr>
        <w:rPr>
          <w:rFonts w:ascii="Arial" w:hAnsi="Arial" w:cs="Arial"/>
          <w:b/>
          <w:bCs/>
          <w:sz w:val="22"/>
          <w:szCs w:val="22"/>
        </w:rPr>
      </w:pPr>
      <w:r w:rsidRPr="00807410">
        <w:rPr>
          <w:b/>
          <w:lang/>
        </w:rPr>
        <w:tab/>
      </w:r>
      <w:r w:rsidRPr="00807410">
        <w:rPr>
          <w:rFonts w:ascii="Arial" w:hAnsi="Arial" w:cs="Arial"/>
          <w:b/>
          <w:sz w:val="22"/>
          <w:szCs w:val="22"/>
          <w:lang/>
        </w:rPr>
        <w:t>16.1</w:t>
      </w:r>
      <w:r w:rsidRPr="00807410">
        <w:rPr>
          <w:rFonts w:ascii="Arial" w:hAnsi="Arial" w:cs="Arial"/>
          <w:b/>
          <w:bCs/>
          <w:sz w:val="22"/>
          <w:szCs w:val="22"/>
        </w:rPr>
        <w:t>Instalações de dreno dos condicionadores de ar</w:t>
      </w:r>
      <w:r>
        <w:rPr>
          <w:rFonts w:ascii="Arial" w:hAnsi="Arial" w:cs="Arial"/>
          <w:b/>
          <w:bCs/>
          <w:sz w:val="22"/>
          <w:szCs w:val="22"/>
        </w:rPr>
        <w:t>.</w:t>
      </w:r>
    </w:p>
    <w:p w:rsidR="0073753A" w:rsidRPr="00C70150" w:rsidRDefault="0073753A" w:rsidP="0073753A">
      <w:pPr>
        <w:pStyle w:val="Cabealho"/>
        <w:rPr>
          <w:rFonts w:ascii="Arial" w:hAnsi="Arial" w:cs="Arial"/>
          <w:sz w:val="22"/>
          <w:szCs w:val="22"/>
        </w:rPr>
      </w:pPr>
    </w:p>
    <w:p w:rsidR="0073753A" w:rsidRPr="00B210F2" w:rsidRDefault="0073753A" w:rsidP="0073753A">
      <w:pPr>
        <w:ind w:firstLine="851"/>
        <w:jc w:val="both"/>
        <w:rPr>
          <w:rFonts w:ascii="Arial" w:hAnsi="Arial" w:cs="Arial"/>
          <w:b/>
          <w:bCs/>
          <w:sz w:val="22"/>
          <w:szCs w:val="22"/>
        </w:rPr>
      </w:pPr>
      <w:r>
        <w:rPr>
          <w:rFonts w:ascii="Arial" w:hAnsi="Arial" w:cs="Arial"/>
          <w:b/>
          <w:bCs/>
          <w:sz w:val="22"/>
          <w:szCs w:val="22"/>
        </w:rPr>
        <w:t>16.1.1e 16.1.2 T</w:t>
      </w:r>
      <w:r w:rsidRPr="00B210F2">
        <w:rPr>
          <w:rFonts w:ascii="Arial" w:hAnsi="Arial" w:cs="Arial"/>
          <w:b/>
          <w:bCs/>
          <w:sz w:val="22"/>
          <w:szCs w:val="22"/>
        </w:rPr>
        <w:t xml:space="preserve">ubo </w:t>
      </w:r>
      <w:proofErr w:type="spellStart"/>
      <w:r w:rsidRPr="00B210F2">
        <w:rPr>
          <w:rFonts w:ascii="Arial" w:hAnsi="Arial" w:cs="Arial"/>
          <w:b/>
          <w:bCs/>
          <w:sz w:val="22"/>
          <w:szCs w:val="22"/>
        </w:rPr>
        <w:t>pvc</w:t>
      </w:r>
      <w:proofErr w:type="spellEnd"/>
      <w:r w:rsidRPr="00B210F2">
        <w:rPr>
          <w:rFonts w:ascii="Arial" w:hAnsi="Arial" w:cs="Arial"/>
          <w:b/>
          <w:bCs/>
          <w:sz w:val="22"/>
          <w:szCs w:val="22"/>
        </w:rPr>
        <w:t xml:space="preserve"> soldável água fria - fornecimento e instalação</w:t>
      </w:r>
      <w:r>
        <w:rPr>
          <w:rFonts w:ascii="Arial" w:hAnsi="Arial" w:cs="Arial"/>
          <w:b/>
          <w:bCs/>
          <w:sz w:val="22"/>
          <w:szCs w:val="22"/>
        </w:rPr>
        <w:t>.</w:t>
      </w:r>
    </w:p>
    <w:p w:rsidR="0073753A" w:rsidRPr="00B210F2" w:rsidRDefault="0073753A" w:rsidP="0073753A">
      <w:pPr>
        <w:jc w:val="both"/>
        <w:rPr>
          <w:rFonts w:ascii="Arial" w:hAnsi="Arial" w:cs="Arial"/>
          <w:sz w:val="22"/>
          <w:szCs w:val="22"/>
        </w:rPr>
      </w:pPr>
    </w:p>
    <w:p w:rsidR="0073753A" w:rsidRPr="00B210F2" w:rsidRDefault="0073753A" w:rsidP="0073753A">
      <w:pPr>
        <w:ind w:firstLine="851"/>
        <w:jc w:val="both"/>
        <w:rPr>
          <w:rFonts w:ascii="Arial" w:hAnsi="Arial" w:cs="Arial"/>
          <w:sz w:val="22"/>
          <w:szCs w:val="22"/>
        </w:rPr>
      </w:pPr>
      <w:r w:rsidRPr="00B210F2">
        <w:rPr>
          <w:rFonts w:ascii="Arial" w:hAnsi="Arial" w:cs="Arial"/>
          <w:sz w:val="22"/>
          <w:szCs w:val="22"/>
        </w:rPr>
        <w:t>Os serviços a executar compreendem desde a construção e instalação das tubulações de água, até a montagem das peças e aparelhos de utilização.</w:t>
      </w:r>
    </w:p>
    <w:p w:rsidR="0073753A" w:rsidRPr="00B210F2" w:rsidRDefault="0073753A" w:rsidP="0073753A">
      <w:pPr>
        <w:ind w:firstLine="851"/>
        <w:jc w:val="both"/>
        <w:rPr>
          <w:rFonts w:ascii="Arial" w:hAnsi="Arial" w:cs="Arial"/>
          <w:sz w:val="22"/>
          <w:szCs w:val="22"/>
        </w:rPr>
      </w:pPr>
      <w:r w:rsidRPr="00B210F2">
        <w:rPr>
          <w:rFonts w:ascii="Arial" w:hAnsi="Arial" w:cs="Arial"/>
          <w:sz w:val="22"/>
          <w:szCs w:val="22"/>
        </w:rPr>
        <w:t>Integram também os testes e ensaios a efetuar as instalações sob as vistas da FISCALIZAÇÃO e a expensas da CONTRATADA.</w:t>
      </w:r>
    </w:p>
    <w:p w:rsidR="0073753A" w:rsidRPr="00B210F2" w:rsidRDefault="0073753A" w:rsidP="0073753A">
      <w:pPr>
        <w:ind w:firstLine="851"/>
        <w:jc w:val="both"/>
        <w:rPr>
          <w:rFonts w:ascii="Arial" w:hAnsi="Arial" w:cs="Arial"/>
          <w:sz w:val="22"/>
          <w:szCs w:val="22"/>
        </w:rPr>
      </w:pPr>
      <w:r w:rsidRPr="00B210F2">
        <w:rPr>
          <w:rFonts w:ascii="Arial" w:hAnsi="Arial" w:cs="Arial"/>
          <w:sz w:val="22"/>
          <w:szCs w:val="22"/>
        </w:rPr>
        <w:t xml:space="preserve">Os materiais obedecerão às prescrições da </w:t>
      </w:r>
      <w:hyperlink r:id="rId31" w:history="1">
        <w:r w:rsidRPr="00B210F2">
          <w:rPr>
            <w:rFonts w:ascii="Arial" w:hAnsi="Arial" w:cs="Arial"/>
            <w:sz w:val="22"/>
            <w:szCs w:val="22"/>
          </w:rPr>
          <w:t>ABNT supracitada em relação a tubulação</w:t>
        </w:r>
      </w:hyperlink>
      <w:r w:rsidRPr="00B210F2">
        <w:rPr>
          <w:rFonts w:ascii="Arial" w:hAnsi="Arial" w:cs="Arial"/>
          <w:sz w:val="22"/>
          <w:szCs w:val="22"/>
        </w:rPr>
        <w:t>.</w:t>
      </w:r>
    </w:p>
    <w:p w:rsidR="0073753A" w:rsidRPr="00B210F2" w:rsidRDefault="0073753A" w:rsidP="0073753A">
      <w:pPr>
        <w:ind w:firstLine="851"/>
        <w:jc w:val="both"/>
        <w:rPr>
          <w:rFonts w:ascii="Arial" w:hAnsi="Arial" w:cs="Arial"/>
          <w:sz w:val="22"/>
          <w:szCs w:val="22"/>
        </w:rPr>
      </w:pPr>
      <w:r w:rsidRPr="00B210F2">
        <w:rPr>
          <w:rFonts w:ascii="Arial" w:hAnsi="Arial" w:cs="Arial"/>
          <w:sz w:val="22"/>
          <w:szCs w:val="22"/>
        </w:rPr>
        <w:t>Serão empregadas canalizações de PVC rígido nos diâmetros DN32mm soldável, de 1ª qualidade, bem como as conexões, apresentando no final dos ensaios perfeitas condições de estanqueidade.</w:t>
      </w:r>
    </w:p>
    <w:p w:rsidR="0073753A" w:rsidRPr="00B210F2"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As instalações hidráulicas serão executadas em obediência às prescrições da norma supracitada nesta especificação, e ainda às seguintes recomendações:</w:t>
      </w:r>
    </w:p>
    <w:p w:rsidR="0073753A"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As tubulações correrão embutidas nas paredes, em rasgos abertos nas alvenarias, devidamente chumbadas com argamassa de cimento e areia, no traço 1:5.</w:t>
      </w:r>
    </w:p>
    <w:p w:rsidR="0073753A" w:rsidRPr="00B210F2"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Quando aparentes, ficarão afixadas por abraçadeiras ou ganchos, a cada 1,20m, no máximo.</w:t>
      </w:r>
    </w:p>
    <w:p w:rsidR="0073753A" w:rsidRPr="00B210F2"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O corte dos tubos será feito em seção reta para posterior abertura de roscas com tarraxas apropriadas.</w:t>
      </w:r>
    </w:p>
    <w:p w:rsidR="0073753A" w:rsidRPr="00B210F2"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Não é permitidos a confecção de curvas ou deflexões nos tubos com uso de fogo.</w:t>
      </w:r>
    </w:p>
    <w:p w:rsidR="0073753A"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Durante os trabalhos de revestimentos, os tubos e conexões terão suas extremidades vedadas contra a penetração de corpos estranhos.</w:t>
      </w:r>
    </w:p>
    <w:p w:rsidR="0073753A" w:rsidRPr="00B210F2" w:rsidRDefault="0073753A" w:rsidP="0073753A">
      <w:pPr>
        <w:pStyle w:val="PargrafodaLista"/>
        <w:tabs>
          <w:tab w:val="left" w:pos="1134"/>
        </w:tabs>
        <w:ind w:left="0" w:firstLine="709"/>
        <w:jc w:val="both"/>
        <w:rPr>
          <w:rFonts w:ascii="Arial" w:hAnsi="Arial" w:cs="Arial"/>
        </w:rPr>
      </w:pPr>
      <w:r>
        <w:rPr>
          <w:rFonts w:ascii="Arial" w:hAnsi="Arial" w:cs="Arial"/>
        </w:rPr>
        <w:t>-      As tubulações que correrão abaixo do piso serão interligadas até a caixa mais próxima ou serão despejadas em meio ao solo.</w:t>
      </w:r>
    </w:p>
    <w:p w:rsidR="0073753A" w:rsidRPr="00B210F2" w:rsidRDefault="0073753A" w:rsidP="0073753A">
      <w:pPr>
        <w:jc w:val="both"/>
        <w:rPr>
          <w:rFonts w:ascii="Arial" w:hAnsi="Arial" w:cs="Arial"/>
          <w:sz w:val="22"/>
          <w:szCs w:val="22"/>
        </w:rPr>
      </w:pPr>
    </w:p>
    <w:p w:rsidR="0073753A" w:rsidRPr="00B210F2" w:rsidRDefault="0073753A" w:rsidP="0073753A">
      <w:pPr>
        <w:jc w:val="both"/>
        <w:rPr>
          <w:rFonts w:ascii="Arial" w:hAnsi="Arial" w:cs="Arial"/>
          <w:i/>
          <w:sz w:val="22"/>
          <w:szCs w:val="22"/>
        </w:rPr>
      </w:pPr>
      <w:r w:rsidRPr="00B210F2">
        <w:rPr>
          <w:rFonts w:ascii="Arial" w:hAnsi="Arial" w:cs="Arial"/>
          <w:i/>
          <w:sz w:val="22"/>
          <w:szCs w:val="22"/>
        </w:rPr>
        <w:t xml:space="preserve">ABNT/ HIDRAULICO – TUBOS E CONEXÕES </w:t>
      </w:r>
    </w:p>
    <w:p w:rsidR="0073753A" w:rsidRPr="00B210F2" w:rsidRDefault="0073753A" w:rsidP="0073753A">
      <w:pPr>
        <w:jc w:val="both"/>
        <w:rPr>
          <w:rFonts w:ascii="Arial" w:hAnsi="Arial" w:cs="Arial"/>
          <w:i/>
          <w:sz w:val="22"/>
          <w:szCs w:val="22"/>
        </w:rPr>
      </w:pPr>
      <w:r w:rsidRPr="00B210F2">
        <w:rPr>
          <w:rFonts w:ascii="Arial" w:hAnsi="Arial" w:cs="Arial"/>
          <w:i/>
          <w:sz w:val="22"/>
          <w:szCs w:val="22"/>
        </w:rPr>
        <w:t>NBR-5648/2010Execução de instalações de tubos e conexões de PVC c/ junta soldável p/ sistemas prediais de água fria</w:t>
      </w:r>
    </w:p>
    <w:p w:rsidR="0073753A" w:rsidRPr="00B210F2" w:rsidRDefault="0073753A" w:rsidP="0073753A">
      <w:pPr>
        <w:jc w:val="both"/>
        <w:rPr>
          <w:rFonts w:ascii="Arial" w:hAnsi="Arial" w:cs="Arial"/>
          <w:i/>
          <w:sz w:val="22"/>
          <w:szCs w:val="22"/>
        </w:rPr>
      </w:pPr>
      <w:r w:rsidRPr="00B210F2">
        <w:rPr>
          <w:rFonts w:ascii="Arial" w:hAnsi="Arial" w:cs="Arial"/>
          <w:i/>
          <w:sz w:val="22"/>
          <w:szCs w:val="22"/>
        </w:rPr>
        <w:t xml:space="preserve">ABNT/ HIDRAULICO – INSTALAÇÕES PREDIAIS </w:t>
      </w:r>
    </w:p>
    <w:p w:rsidR="0073753A" w:rsidRPr="00B210F2" w:rsidRDefault="0073753A" w:rsidP="0073753A">
      <w:pPr>
        <w:jc w:val="both"/>
        <w:rPr>
          <w:rFonts w:ascii="Arial" w:hAnsi="Arial" w:cs="Arial"/>
          <w:i/>
          <w:sz w:val="22"/>
          <w:szCs w:val="22"/>
        </w:rPr>
      </w:pPr>
      <w:r w:rsidRPr="00B210F2">
        <w:rPr>
          <w:rFonts w:ascii="Arial" w:hAnsi="Arial" w:cs="Arial"/>
          <w:i/>
          <w:sz w:val="22"/>
          <w:szCs w:val="22"/>
        </w:rPr>
        <w:t>NB-92</w:t>
      </w:r>
    </w:p>
    <w:p w:rsidR="0073753A" w:rsidRPr="00B210F2" w:rsidRDefault="0073753A" w:rsidP="0073753A">
      <w:pPr>
        <w:jc w:val="both"/>
        <w:rPr>
          <w:rFonts w:ascii="Arial" w:hAnsi="Arial" w:cs="Arial"/>
          <w:i/>
          <w:sz w:val="22"/>
          <w:szCs w:val="22"/>
        </w:rPr>
      </w:pPr>
      <w:r w:rsidRPr="00B210F2">
        <w:rPr>
          <w:rFonts w:ascii="Arial" w:hAnsi="Arial" w:cs="Arial"/>
          <w:i/>
          <w:sz w:val="22"/>
          <w:szCs w:val="22"/>
        </w:rPr>
        <w:t>NBR-5626</w:t>
      </w:r>
      <w:r>
        <w:rPr>
          <w:rFonts w:ascii="Arial" w:hAnsi="Arial" w:cs="Arial"/>
          <w:i/>
          <w:sz w:val="22"/>
          <w:szCs w:val="22"/>
        </w:rPr>
        <w:t>-</w:t>
      </w:r>
      <w:r w:rsidRPr="00B210F2">
        <w:rPr>
          <w:rFonts w:ascii="Arial" w:hAnsi="Arial" w:cs="Arial"/>
          <w:i/>
          <w:sz w:val="22"/>
          <w:szCs w:val="22"/>
        </w:rPr>
        <w:t>Execução de instalações prediais de água fria</w:t>
      </w:r>
    </w:p>
    <w:p w:rsidR="0073753A" w:rsidRDefault="0073753A" w:rsidP="0073753A">
      <w:pPr>
        <w:rPr>
          <w:rFonts w:ascii="Arial" w:hAnsi="Arial" w:cs="Arial"/>
          <w:b/>
          <w:sz w:val="22"/>
          <w:szCs w:val="22"/>
          <w:lang/>
        </w:rPr>
      </w:pPr>
    </w:p>
    <w:p w:rsidR="0073753A" w:rsidRDefault="0073753A" w:rsidP="0073753A">
      <w:pPr>
        <w:ind w:firstLine="851"/>
        <w:jc w:val="both"/>
        <w:rPr>
          <w:rFonts w:ascii="Arial" w:hAnsi="Arial" w:cs="Arial"/>
          <w:b/>
          <w:sz w:val="22"/>
          <w:szCs w:val="22"/>
        </w:rPr>
      </w:pPr>
      <w:r>
        <w:rPr>
          <w:rFonts w:ascii="Arial" w:hAnsi="Arial" w:cs="Arial"/>
          <w:b/>
          <w:sz w:val="22"/>
          <w:szCs w:val="22"/>
        </w:rPr>
        <w:t>16.1.3e 16.1.5  Conexões</w:t>
      </w:r>
      <w:r w:rsidRPr="00CE6A32">
        <w:rPr>
          <w:rFonts w:ascii="Arial" w:hAnsi="Arial" w:cs="Arial"/>
          <w:b/>
          <w:sz w:val="22"/>
          <w:szCs w:val="22"/>
        </w:rPr>
        <w:t>.</w:t>
      </w:r>
    </w:p>
    <w:p w:rsidR="0073753A" w:rsidRPr="00B210F2" w:rsidRDefault="0073753A" w:rsidP="0073753A">
      <w:pPr>
        <w:jc w:val="both"/>
        <w:rPr>
          <w:rFonts w:ascii="Arial" w:hAnsi="Arial" w:cs="Arial"/>
          <w:b/>
          <w:sz w:val="22"/>
          <w:szCs w:val="22"/>
        </w:rPr>
      </w:pPr>
    </w:p>
    <w:p w:rsidR="0073753A" w:rsidRPr="00CE6A32" w:rsidRDefault="0073753A" w:rsidP="0073753A">
      <w:pPr>
        <w:ind w:firstLine="851"/>
        <w:jc w:val="both"/>
        <w:rPr>
          <w:rFonts w:ascii="Arial" w:hAnsi="Arial" w:cs="Arial"/>
          <w:i/>
          <w:sz w:val="22"/>
          <w:szCs w:val="22"/>
        </w:rPr>
      </w:pPr>
      <w:r>
        <w:rPr>
          <w:rFonts w:ascii="Arial" w:hAnsi="Arial" w:cs="Arial"/>
          <w:sz w:val="22"/>
          <w:szCs w:val="22"/>
        </w:rPr>
        <w:t>Conforme o item 12.1.3</w:t>
      </w:r>
    </w:p>
    <w:p w:rsidR="0073753A" w:rsidRDefault="0073753A" w:rsidP="0073753A">
      <w:pPr>
        <w:rPr>
          <w:rFonts w:ascii="Arial" w:hAnsi="Arial" w:cs="Arial"/>
          <w:b/>
          <w:sz w:val="22"/>
          <w:szCs w:val="22"/>
          <w:lang/>
        </w:rPr>
      </w:pPr>
    </w:p>
    <w:p w:rsidR="0073753A" w:rsidRPr="00807410" w:rsidRDefault="0073753A" w:rsidP="0073753A">
      <w:pPr>
        <w:jc w:val="both"/>
        <w:rPr>
          <w:rFonts w:ascii="Arial" w:hAnsi="Arial" w:cs="Arial"/>
          <w:b/>
          <w:sz w:val="22"/>
          <w:szCs w:val="22"/>
        </w:rPr>
      </w:pPr>
      <w:r>
        <w:rPr>
          <w:rFonts w:ascii="Arial" w:hAnsi="Arial" w:cs="Arial"/>
          <w:b/>
          <w:sz w:val="22"/>
          <w:szCs w:val="22"/>
          <w:lang/>
        </w:rPr>
        <w:tab/>
        <w:t>16.1.6</w:t>
      </w:r>
      <w:r w:rsidRPr="00807410">
        <w:rPr>
          <w:rFonts w:ascii="Arial" w:hAnsi="Arial" w:cs="Arial"/>
          <w:b/>
          <w:sz w:val="22"/>
          <w:szCs w:val="22"/>
        </w:rPr>
        <w:t xml:space="preserve">Abertura/fechamento rasgo alvenaria para tubos, fechamento com argamassa </w:t>
      </w:r>
      <w:r w:rsidRPr="008A1FDB">
        <w:rPr>
          <w:rFonts w:ascii="Arial" w:hAnsi="Arial" w:cs="Arial"/>
          <w:b/>
          <w:sz w:val="22"/>
          <w:szCs w:val="22"/>
        </w:rPr>
        <w:t>traço 1:</w:t>
      </w:r>
      <w:r>
        <w:rPr>
          <w:rFonts w:ascii="Arial" w:hAnsi="Arial" w:cs="Arial"/>
          <w:b/>
          <w:sz w:val="22"/>
          <w:szCs w:val="22"/>
        </w:rPr>
        <w:t>1:6</w:t>
      </w:r>
      <w:r w:rsidRPr="00807410">
        <w:rPr>
          <w:rFonts w:ascii="Arial" w:hAnsi="Arial" w:cs="Arial"/>
          <w:b/>
          <w:sz w:val="22"/>
          <w:szCs w:val="22"/>
        </w:rPr>
        <w:t xml:space="preserve"> (cimento e areia).</w:t>
      </w:r>
    </w:p>
    <w:p w:rsidR="0073753A" w:rsidRPr="00807410" w:rsidRDefault="0073753A" w:rsidP="0073753A">
      <w:pPr>
        <w:jc w:val="both"/>
        <w:rPr>
          <w:rFonts w:ascii="Arial" w:hAnsi="Arial" w:cs="Arial"/>
          <w:sz w:val="22"/>
          <w:szCs w:val="22"/>
        </w:rPr>
      </w:pP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O serviço compreende a abertura/fechamento e rasgo na alvenaria para passagem de tubo para água fria. O serviço deverá utilizar equipamentos e ferramentas adequadas, seguindo as normas de segurança. Esse serviço será realizado de acordo com o projeto e a planilha orçamentária.</w:t>
      </w:r>
    </w:p>
    <w:p w:rsidR="0073753A" w:rsidRPr="00807410" w:rsidRDefault="0073753A" w:rsidP="0073753A">
      <w:pPr>
        <w:rPr>
          <w:rFonts w:ascii="Arial" w:hAnsi="Arial" w:cs="Arial"/>
          <w:b/>
          <w:sz w:val="22"/>
          <w:szCs w:val="22"/>
        </w:rPr>
      </w:pPr>
    </w:p>
    <w:p w:rsidR="0073753A" w:rsidRPr="00807410" w:rsidRDefault="0073753A" w:rsidP="0073753A">
      <w:pPr>
        <w:jc w:val="both"/>
        <w:rPr>
          <w:rFonts w:ascii="Arial" w:hAnsi="Arial" w:cs="Arial"/>
          <w:b/>
          <w:sz w:val="22"/>
          <w:szCs w:val="22"/>
        </w:rPr>
      </w:pPr>
      <w:r>
        <w:rPr>
          <w:rFonts w:ascii="Arial" w:hAnsi="Arial" w:cs="Arial"/>
          <w:b/>
          <w:sz w:val="18"/>
          <w:szCs w:val="18"/>
        </w:rPr>
        <w:tab/>
      </w:r>
      <w:r>
        <w:rPr>
          <w:rFonts w:ascii="Arial" w:hAnsi="Arial" w:cs="Arial"/>
          <w:b/>
          <w:sz w:val="22"/>
          <w:szCs w:val="22"/>
        </w:rPr>
        <w:t>16.1.7</w:t>
      </w:r>
      <w:r w:rsidRPr="00807410">
        <w:rPr>
          <w:rFonts w:ascii="Arial" w:hAnsi="Arial" w:cs="Arial"/>
          <w:b/>
          <w:sz w:val="22"/>
          <w:szCs w:val="22"/>
        </w:rPr>
        <w:t>Rasgo e enchimento em concreto simples para passagem de tubulação.</w:t>
      </w:r>
    </w:p>
    <w:p w:rsidR="0073753A" w:rsidRPr="00807410" w:rsidRDefault="0073753A" w:rsidP="0073753A">
      <w:pPr>
        <w:jc w:val="both"/>
        <w:rPr>
          <w:rFonts w:ascii="Arial" w:hAnsi="Arial" w:cs="Arial"/>
          <w:sz w:val="22"/>
          <w:szCs w:val="22"/>
        </w:rPr>
      </w:pP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É previsto o serviço de demolição de concreto simples para passagem de nova tubulação de esgoto. O serviço deverá ser feito utilizando ferramentas e equipamentos adequados. Deverá ser realizado de acordo com o projeto e a planilha orçamentária.</w:t>
      </w:r>
    </w:p>
    <w:p w:rsidR="0073753A" w:rsidRPr="00807410" w:rsidRDefault="0073753A" w:rsidP="0073753A">
      <w:pPr>
        <w:jc w:val="both"/>
        <w:rPr>
          <w:rFonts w:ascii="Arial" w:hAnsi="Arial" w:cs="Arial"/>
          <w:b/>
          <w:color w:val="365F91"/>
          <w:sz w:val="22"/>
          <w:szCs w:val="22"/>
        </w:rPr>
      </w:pPr>
    </w:p>
    <w:p w:rsidR="0073753A" w:rsidRPr="00807410" w:rsidRDefault="0073753A" w:rsidP="0073753A">
      <w:pPr>
        <w:jc w:val="both"/>
        <w:rPr>
          <w:rFonts w:ascii="Arial" w:hAnsi="Arial" w:cs="Arial"/>
          <w:b/>
          <w:sz w:val="22"/>
          <w:szCs w:val="22"/>
        </w:rPr>
      </w:pPr>
      <w:r>
        <w:rPr>
          <w:rFonts w:ascii="Arial" w:hAnsi="Arial" w:cs="Arial"/>
          <w:b/>
          <w:sz w:val="22"/>
          <w:szCs w:val="22"/>
        </w:rPr>
        <w:tab/>
        <w:t>16.2</w:t>
      </w:r>
      <w:r w:rsidRPr="00807410">
        <w:rPr>
          <w:rFonts w:ascii="Arial" w:hAnsi="Arial" w:cs="Arial"/>
          <w:b/>
          <w:sz w:val="22"/>
          <w:szCs w:val="22"/>
        </w:rPr>
        <w:t>Escavação de vala para passagem de tubulação</w:t>
      </w:r>
      <w:r>
        <w:rPr>
          <w:rFonts w:ascii="Arial" w:hAnsi="Arial" w:cs="Arial"/>
          <w:b/>
          <w:sz w:val="22"/>
          <w:szCs w:val="22"/>
        </w:rPr>
        <w:t>.</w:t>
      </w:r>
    </w:p>
    <w:p w:rsidR="0073753A" w:rsidRPr="00807410" w:rsidRDefault="0073753A" w:rsidP="0073753A">
      <w:pPr>
        <w:jc w:val="both"/>
        <w:rPr>
          <w:rFonts w:ascii="Arial" w:hAnsi="Arial" w:cs="Arial"/>
          <w:b/>
          <w:sz w:val="22"/>
          <w:szCs w:val="22"/>
        </w:rPr>
      </w:pPr>
    </w:p>
    <w:p w:rsidR="0073753A" w:rsidRDefault="0073753A" w:rsidP="0073753A">
      <w:pPr>
        <w:jc w:val="both"/>
        <w:rPr>
          <w:rFonts w:ascii="Arial" w:hAnsi="Arial" w:cs="Arial"/>
          <w:b/>
          <w:sz w:val="22"/>
          <w:szCs w:val="22"/>
        </w:rPr>
      </w:pPr>
      <w:r>
        <w:rPr>
          <w:rFonts w:ascii="Arial" w:hAnsi="Arial" w:cs="Arial"/>
          <w:b/>
          <w:sz w:val="22"/>
          <w:szCs w:val="22"/>
        </w:rPr>
        <w:tab/>
        <w:t>16.2.1</w:t>
      </w:r>
      <w:r w:rsidRPr="00807410">
        <w:rPr>
          <w:rFonts w:ascii="Arial" w:hAnsi="Arial" w:cs="Arial"/>
          <w:b/>
          <w:sz w:val="22"/>
          <w:szCs w:val="22"/>
        </w:rPr>
        <w:t xml:space="preserve"> Escavação manual de vala em material de 1a categoria ate 1,5m excluindo esgotamento / escoramento</w:t>
      </w:r>
      <w:r>
        <w:rPr>
          <w:rFonts w:ascii="Arial" w:hAnsi="Arial" w:cs="Arial"/>
          <w:b/>
          <w:sz w:val="22"/>
          <w:szCs w:val="22"/>
        </w:rPr>
        <w:t>.</w:t>
      </w:r>
    </w:p>
    <w:p w:rsidR="0073753A" w:rsidRPr="00807410" w:rsidRDefault="0073753A" w:rsidP="0073753A">
      <w:pPr>
        <w:jc w:val="both"/>
        <w:rPr>
          <w:rFonts w:ascii="Arial" w:hAnsi="Arial" w:cs="Arial"/>
          <w:color w:val="000000"/>
          <w:sz w:val="22"/>
          <w:szCs w:val="22"/>
        </w:rPr>
      </w:pP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 xml:space="preserve">A escavação manual das valas será feita de acordo com o projeto </w:t>
      </w:r>
      <w:proofErr w:type="spellStart"/>
      <w:r w:rsidRPr="00807410">
        <w:rPr>
          <w:rFonts w:ascii="Arial" w:hAnsi="Arial" w:cs="Arial"/>
          <w:sz w:val="22"/>
          <w:szCs w:val="22"/>
        </w:rPr>
        <w:t>hidrossanitário</w:t>
      </w:r>
      <w:proofErr w:type="spellEnd"/>
      <w:r w:rsidRPr="00807410">
        <w:rPr>
          <w:rFonts w:ascii="Arial" w:hAnsi="Arial" w:cs="Arial"/>
          <w:sz w:val="22"/>
          <w:szCs w:val="22"/>
        </w:rPr>
        <w:t xml:space="preserve"> e as necessidades do terreno.  Não poderão ocasionar danos à vida, a propriedade ou a ambos. Em profundidades maiores que </w:t>
      </w:r>
      <w:smartTag w:uri="urn:schemas-microsoft-com:office:smarttags" w:element="metricconverter">
        <w:smartTagPr>
          <w:attr w:name="ProductID" w:val="1,50 metros"/>
        </w:smartTagPr>
        <w:r w:rsidRPr="00807410">
          <w:rPr>
            <w:rFonts w:ascii="Arial" w:hAnsi="Arial" w:cs="Arial"/>
            <w:sz w:val="22"/>
            <w:szCs w:val="22"/>
          </w:rPr>
          <w:t>1,50 metros</w:t>
        </w:r>
      </w:smartTag>
      <w:r w:rsidRPr="00807410">
        <w:rPr>
          <w:rFonts w:ascii="Arial" w:hAnsi="Arial" w:cs="Arial"/>
          <w:sz w:val="22"/>
          <w:szCs w:val="22"/>
        </w:rPr>
        <w:t xml:space="preserve"> serão tabuladas ou protegidas com dispositivos adequados de contenção, não só para efeito de construção, como para segurança dos operários.</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Todas as cavas em solo residual terão seus leitos nivelados e apiloados antes da colocação das tubulações.</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 xml:space="preserve">O material escavado será depositado ao lado das cavas, valas e furos guardando distância conveniente da borda das mesmas, e com a finalidade de aproveitamento posterior nos </w:t>
      </w:r>
      <w:proofErr w:type="spellStart"/>
      <w:r w:rsidRPr="00807410">
        <w:rPr>
          <w:rFonts w:ascii="Arial" w:hAnsi="Arial" w:cs="Arial"/>
          <w:sz w:val="22"/>
          <w:szCs w:val="22"/>
        </w:rPr>
        <w:t>reaterros</w:t>
      </w:r>
      <w:proofErr w:type="spellEnd"/>
      <w:r w:rsidRPr="00807410">
        <w:rPr>
          <w:rFonts w:ascii="Arial" w:hAnsi="Arial" w:cs="Arial"/>
          <w:sz w:val="22"/>
          <w:szCs w:val="22"/>
        </w:rPr>
        <w:t>.</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Os mater</w:t>
      </w:r>
      <w:r>
        <w:rPr>
          <w:rFonts w:ascii="Arial" w:hAnsi="Arial" w:cs="Arial"/>
          <w:sz w:val="22"/>
          <w:szCs w:val="22"/>
        </w:rPr>
        <w:t xml:space="preserve">iais inadequados para </w:t>
      </w:r>
      <w:proofErr w:type="spellStart"/>
      <w:r>
        <w:rPr>
          <w:rFonts w:ascii="Arial" w:hAnsi="Arial" w:cs="Arial"/>
          <w:sz w:val="22"/>
          <w:szCs w:val="22"/>
        </w:rPr>
        <w:t>reaterro</w:t>
      </w:r>
      <w:proofErr w:type="spellEnd"/>
      <w:r>
        <w:rPr>
          <w:rFonts w:ascii="Arial" w:hAnsi="Arial" w:cs="Arial"/>
          <w:sz w:val="22"/>
          <w:szCs w:val="22"/>
        </w:rPr>
        <w:t xml:space="preserve"> são</w:t>
      </w:r>
      <w:r w:rsidRPr="00807410">
        <w:rPr>
          <w:rFonts w:ascii="Arial" w:hAnsi="Arial" w:cs="Arial"/>
          <w:sz w:val="22"/>
          <w:szCs w:val="22"/>
        </w:rPr>
        <w:t xml:space="preserve"> aqueles excedentes deverão ser transportados a locais de “bota-fora” indicados pela FISCALIZAÇÃO.</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Será adotado para segurança das escavações a Norma NBR-9061, que fixa as condições de segurança exigíveis a serem observadas na elaboração do projeto e execução de escavações de obras civis.</w:t>
      </w:r>
    </w:p>
    <w:p w:rsidR="0073753A" w:rsidRPr="00807410" w:rsidRDefault="0073753A" w:rsidP="0073753A">
      <w:pPr>
        <w:ind w:firstLine="851"/>
        <w:jc w:val="both"/>
        <w:rPr>
          <w:rFonts w:ascii="Arial" w:hAnsi="Arial" w:cs="Arial"/>
          <w:sz w:val="22"/>
          <w:szCs w:val="22"/>
        </w:rPr>
      </w:pPr>
    </w:p>
    <w:p w:rsidR="0073753A" w:rsidRDefault="0073753A" w:rsidP="0073753A">
      <w:pPr>
        <w:jc w:val="both"/>
        <w:rPr>
          <w:rFonts w:ascii="Arial" w:hAnsi="Arial" w:cs="Arial"/>
          <w:b/>
          <w:sz w:val="22"/>
          <w:szCs w:val="22"/>
        </w:rPr>
      </w:pPr>
      <w:r>
        <w:rPr>
          <w:rFonts w:ascii="Arial" w:hAnsi="Arial" w:cs="Arial"/>
          <w:b/>
          <w:sz w:val="22"/>
          <w:szCs w:val="22"/>
        </w:rPr>
        <w:tab/>
        <w:t>16.2</w:t>
      </w:r>
      <w:r w:rsidRPr="00807410">
        <w:rPr>
          <w:rFonts w:ascii="Arial" w:hAnsi="Arial" w:cs="Arial"/>
          <w:b/>
          <w:sz w:val="22"/>
          <w:szCs w:val="22"/>
        </w:rPr>
        <w:t xml:space="preserve">.2 </w:t>
      </w:r>
      <w:proofErr w:type="spellStart"/>
      <w:r w:rsidRPr="00807410">
        <w:rPr>
          <w:rFonts w:ascii="Arial" w:hAnsi="Arial" w:cs="Arial"/>
          <w:b/>
          <w:sz w:val="22"/>
          <w:szCs w:val="22"/>
        </w:rPr>
        <w:t>Reaterro</w:t>
      </w:r>
      <w:proofErr w:type="spellEnd"/>
      <w:r w:rsidRPr="00807410">
        <w:rPr>
          <w:rFonts w:ascii="Arial" w:hAnsi="Arial" w:cs="Arial"/>
          <w:b/>
          <w:sz w:val="22"/>
          <w:szCs w:val="22"/>
        </w:rPr>
        <w:t xml:space="preserve"> </w:t>
      </w:r>
      <w:proofErr w:type="spellStart"/>
      <w:r w:rsidRPr="00807410">
        <w:rPr>
          <w:rFonts w:ascii="Arial" w:hAnsi="Arial" w:cs="Arial"/>
          <w:b/>
          <w:sz w:val="22"/>
          <w:szCs w:val="22"/>
        </w:rPr>
        <w:t>apiloado</w:t>
      </w:r>
      <w:proofErr w:type="spellEnd"/>
      <w:r w:rsidRPr="00807410">
        <w:rPr>
          <w:rFonts w:ascii="Arial" w:hAnsi="Arial" w:cs="Arial"/>
          <w:b/>
          <w:sz w:val="22"/>
          <w:szCs w:val="22"/>
        </w:rPr>
        <w:t xml:space="preserve"> em camadas 0,20m, utilizando material </w:t>
      </w:r>
      <w:proofErr w:type="spellStart"/>
      <w:r w:rsidRPr="00807410">
        <w:rPr>
          <w:rFonts w:ascii="Arial" w:hAnsi="Arial" w:cs="Arial"/>
          <w:b/>
          <w:sz w:val="22"/>
          <w:szCs w:val="22"/>
        </w:rPr>
        <w:t>argilo-arenoso</w:t>
      </w:r>
      <w:proofErr w:type="spellEnd"/>
      <w:r w:rsidRPr="00807410">
        <w:rPr>
          <w:rFonts w:ascii="Arial" w:hAnsi="Arial" w:cs="Arial"/>
          <w:b/>
          <w:sz w:val="22"/>
          <w:szCs w:val="22"/>
        </w:rPr>
        <w:t xml:space="preserve"> adquirido em jazida, já considerando um acréscimo de 25% no volume do material adquirido, não considerando o transporte até o </w:t>
      </w:r>
      <w:proofErr w:type="spellStart"/>
      <w:r w:rsidRPr="00807410">
        <w:rPr>
          <w:rFonts w:ascii="Arial" w:hAnsi="Arial" w:cs="Arial"/>
          <w:b/>
          <w:sz w:val="22"/>
          <w:szCs w:val="22"/>
        </w:rPr>
        <w:t>reaterro</w:t>
      </w:r>
      <w:proofErr w:type="spellEnd"/>
      <w:r>
        <w:rPr>
          <w:rFonts w:ascii="Arial" w:hAnsi="Arial" w:cs="Arial"/>
          <w:b/>
          <w:sz w:val="22"/>
          <w:szCs w:val="22"/>
        </w:rPr>
        <w:t>.</w:t>
      </w:r>
    </w:p>
    <w:p w:rsidR="0073753A" w:rsidRPr="00807410" w:rsidRDefault="0073753A" w:rsidP="0073753A">
      <w:pPr>
        <w:jc w:val="both"/>
        <w:rPr>
          <w:rFonts w:ascii="Arial" w:hAnsi="Arial" w:cs="Arial"/>
          <w:color w:val="000000"/>
          <w:sz w:val="22"/>
          <w:szCs w:val="22"/>
        </w:rPr>
      </w:pP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Consiste na recuperação de áreas escavadas, aproveitando o material para preenchimento dos espaços remanescentes após a colocação dos tubos.</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Os materiais imprestáveis ao reaproveitamento, a critério da fiscalização serão removidos e transportados para áreas a serem determinadas.</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 xml:space="preserve">Os </w:t>
      </w:r>
      <w:proofErr w:type="spellStart"/>
      <w:r w:rsidRPr="00807410">
        <w:rPr>
          <w:rFonts w:ascii="Arial" w:hAnsi="Arial" w:cs="Arial"/>
          <w:sz w:val="22"/>
          <w:szCs w:val="22"/>
        </w:rPr>
        <w:t>reaterros</w:t>
      </w:r>
      <w:proofErr w:type="spellEnd"/>
      <w:r w:rsidRPr="00807410">
        <w:rPr>
          <w:rFonts w:ascii="Arial" w:hAnsi="Arial" w:cs="Arial"/>
          <w:sz w:val="22"/>
          <w:szCs w:val="22"/>
        </w:rPr>
        <w:t xml:space="preserve"> serão executados em camadas sucessivas, com espessura máxima de 0,20m, molhadas e apiloadas manualmente com maço de 30,0kg.</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 xml:space="preserve">Após a conclusão do </w:t>
      </w:r>
      <w:proofErr w:type="spellStart"/>
      <w:r w:rsidRPr="00807410">
        <w:rPr>
          <w:rFonts w:ascii="Arial" w:hAnsi="Arial" w:cs="Arial"/>
          <w:sz w:val="22"/>
          <w:szCs w:val="22"/>
        </w:rPr>
        <w:t>reaterro</w:t>
      </w:r>
      <w:proofErr w:type="spellEnd"/>
      <w:r w:rsidRPr="00807410">
        <w:rPr>
          <w:rFonts w:ascii="Arial" w:hAnsi="Arial" w:cs="Arial"/>
          <w:sz w:val="22"/>
          <w:szCs w:val="22"/>
        </w:rPr>
        <w:t xml:space="preserve"> até a cota natural do terreno antes da escavação, deverá ser comprovado que o mesmo apresente condições perfeitamente estáveis, para não ocorrerem acomodações posteriores (recalques), em áreas internas das edificações.</w:t>
      </w:r>
    </w:p>
    <w:p w:rsidR="0073753A" w:rsidRPr="000012B7" w:rsidRDefault="0073753A" w:rsidP="0073753A">
      <w:pPr>
        <w:ind w:firstLine="851"/>
        <w:jc w:val="both"/>
        <w:rPr>
          <w:rFonts w:ascii="Arial" w:hAnsi="Arial" w:cs="Arial"/>
          <w:sz w:val="22"/>
          <w:szCs w:val="22"/>
        </w:rPr>
      </w:pPr>
      <w:r w:rsidRPr="00807410">
        <w:rPr>
          <w:rFonts w:ascii="Arial" w:hAnsi="Arial" w:cs="Arial"/>
          <w:sz w:val="22"/>
          <w:szCs w:val="22"/>
        </w:rPr>
        <w:t xml:space="preserve">A fiscalização poderá exigir o emprego abundante de água sobre as áreas </w:t>
      </w:r>
      <w:proofErr w:type="spellStart"/>
      <w:r w:rsidRPr="00807410">
        <w:rPr>
          <w:rFonts w:ascii="Arial" w:hAnsi="Arial" w:cs="Arial"/>
          <w:sz w:val="22"/>
          <w:szCs w:val="22"/>
        </w:rPr>
        <w:t>reaterradas</w:t>
      </w:r>
      <w:proofErr w:type="spellEnd"/>
      <w:r w:rsidRPr="00807410">
        <w:rPr>
          <w:rFonts w:ascii="Arial" w:hAnsi="Arial" w:cs="Arial"/>
          <w:sz w:val="22"/>
          <w:szCs w:val="22"/>
        </w:rPr>
        <w:t xml:space="preserve"> e observar o comportamento de suas superfícies após 48 horas, antes de prosseguir com os serviços e obras.</w:t>
      </w:r>
    </w:p>
    <w:p w:rsidR="0073753A" w:rsidRPr="00602834" w:rsidRDefault="0073753A" w:rsidP="0073753A">
      <w:pPr>
        <w:pStyle w:val="Ttulo2"/>
        <w:rPr>
          <w:rFonts w:cs="Arial"/>
          <w:i/>
          <w:szCs w:val="22"/>
        </w:rPr>
      </w:pPr>
      <w:r>
        <w:rPr>
          <w:rFonts w:cs="Arial"/>
          <w:i/>
          <w:szCs w:val="22"/>
        </w:rPr>
        <w:tab/>
      </w:r>
      <w:bookmarkStart w:id="102" w:name="_Toc453852459"/>
      <w:r>
        <w:rPr>
          <w:rFonts w:cs="Arial"/>
          <w:i/>
          <w:szCs w:val="22"/>
        </w:rPr>
        <w:t>17.0</w:t>
      </w:r>
      <w:r>
        <w:rPr>
          <w:rFonts w:cs="Arial"/>
          <w:i/>
          <w:szCs w:val="22"/>
        </w:rPr>
        <w:tab/>
      </w:r>
      <w:r w:rsidRPr="001A18CB">
        <w:rPr>
          <w:rFonts w:cs="Arial"/>
          <w:i/>
          <w:szCs w:val="22"/>
        </w:rPr>
        <w:t xml:space="preserve"> DIVERSOS</w:t>
      </w:r>
      <w:bookmarkEnd w:id="102"/>
    </w:p>
    <w:p w:rsidR="0073753A" w:rsidRPr="00E7357F" w:rsidRDefault="0073753A" w:rsidP="0073753A">
      <w:pPr>
        <w:rPr>
          <w:rFonts w:ascii="Arial" w:hAnsi="Arial" w:cs="Arial"/>
          <w:b/>
          <w:sz w:val="22"/>
          <w:szCs w:val="22"/>
        </w:rPr>
      </w:pPr>
      <w:r>
        <w:rPr>
          <w:rFonts w:ascii="Arial" w:hAnsi="Arial" w:cs="Arial"/>
          <w:b/>
          <w:sz w:val="22"/>
          <w:szCs w:val="22"/>
        </w:rPr>
        <w:tab/>
      </w:r>
    </w:p>
    <w:p w:rsidR="0073753A" w:rsidRPr="00F6638F" w:rsidRDefault="0073753A" w:rsidP="0073753A">
      <w:pPr>
        <w:rPr>
          <w:rFonts w:ascii="Arial" w:hAnsi="Arial" w:cs="Arial"/>
          <w:b/>
          <w:sz w:val="22"/>
          <w:szCs w:val="22"/>
        </w:rPr>
      </w:pPr>
      <w:r>
        <w:tab/>
      </w:r>
      <w:r>
        <w:rPr>
          <w:rFonts w:ascii="Arial" w:hAnsi="Arial" w:cs="Arial"/>
          <w:b/>
          <w:sz w:val="22"/>
          <w:szCs w:val="22"/>
        </w:rPr>
        <w:t>17.1</w:t>
      </w:r>
      <w:r w:rsidRPr="00F6638F">
        <w:rPr>
          <w:rFonts w:ascii="Arial" w:hAnsi="Arial" w:cs="Arial"/>
          <w:b/>
          <w:sz w:val="22"/>
          <w:szCs w:val="22"/>
        </w:rPr>
        <w:t>Pedra em Granito cinza polido e=2,5 cm, largura 50 cm - fornecimento e instalação.</w:t>
      </w:r>
    </w:p>
    <w:p w:rsidR="0073753A" w:rsidRDefault="0073753A" w:rsidP="0073753A">
      <w:pPr>
        <w:rPr>
          <w:rFonts w:ascii="Arial" w:hAnsi="Arial" w:cs="Arial"/>
          <w:b/>
          <w:sz w:val="22"/>
          <w:szCs w:val="22"/>
        </w:rPr>
      </w:pPr>
    </w:p>
    <w:p w:rsidR="0073753A" w:rsidRPr="00546E6D" w:rsidRDefault="0073753A" w:rsidP="0073753A">
      <w:pPr>
        <w:rPr>
          <w:rFonts w:ascii="Arial" w:hAnsi="Arial" w:cs="Arial"/>
          <w:sz w:val="22"/>
          <w:szCs w:val="22"/>
        </w:rPr>
      </w:pPr>
      <w:r>
        <w:rPr>
          <w:rFonts w:ascii="Arial" w:hAnsi="Arial" w:cs="Arial"/>
          <w:b/>
          <w:sz w:val="22"/>
          <w:szCs w:val="22"/>
        </w:rPr>
        <w:tab/>
      </w:r>
      <w:r w:rsidRPr="00546E6D">
        <w:rPr>
          <w:rFonts w:ascii="Arial" w:hAnsi="Arial" w:cs="Arial"/>
          <w:sz w:val="22"/>
          <w:szCs w:val="22"/>
        </w:rPr>
        <w:t>As pedras de granito devem ser instaladas conforme projeto e planilha orçamentária.</w:t>
      </w:r>
    </w:p>
    <w:p w:rsidR="0073753A" w:rsidRDefault="0073753A" w:rsidP="0073753A">
      <w:pPr>
        <w:rPr>
          <w:rFonts w:ascii="Arial" w:hAnsi="Arial" w:cs="Arial"/>
          <w:b/>
          <w:sz w:val="22"/>
          <w:szCs w:val="22"/>
        </w:rPr>
      </w:pPr>
    </w:p>
    <w:p w:rsidR="0073753A" w:rsidRPr="00546E6D" w:rsidRDefault="0073753A" w:rsidP="0073753A">
      <w:pPr>
        <w:jc w:val="both"/>
        <w:rPr>
          <w:rFonts w:ascii="Arial" w:hAnsi="Arial" w:cs="Arial"/>
          <w:b/>
          <w:sz w:val="22"/>
          <w:szCs w:val="22"/>
        </w:rPr>
      </w:pPr>
      <w:r>
        <w:rPr>
          <w:rFonts w:ascii="Arial" w:hAnsi="Arial" w:cs="Arial"/>
          <w:b/>
          <w:sz w:val="22"/>
          <w:szCs w:val="22"/>
        </w:rPr>
        <w:tab/>
        <w:t xml:space="preserve">17.2 </w:t>
      </w:r>
      <w:r w:rsidRPr="00546E6D">
        <w:rPr>
          <w:rFonts w:ascii="Arial" w:hAnsi="Arial" w:cs="Arial"/>
          <w:b/>
          <w:sz w:val="22"/>
          <w:szCs w:val="22"/>
        </w:rPr>
        <w:t>Vidro</w:t>
      </w:r>
      <w:r>
        <w:rPr>
          <w:rFonts w:ascii="Arial" w:hAnsi="Arial" w:cs="Arial"/>
          <w:b/>
          <w:sz w:val="22"/>
          <w:szCs w:val="22"/>
        </w:rPr>
        <w:t xml:space="preserve"> temperado incolor, espessura 8</w:t>
      </w:r>
      <w:r w:rsidRPr="00546E6D">
        <w:rPr>
          <w:rFonts w:ascii="Arial" w:hAnsi="Arial" w:cs="Arial"/>
          <w:b/>
          <w:sz w:val="22"/>
          <w:szCs w:val="22"/>
        </w:rPr>
        <w:t>mm, fornecimento e instalação, inclusive massa para vedação (divisórias das bancadas).</w:t>
      </w:r>
    </w:p>
    <w:p w:rsidR="0073753A" w:rsidRDefault="0073753A" w:rsidP="0073753A">
      <w:pPr>
        <w:spacing w:after="2"/>
        <w:ind w:firstLine="851"/>
        <w:contextualSpacing/>
        <w:jc w:val="both"/>
        <w:rPr>
          <w:rFonts w:ascii="Arial" w:hAnsi="Arial" w:cs="Arial"/>
          <w:sz w:val="22"/>
          <w:szCs w:val="22"/>
        </w:rPr>
      </w:pPr>
    </w:p>
    <w:p w:rsidR="0073753A" w:rsidRPr="00546E6D" w:rsidRDefault="0073753A" w:rsidP="0073753A">
      <w:pPr>
        <w:spacing w:after="2"/>
        <w:ind w:firstLine="851"/>
        <w:contextualSpacing/>
        <w:jc w:val="both"/>
        <w:rPr>
          <w:rFonts w:ascii="Arial" w:hAnsi="Arial" w:cs="Arial"/>
          <w:sz w:val="22"/>
          <w:szCs w:val="22"/>
        </w:rPr>
      </w:pPr>
      <w:r w:rsidRPr="001A18CB">
        <w:rPr>
          <w:rFonts w:ascii="Arial" w:hAnsi="Arial" w:cs="Arial"/>
          <w:sz w:val="22"/>
          <w:szCs w:val="22"/>
        </w:rPr>
        <w:t xml:space="preserve">Deverá ser fornecido material adequado para os serviços de vidraçaria, que serão executados rigorosamente de acordo com a norma ABNT-NBR- 7199 (NB-226). Haverá integral obediência ao disposto sobre vãos envidraçados referente a obra nos projetos e planilhas indicadas. As bordas de cortes serão esmerilhadas de forma a se apresentarem lisas e sem irregularidade, sendo terminantemente vedado o emprego de chapas de vidro que apresentem arestas estilhaçadas. O assentamento será feito por um profissional devidamente habilitado. Os vidros </w:t>
      </w:r>
      <w:r>
        <w:rPr>
          <w:rFonts w:ascii="Arial" w:hAnsi="Arial" w:cs="Arial"/>
          <w:sz w:val="22"/>
          <w:szCs w:val="22"/>
        </w:rPr>
        <w:t>serão de 10</w:t>
      </w:r>
      <w:r w:rsidRPr="001A18CB">
        <w:rPr>
          <w:rFonts w:ascii="Arial" w:hAnsi="Arial" w:cs="Arial"/>
          <w:sz w:val="22"/>
          <w:szCs w:val="22"/>
        </w:rPr>
        <w:t>mm.</w:t>
      </w:r>
    </w:p>
    <w:p w:rsidR="0073753A" w:rsidRDefault="0073753A" w:rsidP="0073753A">
      <w:pPr>
        <w:rPr>
          <w:rFonts w:ascii="Arial" w:hAnsi="Arial" w:cs="Arial"/>
          <w:b/>
          <w:sz w:val="22"/>
          <w:szCs w:val="22"/>
        </w:rPr>
      </w:pPr>
    </w:p>
    <w:p w:rsidR="0073753A" w:rsidRPr="00DE7BCE" w:rsidRDefault="0073753A" w:rsidP="0073753A">
      <w:pPr>
        <w:rPr>
          <w:rFonts w:ascii="Arial" w:hAnsi="Arial" w:cs="Arial"/>
          <w:b/>
          <w:sz w:val="22"/>
          <w:szCs w:val="22"/>
        </w:rPr>
      </w:pPr>
      <w:r>
        <w:rPr>
          <w:rFonts w:ascii="Arial" w:hAnsi="Arial" w:cs="Arial"/>
          <w:b/>
          <w:sz w:val="22"/>
          <w:szCs w:val="22"/>
        </w:rPr>
        <w:tab/>
        <w:t>17.3</w:t>
      </w:r>
      <w:r w:rsidRPr="00DE7BCE">
        <w:rPr>
          <w:rFonts w:ascii="Arial" w:hAnsi="Arial" w:cs="Arial"/>
          <w:b/>
          <w:sz w:val="22"/>
          <w:szCs w:val="22"/>
        </w:rPr>
        <w:t>Limpeza final da obra</w:t>
      </w:r>
      <w:r>
        <w:rPr>
          <w:rFonts w:ascii="Arial" w:hAnsi="Arial" w:cs="Arial"/>
          <w:b/>
          <w:sz w:val="22"/>
          <w:szCs w:val="22"/>
        </w:rPr>
        <w:t>.</w:t>
      </w:r>
    </w:p>
    <w:p w:rsidR="0073753A" w:rsidRDefault="0073753A" w:rsidP="0073753A">
      <w:pPr>
        <w:autoSpaceDE w:val="0"/>
        <w:autoSpaceDN w:val="0"/>
        <w:adjustRightInd w:val="0"/>
        <w:spacing w:after="2"/>
        <w:ind w:firstLine="851"/>
        <w:contextualSpacing/>
        <w:jc w:val="both"/>
        <w:rPr>
          <w:rFonts w:ascii="Arial" w:hAnsi="Arial" w:cs="Arial"/>
          <w:sz w:val="22"/>
          <w:szCs w:val="22"/>
        </w:rPr>
      </w:pPr>
    </w:p>
    <w:p w:rsidR="0073753A" w:rsidRDefault="0073753A" w:rsidP="0073753A">
      <w:pPr>
        <w:autoSpaceDE w:val="0"/>
        <w:autoSpaceDN w:val="0"/>
        <w:adjustRightInd w:val="0"/>
        <w:spacing w:after="2"/>
        <w:ind w:firstLine="851"/>
        <w:contextualSpacing/>
        <w:jc w:val="both"/>
        <w:rPr>
          <w:rFonts w:ascii="Arial" w:hAnsi="Arial" w:cs="Arial"/>
          <w:color w:val="000000"/>
          <w:sz w:val="22"/>
          <w:szCs w:val="22"/>
          <w:lang w:val="pt-PT"/>
        </w:rPr>
      </w:pPr>
      <w:r w:rsidRPr="001A18CB">
        <w:rPr>
          <w:rFonts w:ascii="Arial" w:hAnsi="Arial" w:cs="Arial"/>
          <w:sz w:val="22"/>
          <w:szCs w:val="22"/>
        </w:rPr>
        <w:t>Será removido todo o entulho, transportado para confinamento de lixo, e deverão ser limpos e varridos todos os acessos de modo a se evitar acidentes. Todos os elementos de alvenaria, pisos e outros serão limpos e cuidadosamente lavados de modo a não danificar outras partes da obra por estes serviços de limpeza. Haverá especial cuidado em se remover quaisquer detritos ou salpicos de argamassa endurecida das superfícies.</w:t>
      </w:r>
      <w:r w:rsidRPr="001A18CB">
        <w:rPr>
          <w:rFonts w:ascii="Arial" w:hAnsi="Arial" w:cs="Arial"/>
          <w:color w:val="000000"/>
          <w:sz w:val="22"/>
          <w:szCs w:val="22"/>
          <w:lang w:val="pt-PT"/>
        </w:rPr>
        <w:t xml:space="preserve"> Todas as manchas e salpicos de tintadeverão ser removidos.</w:t>
      </w:r>
    </w:p>
    <w:p w:rsidR="0073753A" w:rsidRPr="001A18CB" w:rsidRDefault="0073753A" w:rsidP="0073753A">
      <w:pPr>
        <w:autoSpaceDE w:val="0"/>
        <w:autoSpaceDN w:val="0"/>
        <w:adjustRightInd w:val="0"/>
        <w:spacing w:after="2"/>
        <w:ind w:firstLine="851"/>
        <w:contextualSpacing/>
        <w:jc w:val="both"/>
        <w:rPr>
          <w:rFonts w:ascii="Arial" w:hAnsi="Arial" w:cs="Arial"/>
          <w:color w:val="000000"/>
          <w:sz w:val="22"/>
          <w:szCs w:val="22"/>
          <w:lang w:val="pt-PT"/>
        </w:rPr>
      </w:pPr>
    </w:p>
    <w:p w:rsidR="0073753A" w:rsidRDefault="0073753A" w:rsidP="0073753A">
      <w:pPr>
        <w:autoSpaceDE w:val="0"/>
        <w:autoSpaceDN w:val="0"/>
        <w:adjustRightInd w:val="0"/>
        <w:ind w:firstLine="851"/>
        <w:rPr>
          <w:rFonts w:ascii="Arial" w:hAnsi="Arial" w:cs="Arial"/>
          <w:b/>
          <w:bCs/>
          <w:color w:val="000000"/>
          <w:sz w:val="22"/>
          <w:szCs w:val="22"/>
        </w:rPr>
      </w:pPr>
    </w:p>
    <w:p w:rsidR="0073753A" w:rsidRPr="001A18CB" w:rsidRDefault="0073753A" w:rsidP="0073753A">
      <w:pPr>
        <w:autoSpaceDE w:val="0"/>
        <w:autoSpaceDN w:val="0"/>
        <w:adjustRightInd w:val="0"/>
        <w:ind w:firstLine="851"/>
        <w:rPr>
          <w:rFonts w:ascii="Arial" w:hAnsi="Arial" w:cs="Arial"/>
          <w:b/>
          <w:bCs/>
          <w:color w:val="000000"/>
          <w:sz w:val="22"/>
          <w:szCs w:val="22"/>
        </w:rPr>
      </w:pPr>
      <w:r w:rsidRPr="001A18CB">
        <w:rPr>
          <w:rFonts w:ascii="Arial" w:hAnsi="Arial" w:cs="Arial"/>
          <w:b/>
          <w:bCs/>
          <w:color w:val="000000"/>
          <w:sz w:val="22"/>
          <w:szCs w:val="22"/>
        </w:rPr>
        <w:t>NORMAS TÉCNICAS DA ABNT APLICÁVEIS</w:t>
      </w:r>
    </w:p>
    <w:p w:rsidR="0073753A" w:rsidRDefault="0073753A" w:rsidP="0073753A">
      <w:pPr>
        <w:tabs>
          <w:tab w:val="left" w:pos="709"/>
        </w:tabs>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Todos os materiais necessários para a execução da obra deverão obedecer às normas da ABNT.</w:t>
      </w:r>
    </w:p>
    <w:p w:rsidR="0073753A" w:rsidRPr="001A18CB" w:rsidRDefault="0073753A" w:rsidP="0073753A">
      <w:pPr>
        <w:tabs>
          <w:tab w:val="left" w:pos="709"/>
        </w:tabs>
        <w:spacing w:after="2"/>
        <w:ind w:firstLine="851"/>
        <w:contextualSpacing/>
        <w:jc w:val="both"/>
        <w:rPr>
          <w:rFonts w:ascii="Arial" w:hAnsi="Arial" w:cs="Arial"/>
          <w:color w:val="000000"/>
          <w:sz w:val="22"/>
          <w:szCs w:val="22"/>
          <w:lang w:val="pt-PT"/>
        </w:rPr>
      </w:pPr>
    </w:p>
    <w:p w:rsidR="0073753A" w:rsidRPr="001A18CB" w:rsidRDefault="0073753A" w:rsidP="0073753A">
      <w:pPr>
        <w:pStyle w:val="Ttulo1"/>
        <w:ind w:firstLine="851"/>
        <w:rPr>
          <w:rFonts w:ascii="Arial" w:hAnsi="Arial" w:cs="Arial"/>
          <w:sz w:val="22"/>
          <w:szCs w:val="22"/>
        </w:rPr>
      </w:pPr>
      <w:bookmarkStart w:id="103" w:name="_Toc396206389"/>
      <w:bookmarkStart w:id="104" w:name="_Toc453852460"/>
      <w:r w:rsidRPr="001A18CB">
        <w:rPr>
          <w:rFonts w:ascii="Arial" w:hAnsi="Arial" w:cs="Arial"/>
          <w:sz w:val="22"/>
          <w:szCs w:val="22"/>
        </w:rPr>
        <w:t>ENTREGA DA OBRA</w:t>
      </w:r>
      <w:bookmarkEnd w:id="103"/>
      <w:bookmarkEnd w:id="104"/>
    </w:p>
    <w:p w:rsidR="0073753A" w:rsidRPr="001A18CB"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A obra será entregue em perfeito estado de limpeza e conservação, com todas as instalações e equipamentos em perfeitas condições de funcionamento e devidamente testados.</w:t>
      </w:r>
    </w:p>
    <w:p w:rsidR="0073753A" w:rsidRPr="001A18CB"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A obra deverá estar de acordo com a NBR 9050, no que diz respeito a rampas, corredores, portas e sanitários, destinados à acessibilidade de Pessoas Portadoras de Deficiência.</w:t>
      </w:r>
    </w:p>
    <w:p w:rsidR="0073753A"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Uma vistoria final da obra deverá ser feita pela CONTRATADA, antes da comunicação oficial do término da mesma, acompanhada pela FISCALIZAÇÃO. Será, então, firmado o Termo de Entrega Provisória, de acordo com o Art. 73, inciso I, alínea a, da Lei Nº 8.666, de 21 Junho 93 (atualizada pela Lei Nº 8.883, de 08 Junho 94), onde deverão constar todas as pendências e/ou problemas verificados na vistoria.</w:t>
      </w:r>
      <w:bookmarkStart w:id="105" w:name="_Toc396206390"/>
    </w:p>
    <w:p w:rsidR="0073753A" w:rsidRDefault="0073753A" w:rsidP="0073753A">
      <w:pPr>
        <w:spacing w:after="2"/>
        <w:ind w:firstLine="851"/>
        <w:contextualSpacing/>
        <w:jc w:val="both"/>
        <w:rPr>
          <w:rFonts w:ascii="Arial" w:hAnsi="Arial" w:cs="Arial"/>
          <w:sz w:val="22"/>
          <w:szCs w:val="22"/>
        </w:rPr>
      </w:pPr>
    </w:p>
    <w:p w:rsidR="0073753A" w:rsidRPr="001A18CB" w:rsidRDefault="0073753A" w:rsidP="0073753A">
      <w:pPr>
        <w:pStyle w:val="Ttulo1"/>
        <w:ind w:firstLine="851"/>
        <w:rPr>
          <w:rFonts w:ascii="Arial" w:hAnsi="Arial" w:cs="Arial"/>
          <w:sz w:val="22"/>
          <w:szCs w:val="22"/>
        </w:rPr>
      </w:pPr>
      <w:bookmarkStart w:id="106" w:name="_Toc453852461"/>
      <w:r w:rsidRPr="001A18CB">
        <w:rPr>
          <w:rFonts w:ascii="Arial" w:hAnsi="Arial" w:cs="Arial"/>
          <w:sz w:val="22"/>
          <w:szCs w:val="22"/>
        </w:rPr>
        <w:t>PRESCRIÇÕES DIVERSAS</w:t>
      </w:r>
      <w:bookmarkEnd w:id="105"/>
      <w:bookmarkEnd w:id="106"/>
    </w:p>
    <w:p w:rsidR="0073753A" w:rsidRPr="001A18CB"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Todas as imperfeições decorrentes da obra – por exemplo: área cimentada, áreas verdes, redes de energia, redes hidráulicas – deverão ser corrigidas pela CONTRATADA, sem qualquer acréscimo a ser pago pela CONTRATANTE.</w:t>
      </w:r>
    </w:p>
    <w:p w:rsidR="0073753A" w:rsidRPr="001A18CB" w:rsidRDefault="0073753A" w:rsidP="0073753A">
      <w:pPr>
        <w:pStyle w:val="Recuodecorpodetexto"/>
        <w:ind w:firstLine="851"/>
        <w:rPr>
          <w:rFonts w:ascii="Arial" w:hAnsi="Arial" w:cs="Arial"/>
          <w:color w:val="FF0000"/>
          <w:szCs w:val="22"/>
        </w:rPr>
      </w:pPr>
    </w:p>
    <w:p w:rsidR="0073753A" w:rsidRPr="00813500" w:rsidRDefault="0073753A" w:rsidP="0073753A">
      <w:pPr>
        <w:pStyle w:val="Recuodecorpodetexto"/>
        <w:ind w:firstLine="851"/>
        <w:rPr>
          <w:rFonts w:ascii="Arial" w:hAnsi="Arial" w:cs="Arial"/>
          <w:color w:val="FF0000"/>
          <w:sz w:val="20"/>
        </w:rPr>
      </w:pPr>
    </w:p>
    <w:p w:rsidR="0073753A" w:rsidRPr="00813500" w:rsidRDefault="0073753A" w:rsidP="0073753A">
      <w:pPr>
        <w:pStyle w:val="Recuodecorpodetexto"/>
        <w:tabs>
          <w:tab w:val="left" w:pos="7980"/>
        </w:tabs>
        <w:ind w:firstLine="851"/>
        <w:rPr>
          <w:rFonts w:ascii="Arial" w:hAnsi="Arial" w:cs="Arial"/>
          <w:color w:val="FF0000"/>
          <w:sz w:val="20"/>
        </w:rPr>
      </w:pPr>
    </w:p>
    <w:p w:rsidR="0073753A" w:rsidRPr="00813500" w:rsidRDefault="0073753A" w:rsidP="0073753A">
      <w:pPr>
        <w:ind w:firstLine="851"/>
        <w:jc w:val="right"/>
        <w:rPr>
          <w:rFonts w:ascii="Arial" w:hAnsi="Arial" w:cs="Arial"/>
          <w:b/>
          <w:sz w:val="20"/>
          <w:szCs w:val="20"/>
        </w:rPr>
      </w:pPr>
      <w:r w:rsidRPr="008C1330">
        <w:rPr>
          <w:rFonts w:ascii="Arial" w:hAnsi="Arial" w:cs="Arial"/>
          <w:b/>
          <w:sz w:val="22"/>
          <w:szCs w:val="20"/>
        </w:rPr>
        <w:t xml:space="preserve">ROLIM DE MOURA - RO, </w:t>
      </w:r>
      <w:r>
        <w:rPr>
          <w:rFonts w:ascii="Arial" w:hAnsi="Arial" w:cs="Arial"/>
          <w:b/>
          <w:sz w:val="22"/>
          <w:szCs w:val="20"/>
        </w:rPr>
        <w:t>JUNHO</w:t>
      </w:r>
      <w:r w:rsidRPr="008C1330">
        <w:rPr>
          <w:rFonts w:ascii="Arial" w:hAnsi="Arial" w:cs="Arial"/>
          <w:b/>
          <w:sz w:val="22"/>
          <w:szCs w:val="20"/>
        </w:rPr>
        <w:t xml:space="preserve"> DE 201</w:t>
      </w:r>
      <w:r>
        <w:rPr>
          <w:rFonts w:ascii="Arial" w:hAnsi="Arial" w:cs="Arial"/>
          <w:b/>
          <w:sz w:val="22"/>
          <w:szCs w:val="20"/>
        </w:rPr>
        <w:t>6</w:t>
      </w:r>
      <w:r w:rsidRPr="00813500">
        <w:rPr>
          <w:rFonts w:ascii="Arial" w:hAnsi="Arial" w:cs="Arial"/>
          <w:b/>
          <w:sz w:val="20"/>
          <w:szCs w:val="20"/>
        </w:rPr>
        <w:t>.</w:t>
      </w:r>
    </w:p>
    <w:p w:rsidR="0073753A" w:rsidRDefault="0073753A" w:rsidP="0073753A">
      <w:pPr>
        <w:ind w:firstLine="851"/>
        <w:rPr>
          <w:rFonts w:ascii="Arial" w:hAnsi="Arial" w:cs="Arial"/>
          <w:sz w:val="20"/>
          <w:szCs w:val="20"/>
        </w:rPr>
      </w:pPr>
    </w:p>
    <w:p w:rsidR="0073753A" w:rsidRDefault="0073753A" w:rsidP="0073753A">
      <w:pPr>
        <w:ind w:firstLine="851"/>
        <w:rPr>
          <w:rFonts w:ascii="Arial" w:hAnsi="Arial" w:cs="Arial"/>
          <w:sz w:val="20"/>
          <w:szCs w:val="20"/>
        </w:rPr>
      </w:pPr>
    </w:p>
    <w:p w:rsidR="0073753A" w:rsidRDefault="0073753A" w:rsidP="0073753A">
      <w:pPr>
        <w:ind w:firstLine="851"/>
        <w:rPr>
          <w:rFonts w:ascii="Arial" w:hAnsi="Arial" w:cs="Arial"/>
          <w:sz w:val="20"/>
          <w:szCs w:val="20"/>
        </w:rPr>
      </w:pPr>
    </w:p>
    <w:p w:rsidR="0073753A" w:rsidRPr="00813500" w:rsidRDefault="0073753A" w:rsidP="0073753A">
      <w:pPr>
        <w:pStyle w:val="Recuodecorpodetexto"/>
        <w:ind w:firstLine="851"/>
        <w:rPr>
          <w:rFonts w:ascii="Arial" w:hAnsi="Arial" w:cs="Arial"/>
          <w:color w:val="FF0000"/>
          <w:sz w:val="20"/>
        </w:rPr>
      </w:pPr>
    </w:p>
    <w:p w:rsidR="0073753A" w:rsidRPr="00813500" w:rsidRDefault="0073753A" w:rsidP="0073753A">
      <w:pPr>
        <w:ind w:firstLine="851"/>
        <w:jc w:val="center"/>
        <w:rPr>
          <w:rFonts w:ascii="Arial" w:hAnsi="Arial" w:cs="Arial"/>
          <w:sz w:val="20"/>
          <w:szCs w:val="20"/>
        </w:rPr>
      </w:pPr>
    </w:p>
    <w:p w:rsidR="0073753A" w:rsidRPr="00813500" w:rsidRDefault="0073753A" w:rsidP="0073753A">
      <w:pPr>
        <w:ind w:firstLine="851"/>
        <w:jc w:val="center"/>
        <w:rPr>
          <w:rFonts w:ascii="Arial" w:hAnsi="Arial" w:cs="Arial"/>
          <w:sz w:val="20"/>
          <w:szCs w:val="20"/>
        </w:rPr>
      </w:pPr>
      <w:r w:rsidRPr="00813500">
        <w:rPr>
          <w:rFonts w:ascii="Arial" w:hAnsi="Arial" w:cs="Arial"/>
          <w:sz w:val="20"/>
          <w:szCs w:val="20"/>
        </w:rPr>
        <w:t>_______________________________________</w:t>
      </w:r>
    </w:p>
    <w:p w:rsidR="0073753A" w:rsidRPr="00813500" w:rsidRDefault="0073753A" w:rsidP="0073753A">
      <w:pPr>
        <w:ind w:firstLine="851"/>
        <w:jc w:val="center"/>
        <w:rPr>
          <w:rFonts w:ascii="Arial" w:hAnsi="Arial" w:cs="Arial"/>
          <w:sz w:val="20"/>
          <w:szCs w:val="20"/>
        </w:rPr>
      </w:pPr>
      <w:r w:rsidRPr="00813500">
        <w:rPr>
          <w:rFonts w:ascii="Arial" w:hAnsi="Arial" w:cs="Arial"/>
          <w:sz w:val="20"/>
          <w:szCs w:val="20"/>
        </w:rPr>
        <w:t xml:space="preserve">Responsável técnico </w:t>
      </w:r>
    </w:p>
    <w:p w:rsidR="0073753A" w:rsidRPr="00813500" w:rsidRDefault="0073753A" w:rsidP="0073753A">
      <w:pPr>
        <w:ind w:firstLine="851"/>
        <w:jc w:val="center"/>
        <w:rPr>
          <w:rFonts w:ascii="Arial" w:hAnsi="Arial" w:cs="Arial"/>
          <w:sz w:val="20"/>
          <w:szCs w:val="20"/>
        </w:rPr>
      </w:pPr>
    </w:p>
    <w:p w:rsidR="00CA1F43" w:rsidRDefault="00CA1F43" w:rsidP="00CA1F43">
      <w:pPr>
        <w:tabs>
          <w:tab w:val="left" w:pos="0"/>
          <w:tab w:val="left" w:pos="567"/>
          <w:tab w:val="left" w:pos="10773"/>
        </w:tabs>
        <w:jc w:val="both"/>
        <w:rPr>
          <w:rFonts w:ascii="Arial" w:hAnsi="Arial" w:cs="Arial"/>
          <w:b/>
          <w:sz w:val="22"/>
          <w:szCs w:val="22"/>
        </w:rPr>
      </w:pPr>
    </w:p>
    <w:sectPr w:rsidR="00CA1F43" w:rsidSect="00303979">
      <w:pgSz w:w="11906" w:h="16838"/>
      <w:pgMar w:top="1134" w:right="851" w:bottom="1134"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9F7" w:rsidRDefault="008B79F7">
      <w:r>
        <w:separator/>
      </w:r>
    </w:p>
  </w:endnote>
  <w:endnote w:type="continuationSeparator" w:id="1">
    <w:p w:rsidR="008B79F7" w:rsidRDefault="008B7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F7" w:rsidRPr="00522043" w:rsidRDefault="008B79F7"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8B79F7" w:rsidRPr="00522043" w:rsidRDefault="008B79F7" w:rsidP="003743B0">
    <w:pPr>
      <w:pStyle w:val="Rodap"/>
      <w:jc w:val="center"/>
      <w:rPr>
        <w:rFonts w:ascii="Arial" w:hAnsi="Arial" w:cs="Arial"/>
        <w:b/>
        <w:color w:val="808080"/>
        <w:sz w:val="16"/>
        <w:szCs w:val="16"/>
      </w:rPr>
    </w:pPr>
    <w:r>
      <w:rPr>
        <w:rFonts w:ascii="Arial" w:hAnsi="Arial" w:cs="Arial"/>
        <w:b/>
        <w:color w:val="808080"/>
        <w:sz w:val="16"/>
        <w:szCs w:val="16"/>
      </w:rPr>
      <w:t>Av. João Pessoa, nº 4478 - Centro</w:t>
    </w:r>
  </w:p>
  <w:p w:rsidR="008B79F7" w:rsidRPr="00522043" w:rsidRDefault="008B79F7" w:rsidP="003743B0">
    <w:pPr>
      <w:pStyle w:val="Rodap"/>
      <w:jc w:val="center"/>
      <w:rPr>
        <w:rFonts w:ascii="Arial" w:hAnsi="Arial" w:cs="Arial"/>
        <w:b/>
        <w:color w:val="808080"/>
        <w:sz w:val="16"/>
        <w:szCs w:val="16"/>
      </w:rPr>
    </w:pPr>
    <w:r w:rsidRPr="00522043">
      <w:rPr>
        <w:rFonts w:ascii="Arial" w:hAnsi="Arial" w:cs="Arial"/>
        <w:b/>
        <w:color w:val="808080"/>
        <w:sz w:val="16"/>
        <w:szCs w:val="16"/>
      </w:rPr>
      <w:t>F</w:t>
    </w:r>
    <w:r>
      <w:rPr>
        <w:rFonts w:ascii="Arial" w:hAnsi="Arial" w:cs="Arial"/>
        <w:b/>
        <w:color w:val="808080"/>
        <w:sz w:val="16"/>
        <w:szCs w:val="16"/>
      </w:rPr>
      <w:t>one: (69) 3442-3100</w:t>
    </w:r>
  </w:p>
  <w:p w:rsidR="008B79F7" w:rsidRPr="00522043" w:rsidRDefault="00271BDA">
    <w:pPr>
      <w:pStyle w:val="Rodap"/>
      <w:jc w:val="right"/>
      <w:rPr>
        <w:rFonts w:ascii="Arial" w:hAnsi="Arial" w:cs="Arial"/>
        <w:sz w:val="16"/>
        <w:szCs w:val="16"/>
      </w:rPr>
    </w:pPr>
    <w:r w:rsidRPr="00522043">
      <w:rPr>
        <w:rFonts w:ascii="Arial" w:hAnsi="Arial" w:cs="Arial"/>
        <w:sz w:val="16"/>
        <w:szCs w:val="16"/>
      </w:rPr>
      <w:fldChar w:fldCharType="begin"/>
    </w:r>
    <w:r w:rsidR="008B79F7" w:rsidRPr="00522043">
      <w:rPr>
        <w:rFonts w:ascii="Arial" w:hAnsi="Arial" w:cs="Arial"/>
        <w:sz w:val="16"/>
        <w:szCs w:val="16"/>
      </w:rPr>
      <w:instrText xml:space="preserve"> PAGE </w:instrText>
    </w:r>
    <w:r w:rsidRPr="00522043">
      <w:rPr>
        <w:rFonts w:ascii="Arial" w:hAnsi="Arial" w:cs="Arial"/>
        <w:sz w:val="16"/>
        <w:szCs w:val="16"/>
      </w:rPr>
      <w:fldChar w:fldCharType="separate"/>
    </w:r>
    <w:r w:rsidR="00D63006">
      <w:rPr>
        <w:rFonts w:ascii="Arial" w:hAnsi="Arial" w:cs="Arial"/>
        <w:noProof/>
        <w:sz w:val="16"/>
        <w:szCs w:val="16"/>
      </w:rPr>
      <w:t>32</w:t>
    </w:r>
    <w:r w:rsidRPr="00522043">
      <w:rPr>
        <w:rFonts w:ascii="Arial" w:hAnsi="Arial" w:cs="Arial"/>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F7" w:rsidRDefault="008B79F7" w:rsidP="0077143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9F7" w:rsidRDefault="008B79F7">
      <w:r>
        <w:separator/>
      </w:r>
    </w:p>
  </w:footnote>
  <w:footnote w:type="continuationSeparator" w:id="1">
    <w:p w:rsidR="008B79F7" w:rsidRDefault="008B7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F7" w:rsidRPr="00522043" w:rsidRDefault="00271BDA" w:rsidP="003743B0">
    <w:pPr>
      <w:pStyle w:val="Cabealho"/>
      <w:jc w:val="right"/>
      <w:rPr>
        <w:rFonts w:ascii="Arial" w:hAnsi="Arial" w:cs="Arial"/>
        <w:b/>
        <w:bCs/>
      </w:rPr>
    </w:pPr>
    <w:r w:rsidRPr="00271BDA">
      <w:rPr>
        <w:rFonts w:ascii="Arial" w:hAnsi="Arial" w:cs="Arial"/>
        <w:b/>
        <w:noProof/>
        <w:lang w:eastAsia="pt-BR"/>
      </w:rPr>
      <w:pict>
        <v:shapetype id="_x0000_t202" coordsize="21600,21600" o:spt="202" path="m,l,21600r21600,l21600,xe">
          <v:stroke joinstyle="miter"/>
          <v:path gradientshapeok="t" o:connecttype="rect"/>
        </v:shapetype>
        <v:shape id="Text Box 3" o:spid="_x0000_s18435"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8B79F7" w:rsidRPr="00522043" w:rsidRDefault="008B79F7" w:rsidP="00522043">
                <w:pPr>
                  <w:rPr>
                    <w:rFonts w:ascii="Arial" w:hAnsi="Arial" w:cs="Arial"/>
                    <w:sz w:val="22"/>
                  </w:rPr>
                </w:pPr>
                <w:r>
                  <w:rPr>
                    <w:rFonts w:ascii="Arial" w:hAnsi="Arial" w:cs="Arial"/>
                    <w:sz w:val="22"/>
                  </w:rPr>
                  <w:t>1574/2017</w:t>
                </w:r>
              </w:p>
            </w:txbxContent>
          </v:textbox>
        </v:shape>
      </w:pict>
    </w:r>
    <w:r w:rsidRPr="00271BDA">
      <w:rPr>
        <w:rFonts w:ascii="Arial" w:hAnsi="Arial" w:cs="Arial"/>
        <w:b/>
        <w:noProof/>
        <w:lang w:eastAsia="pt-BR"/>
      </w:rPr>
      <w:pict>
        <v:shape id="_x0000_s18434"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8B79F7" w:rsidRPr="00522043" w:rsidRDefault="008B79F7" w:rsidP="003743B0">
                <w:pPr>
                  <w:rPr>
                    <w:rFonts w:ascii="Arial" w:hAnsi="Arial" w:cs="Arial"/>
                    <w:sz w:val="22"/>
                  </w:rPr>
                </w:pPr>
                <w:r w:rsidRPr="00522043">
                  <w:rPr>
                    <w:rFonts w:ascii="Arial" w:hAnsi="Arial" w:cs="Arial"/>
                    <w:sz w:val="22"/>
                  </w:rPr>
                  <w:t>Tiago Sant’ Ana</w:t>
                </w:r>
              </w:p>
            </w:txbxContent>
          </v:textbox>
        </v:shape>
      </w:pict>
    </w:r>
    <w:r w:rsidR="008B79F7" w:rsidRPr="00522043">
      <w:rPr>
        <w:rFonts w:ascii="Arial" w:hAnsi="Arial" w:cs="Arial"/>
        <w:b/>
        <w:noProof/>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8B79F7" w:rsidRPr="00522043">
      <w:rPr>
        <w:rFonts w:ascii="Arial" w:hAnsi="Arial" w:cs="Arial"/>
        <w:noProof/>
        <w:lang w:eastAsia="pt-BR"/>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8B79F7" w:rsidRPr="00522043" w:rsidRDefault="008B79F7" w:rsidP="003743B0">
    <w:pPr>
      <w:jc w:val="center"/>
      <w:rPr>
        <w:rFonts w:ascii="Arial" w:hAnsi="Arial" w:cs="Arial"/>
        <w:b/>
        <w:bCs/>
      </w:rPr>
    </w:pPr>
    <w:r w:rsidRPr="00522043">
      <w:rPr>
        <w:rFonts w:ascii="Arial" w:hAnsi="Arial" w:cs="Arial"/>
        <w:b/>
        <w:bCs/>
      </w:rPr>
      <w:t>ESTADO DE RONDÔNIA</w:t>
    </w:r>
  </w:p>
  <w:p w:rsidR="008B79F7" w:rsidRPr="00522043" w:rsidRDefault="008B79F7"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8B79F7" w:rsidRPr="00522043" w:rsidRDefault="008B79F7"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8B79F7" w:rsidRPr="00522043" w:rsidRDefault="008B79F7" w:rsidP="003743B0">
    <w:pPr>
      <w:jc w:val="center"/>
      <w:rPr>
        <w:rFonts w:ascii="Arial" w:hAnsi="Arial" w:cs="Arial"/>
        <w:b/>
      </w:rPr>
    </w:pPr>
    <w:r>
      <w:rPr>
        <w:rFonts w:ascii="Arial" w:hAnsi="Arial" w:cs="Arial"/>
        <w:b/>
      </w:rPr>
      <w:t>DEPARTAMENTO</w:t>
    </w:r>
    <w:r w:rsidRPr="00522043">
      <w:rPr>
        <w:rFonts w:ascii="Arial" w:hAnsi="Arial" w:cs="Arial"/>
        <w:b/>
      </w:rPr>
      <w:t xml:space="preserve"> DE COMPRAS E LICITAÇÃO</w:t>
    </w:r>
  </w:p>
  <w:p w:rsidR="008B79F7" w:rsidRPr="00522043" w:rsidRDefault="008B79F7">
    <w:pPr>
      <w:pStyle w:val="Cabealho"/>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F7" w:rsidRDefault="00271BD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margin-left:194.15pt;margin-top:-93.6pt;width:79.3pt;height:59.5pt;z-index:251675136;mso-position-horizontal-relative:margin;mso-position-vertical-relative:margin" filled="t" stroked="t">
          <v:imagedata r:id="rId1" o:title=""/>
          <w10:wrap type="square" anchorx="margin" anchory="margin"/>
        </v:shape>
        <o:OLEObject Type="Embed" ProgID="StaticMetafile" ShapeID="_x0000_s18433" DrawAspect="Content" ObjectID="_1561527370" r:id="rId2"/>
      </w:pict>
    </w:r>
  </w:p>
  <w:p w:rsidR="008B79F7" w:rsidRDefault="008B79F7">
    <w:pPr>
      <w:pStyle w:val="Cabealho"/>
    </w:pPr>
  </w:p>
  <w:p w:rsidR="008B79F7" w:rsidRDefault="008B79F7">
    <w:pPr>
      <w:pStyle w:val="Cabealho"/>
    </w:pPr>
  </w:p>
  <w:p w:rsidR="008B79F7" w:rsidRDefault="008B79F7" w:rsidP="00771437">
    <w:pPr>
      <w:pStyle w:val="Cabealho"/>
      <w:jc w:val="center"/>
    </w:pPr>
  </w:p>
  <w:p w:rsidR="008B79F7" w:rsidRPr="00813500" w:rsidRDefault="008B79F7" w:rsidP="00771437">
    <w:pPr>
      <w:pStyle w:val="Cabealho"/>
      <w:jc w:val="center"/>
      <w:rPr>
        <w:rFonts w:ascii="Arial" w:hAnsi="Arial" w:cs="Arial"/>
        <w:b/>
        <w:sz w:val="20"/>
        <w:szCs w:val="20"/>
      </w:rPr>
    </w:pPr>
    <w:r w:rsidRPr="00813500">
      <w:rPr>
        <w:rFonts w:ascii="Arial" w:hAnsi="Arial" w:cs="Arial"/>
        <w:b/>
        <w:sz w:val="20"/>
        <w:szCs w:val="20"/>
      </w:rPr>
      <w:t xml:space="preserve">MUNICÍPIO DE </w:t>
    </w:r>
    <w:r>
      <w:rPr>
        <w:rFonts w:ascii="Arial" w:hAnsi="Arial" w:cs="Arial"/>
        <w:b/>
        <w:sz w:val="20"/>
        <w:szCs w:val="20"/>
      </w:rPr>
      <w:t>ROLIM DE MOURA</w:t>
    </w:r>
  </w:p>
  <w:p w:rsidR="008B79F7" w:rsidRPr="00813500" w:rsidRDefault="008B79F7" w:rsidP="00771437">
    <w:pPr>
      <w:pStyle w:val="Cabealho"/>
      <w:jc w:val="center"/>
      <w:rPr>
        <w:rFonts w:ascii="Arial" w:hAnsi="Arial" w:cs="Arial"/>
        <w:b/>
        <w:sz w:val="20"/>
        <w:szCs w:val="20"/>
      </w:rPr>
    </w:pPr>
    <w:r w:rsidRPr="00813500">
      <w:rPr>
        <w:rFonts w:ascii="Arial" w:hAnsi="Arial" w:cs="Arial"/>
        <w:b/>
        <w:sz w:val="20"/>
        <w:szCs w:val="20"/>
      </w:rPr>
      <w:t>ESTADO DE RONDÔNIA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5">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6">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2">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3">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026324A"/>
    <w:multiLevelType w:val="hybridMultilevel"/>
    <w:tmpl w:val="DFDA3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1">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01975C0"/>
    <w:multiLevelType w:val="hybridMultilevel"/>
    <w:tmpl w:val="0B32CF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6">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7">
    <w:nsid w:val="609A2FA9"/>
    <w:multiLevelType w:val="multilevel"/>
    <w:tmpl w:val="72FA7550"/>
    <w:lvl w:ilvl="0">
      <w:start w:val="1"/>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60B1277F"/>
    <w:multiLevelType w:val="singleLevel"/>
    <w:tmpl w:val="815C1264"/>
    <w:lvl w:ilvl="0">
      <w:start w:val="1"/>
      <w:numFmt w:val="lowerLetter"/>
      <w:lvlText w:val="%1."/>
      <w:lvlJc w:val="left"/>
      <w:pPr>
        <w:tabs>
          <w:tab w:val="num" w:pos="360"/>
        </w:tabs>
        <w:ind w:left="360" w:hanging="360"/>
      </w:pPr>
      <w:rPr>
        <w:b/>
      </w:rPr>
    </w:lvl>
  </w:abstractNum>
  <w:abstractNum w:abstractNumId="49">
    <w:nsid w:val="629B1D59"/>
    <w:multiLevelType w:val="hybridMultilevel"/>
    <w:tmpl w:val="DC10D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1">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3">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6">
    <w:nsid w:val="7A9614A6"/>
    <w:multiLevelType w:val="multilevel"/>
    <w:tmpl w:val="1B7009D2"/>
    <w:lvl w:ilvl="0">
      <w:start w:val="1"/>
      <w:numFmt w:val="decimal"/>
      <w:lvlText w:val="%1.0"/>
      <w:lvlJc w:val="left"/>
      <w:pPr>
        <w:ind w:left="360" w:hanging="360"/>
      </w:pPr>
      <w:rPr>
        <w:rFonts w:hint="default"/>
        <w:i w:val="0"/>
      </w:rPr>
    </w:lvl>
    <w:lvl w:ilvl="1">
      <w:start w:val="1"/>
      <w:numFmt w:val="decimal"/>
      <w:lvlText w:val="%1.%2"/>
      <w:lvlJc w:val="left"/>
      <w:pPr>
        <w:ind w:left="1211" w:hanging="360"/>
      </w:pPr>
      <w:rPr>
        <w:rFonts w:hint="default"/>
        <w:b/>
        <w:i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5"/>
  </w:num>
  <w:num w:numId="2">
    <w:abstractNumId w:val="27"/>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num>
  <w:num w:numId="6">
    <w:abstractNumId w:val="3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28"/>
  </w:num>
  <w:num w:numId="11">
    <w:abstractNumId w:val="46"/>
  </w:num>
  <w:num w:numId="12">
    <w:abstractNumId w:val="40"/>
  </w:num>
  <w:num w:numId="13">
    <w:abstractNumId w:val="51"/>
  </w:num>
  <w:num w:numId="14">
    <w:abstractNumId w:val="34"/>
  </w:num>
  <w:num w:numId="15">
    <w:abstractNumId w:val="38"/>
  </w:num>
  <w:num w:numId="16">
    <w:abstractNumId w:val="37"/>
  </w:num>
  <w:num w:numId="17">
    <w:abstractNumId w:val="50"/>
  </w:num>
  <w:num w:numId="18">
    <w:abstractNumId w:val="23"/>
  </w:num>
  <w:num w:numId="19">
    <w:abstractNumId w:val="26"/>
  </w:num>
  <w:num w:numId="20">
    <w:abstractNumId w:val="55"/>
  </w:num>
  <w:num w:numId="21">
    <w:abstractNumId w:val="39"/>
  </w:num>
  <w:num w:numId="22">
    <w:abstractNumId w:val="32"/>
  </w:num>
  <w:num w:numId="23">
    <w:abstractNumId w:val="53"/>
  </w:num>
  <w:num w:numId="24">
    <w:abstractNumId w:val="42"/>
  </w:num>
  <w:num w:numId="25">
    <w:abstractNumId w:val="35"/>
  </w:num>
  <w:num w:numId="26">
    <w:abstractNumId w:val="54"/>
  </w:num>
  <w:num w:numId="27">
    <w:abstractNumId w:val="33"/>
  </w:num>
  <w:num w:numId="28">
    <w:abstractNumId w:val="43"/>
  </w:num>
  <w:num w:numId="29">
    <w:abstractNumId w:val="21"/>
  </w:num>
  <w:num w:numId="30">
    <w:abstractNumId w:val="44"/>
  </w:num>
  <w:num w:numId="31">
    <w:abstractNumId w:val="22"/>
  </w:num>
  <w:num w:numId="32">
    <w:abstractNumId w:val="41"/>
  </w:num>
  <w:num w:numId="33">
    <w:abstractNumId w:val="30"/>
  </w:num>
  <w:num w:numId="34">
    <w:abstractNumId w:val="57"/>
  </w:num>
  <w:num w:numId="35">
    <w:abstractNumId w:val="45"/>
  </w:num>
  <w:num w:numId="36">
    <w:abstractNumId w:val="47"/>
  </w:num>
  <w:num w:numId="37">
    <w:abstractNumId w:val="56"/>
  </w:num>
  <w:num w:numId="38">
    <w:abstractNumId w:val="49"/>
  </w:num>
  <w:num w:numId="39">
    <w:abstractNumId w:val="36"/>
  </w:num>
  <w:num w:numId="40">
    <w:abstractNumId w:val="0"/>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7"/>
    <o:shapelayout v:ext="edit">
      <o:idmap v:ext="edit" data="18"/>
    </o:shapelayout>
  </w:hdrShapeDefaults>
  <w:footnotePr>
    <w:pos w:val="beneathText"/>
    <w:footnote w:id="0"/>
    <w:footnote w:id="1"/>
  </w:footnotePr>
  <w:endnotePr>
    <w:endnote w:id="0"/>
    <w:endnote w:id="1"/>
  </w:endnotePr>
  <w:compat/>
  <w:rsids>
    <w:rsidRoot w:val="00C30294"/>
    <w:rsid w:val="000007EA"/>
    <w:rsid w:val="00003427"/>
    <w:rsid w:val="000049BF"/>
    <w:rsid w:val="0000792A"/>
    <w:rsid w:val="00011604"/>
    <w:rsid w:val="00015C3E"/>
    <w:rsid w:val="00016947"/>
    <w:rsid w:val="00020EBE"/>
    <w:rsid w:val="00024867"/>
    <w:rsid w:val="000252A0"/>
    <w:rsid w:val="00025EA3"/>
    <w:rsid w:val="00032BBF"/>
    <w:rsid w:val="00033FB4"/>
    <w:rsid w:val="000438AE"/>
    <w:rsid w:val="0005150E"/>
    <w:rsid w:val="000519FB"/>
    <w:rsid w:val="00054BFC"/>
    <w:rsid w:val="00056BFF"/>
    <w:rsid w:val="00063DA5"/>
    <w:rsid w:val="000678FD"/>
    <w:rsid w:val="00071CC6"/>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098A"/>
    <w:rsid w:val="000B4038"/>
    <w:rsid w:val="000B4413"/>
    <w:rsid w:val="000C0EA6"/>
    <w:rsid w:val="000C2F78"/>
    <w:rsid w:val="000D3626"/>
    <w:rsid w:val="000D3CB0"/>
    <w:rsid w:val="000D619D"/>
    <w:rsid w:val="000E4179"/>
    <w:rsid w:val="000E53B7"/>
    <w:rsid w:val="000E5D65"/>
    <w:rsid w:val="000E6DC6"/>
    <w:rsid w:val="000F4B39"/>
    <w:rsid w:val="000F5796"/>
    <w:rsid w:val="000F6865"/>
    <w:rsid w:val="001003AD"/>
    <w:rsid w:val="0010194C"/>
    <w:rsid w:val="00103DF7"/>
    <w:rsid w:val="0011344D"/>
    <w:rsid w:val="0011518B"/>
    <w:rsid w:val="001165F5"/>
    <w:rsid w:val="0011757A"/>
    <w:rsid w:val="00117D56"/>
    <w:rsid w:val="00117DE4"/>
    <w:rsid w:val="00124D6A"/>
    <w:rsid w:val="001334AE"/>
    <w:rsid w:val="00135974"/>
    <w:rsid w:val="00137F99"/>
    <w:rsid w:val="00141A97"/>
    <w:rsid w:val="001428DA"/>
    <w:rsid w:val="0014390E"/>
    <w:rsid w:val="00144309"/>
    <w:rsid w:val="001461C9"/>
    <w:rsid w:val="001468DB"/>
    <w:rsid w:val="00147C6E"/>
    <w:rsid w:val="001614EF"/>
    <w:rsid w:val="00161788"/>
    <w:rsid w:val="0016493A"/>
    <w:rsid w:val="00164942"/>
    <w:rsid w:val="00165641"/>
    <w:rsid w:val="0016744D"/>
    <w:rsid w:val="00171F6A"/>
    <w:rsid w:val="00174550"/>
    <w:rsid w:val="00182792"/>
    <w:rsid w:val="00182924"/>
    <w:rsid w:val="001834B1"/>
    <w:rsid w:val="00186C2A"/>
    <w:rsid w:val="001929EA"/>
    <w:rsid w:val="00197CBF"/>
    <w:rsid w:val="001A12ED"/>
    <w:rsid w:val="001A5E92"/>
    <w:rsid w:val="001A6F0D"/>
    <w:rsid w:val="001B562E"/>
    <w:rsid w:val="001B5B18"/>
    <w:rsid w:val="001B7814"/>
    <w:rsid w:val="001C07B4"/>
    <w:rsid w:val="001C11C9"/>
    <w:rsid w:val="001C1DDD"/>
    <w:rsid w:val="001C3BA0"/>
    <w:rsid w:val="001C3EEE"/>
    <w:rsid w:val="001C7E5A"/>
    <w:rsid w:val="001D44B5"/>
    <w:rsid w:val="001D7B3D"/>
    <w:rsid w:val="001E091B"/>
    <w:rsid w:val="001E200F"/>
    <w:rsid w:val="001E2835"/>
    <w:rsid w:val="001E2A3A"/>
    <w:rsid w:val="001E4DAB"/>
    <w:rsid w:val="001F173E"/>
    <w:rsid w:val="001F17E6"/>
    <w:rsid w:val="001F3A87"/>
    <w:rsid w:val="002010E8"/>
    <w:rsid w:val="00203091"/>
    <w:rsid w:val="00204C50"/>
    <w:rsid w:val="00204C55"/>
    <w:rsid w:val="00205D53"/>
    <w:rsid w:val="00206614"/>
    <w:rsid w:val="00207AA8"/>
    <w:rsid w:val="00210865"/>
    <w:rsid w:val="00210A92"/>
    <w:rsid w:val="00212BD9"/>
    <w:rsid w:val="00221433"/>
    <w:rsid w:val="00227906"/>
    <w:rsid w:val="00241A36"/>
    <w:rsid w:val="002423DB"/>
    <w:rsid w:val="00242B1A"/>
    <w:rsid w:val="002517FE"/>
    <w:rsid w:val="00252555"/>
    <w:rsid w:val="0025337A"/>
    <w:rsid w:val="002560D5"/>
    <w:rsid w:val="00262687"/>
    <w:rsid w:val="00262B76"/>
    <w:rsid w:val="00264ECB"/>
    <w:rsid w:val="00267CAC"/>
    <w:rsid w:val="00271BDA"/>
    <w:rsid w:val="00273653"/>
    <w:rsid w:val="00280A9C"/>
    <w:rsid w:val="00280BF4"/>
    <w:rsid w:val="002816B1"/>
    <w:rsid w:val="00284EF6"/>
    <w:rsid w:val="002961C7"/>
    <w:rsid w:val="00296ECA"/>
    <w:rsid w:val="002A096D"/>
    <w:rsid w:val="002A16A3"/>
    <w:rsid w:val="002A38E4"/>
    <w:rsid w:val="002A43C6"/>
    <w:rsid w:val="002A518D"/>
    <w:rsid w:val="002A61FD"/>
    <w:rsid w:val="002B3E73"/>
    <w:rsid w:val="002C1756"/>
    <w:rsid w:val="002C1DBB"/>
    <w:rsid w:val="002C56C9"/>
    <w:rsid w:val="002D1E4F"/>
    <w:rsid w:val="002D2675"/>
    <w:rsid w:val="002D37B3"/>
    <w:rsid w:val="002D3A1E"/>
    <w:rsid w:val="002E3B6F"/>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47749"/>
    <w:rsid w:val="00351558"/>
    <w:rsid w:val="00352DE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25DB"/>
    <w:rsid w:val="0038314C"/>
    <w:rsid w:val="00383457"/>
    <w:rsid w:val="00393D80"/>
    <w:rsid w:val="003975BF"/>
    <w:rsid w:val="003979ED"/>
    <w:rsid w:val="003A0A6B"/>
    <w:rsid w:val="003A3FCC"/>
    <w:rsid w:val="003A5CDF"/>
    <w:rsid w:val="003A68F4"/>
    <w:rsid w:val="003B18CF"/>
    <w:rsid w:val="003C1063"/>
    <w:rsid w:val="003D0991"/>
    <w:rsid w:val="003D103A"/>
    <w:rsid w:val="003D5694"/>
    <w:rsid w:val="003D6C77"/>
    <w:rsid w:val="003D7104"/>
    <w:rsid w:val="003E2018"/>
    <w:rsid w:val="003E2026"/>
    <w:rsid w:val="003E33FB"/>
    <w:rsid w:val="003E7EC7"/>
    <w:rsid w:val="003F0DA5"/>
    <w:rsid w:val="003F35B1"/>
    <w:rsid w:val="003F4224"/>
    <w:rsid w:val="003F63C8"/>
    <w:rsid w:val="004170BF"/>
    <w:rsid w:val="004201BE"/>
    <w:rsid w:val="0042646A"/>
    <w:rsid w:val="00426847"/>
    <w:rsid w:val="00434BDA"/>
    <w:rsid w:val="0043625E"/>
    <w:rsid w:val="0043749E"/>
    <w:rsid w:val="004407D9"/>
    <w:rsid w:val="004411D7"/>
    <w:rsid w:val="004449F6"/>
    <w:rsid w:val="004463C8"/>
    <w:rsid w:val="00446DF4"/>
    <w:rsid w:val="0045214F"/>
    <w:rsid w:val="004544FE"/>
    <w:rsid w:val="00461722"/>
    <w:rsid w:val="00462166"/>
    <w:rsid w:val="00462E8B"/>
    <w:rsid w:val="00464C13"/>
    <w:rsid w:val="00465710"/>
    <w:rsid w:val="00470469"/>
    <w:rsid w:val="00471AB1"/>
    <w:rsid w:val="00472C6B"/>
    <w:rsid w:val="00480B3E"/>
    <w:rsid w:val="00482DAF"/>
    <w:rsid w:val="00484AB0"/>
    <w:rsid w:val="00492FBF"/>
    <w:rsid w:val="00497F41"/>
    <w:rsid w:val="004A2A8E"/>
    <w:rsid w:val="004B225F"/>
    <w:rsid w:val="004B2C9F"/>
    <w:rsid w:val="004C2E01"/>
    <w:rsid w:val="004C4305"/>
    <w:rsid w:val="004D0241"/>
    <w:rsid w:val="004D147A"/>
    <w:rsid w:val="004D3562"/>
    <w:rsid w:val="004D6035"/>
    <w:rsid w:val="004E2666"/>
    <w:rsid w:val="004E7C2B"/>
    <w:rsid w:val="004F06AF"/>
    <w:rsid w:val="004F4D1D"/>
    <w:rsid w:val="004F5349"/>
    <w:rsid w:val="004F7C26"/>
    <w:rsid w:val="00503AFA"/>
    <w:rsid w:val="00503FA0"/>
    <w:rsid w:val="005101F7"/>
    <w:rsid w:val="0051421D"/>
    <w:rsid w:val="00516876"/>
    <w:rsid w:val="00522043"/>
    <w:rsid w:val="0052632E"/>
    <w:rsid w:val="00533999"/>
    <w:rsid w:val="00542C84"/>
    <w:rsid w:val="0054475D"/>
    <w:rsid w:val="0054567C"/>
    <w:rsid w:val="00546DB6"/>
    <w:rsid w:val="00554D0B"/>
    <w:rsid w:val="005615BD"/>
    <w:rsid w:val="005704D0"/>
    <w:rsid w:val="005757F9"/>
    <w:rsid w:val="005803C8"/>
    <w:rsid w:val="0058492D"/>
    <w:rsid w:val="0058555F"/>
    <w:rsid w:val="0058780B"/>
    <w:rsid w:val="00591CA4"/>
    <w:rsid w:val="00593C6D"/>
    <w:rsid w:val="005A0C3A"/>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3D53"/>
    <w:rsid w:val="00615E56"/>
    <w:rsid w:val="0061696E"/>
    <w:rsid w:val="00620C37"/>
    <w:rsid w:val="00621C6A"/>
    <w:rsid w:val="0062343A"/>
    <w:rsid w:val="00623CC7"/>
    <w:rsid w:val="00625773"/>
    <w:rsid w:val="00625786"/>
    <w:rsid w:val="00630860"/>
    <w:rsid w:val="00635494"/>
    <w:rsid w:val="0063575C"/>
    <w:rsid w:val="00637280"/>
    <w:rsid w:val="00644016"/>
    <w:rsid w:val="00645EB3"/>
    <w:rsid w:val="006517A6"/>
    <w:rsid w:val="00652CB3"/>
    <w:rsid w:val="00660BD7"/>
    <w:rsid w:val="006654ED"/>
    <w:rsid w:val="006659AF"/>
    <w:rsid w:val="00672C42"/>
    <w:rsid w:val="00673A3D"/>
    <w:rsid w:val="006751BF"/>
    <w:rsid w:val="00677D68"/>
    <w:rsid w:val="006831EF"/>
    <w:rsid w:val="00685596"/>
    <w:rsid w:val="006862AB"/>
    <w:rsid w:val="0069001C"/>
    <w:rsid w:val="006927DC"/>
    <w:rsid w:val="006A0D70"/>
    <w:rsid w:val="006A6E47"/>
    <w:rsid w:val="006B02C3"/>
    <w:rsid w:val="006B2A10"/>
    <w:rsid w:val="006B3DA6"/>
    <w:rsid w:val="006B5834"/>
    <w:rsid w:val="006C39E2"/>
    <w:rsid w:val="006C5766"/>
    <w:rsid w:val="006C64C8"/>
    <w:rsid w:val="006C7BC2"/>
    <w:rsid w:val="006D042A"/>
    <w:rsid w:val="006D4A73"/>
    <w:rsid w:val="006D752C"/>
    <w:rsid w:val="006F14B9"/>
    <w:rsid w:val="006F2DBB"/>
    <w:rsid w:val="006F4FCB"/>
    <w:rsid w:val="006F5B43"/>
    <w:rsid w:val="00701193"/>
    <w:rsid w:val="0070525B"/>
    <w:rsid w:val="00705C31"/>
    <w:rsid w:val="00707D72"/>
    <w:rsid w:val="00713950"/>
    <w:rsid w:val="007152B7"/>
    <w:rsid w:val="00715E64"/>
    <w:rsid w:val="007210B8"/>
    <w:rsid w:val="00721CE3"/>
    <w:rsid w:val="00722AE3"/>
    <w:rsid w:val="00723E03"/>
    <w:rsid w:val="00724258"/>
    <w:rsid w:val="007242F6"/>
    <w:rsid w:val="00727256"/>
    <w:rsid w:val="00731389"/>
    <w:rsid w:val="00731CB7"/>
    <w:rsid w:val="0073753A"/>
    <w:rsid w:val="00744CC2"/>
    <w:rsid w:val="00746D44"/>
    <w:rsid w:val="00747B36"/>
    <w:rsid w:val="007569A6"/>
    <w:rsid w:val="007573E5"/>
    <w:rsid w:val="007601CC"/>
    <w:rsid w:val="00762CE3"/>
    <w:rsid w:val="00771437"/>
    <w:rsid w:val="00772DCF"/>
    <w:rsid w:val="007804E2"/>
    <w:rsid w:val="00781903"/>
    <w:rsid w:val="00783A24"/>
    <w:rsid w:val="00791BCB"/>
    <w:rsid w:val="007954AC"/>
    <w:rsid w:val="007954CC"/>
    <w:rsid w:val="0079607B"/>
    <w:rsid w:val="00797694"/>
    <w:rsid w:val="007A4478"/>
    <w:rsid w:val="007A500A"/>
    <w:rsid w:val="007A797D"/>
    <w:rsid w:val="007B1203"/>
    <w:rsid w:val="007B547D"/>
    <w:rsid w:val="007C3151"/>
    <w:rsid w:val="007C6E91"/>
    <w:rsid w:val="007D368C"/>
    <w:rsid w:val="007D4092"/>
    <w:rsid w:val="007E01FA"/>
    <w:rsid w:val="007E12FC"/>
    <w:rsid w:val="007E3CEC"/>
    <w:rsid w:val="007E776A"/>
    <w:rsid w:val="007F04F2"/>
    <w:rsid w:val="007F4829"/>
    <w:rsid w:val="007F4F69"/>
    <w:rsid w:val="00800377"/>
    <w:rsid w:val="008060B6"/>
    <w:rsid w:val="00814760"/>
    <w:rsid w:val="00815DD6"/>
    <w:rsid w:val="00815EE0"/>
    <w:rsid w:val="008161C8"/>
    <w:rsid w:val="00825934"/>
    <w:rsid w:val="008277AB"/>
    <w:rsid w:val="00827A0A"/>
    <w:rsid w:val="0083048D"/>
    <w:rsid w:val="00831DAC"/>
    <w:rsid w:val="008368A6"/>
    <w:rsid w:val="008432F1"/>
    <w:rsid w:val="00846A2B"/>
    <w:rsid w:val="00846C67"/>
    <w:rsid w:val="00847ABD"/>
    <w:rsid w:val="008503B6"/>
    <w:rsid w:val="0085405B"/>
    <w:rsid w:val="00854D3A"/>
    <w:rsid w:val="00854E10"/>
    <w:rsid w:val="00856A4D"/>
    <w:rsid w:val="00857B33"/>
    <w:rsid w:val="0086114C"/>
    <w:rsid w:val="008628A9"/>
    <w:rsid w:val="00864CC7"/>
    <w:rsid w:val="00871F2F"/>
    <w:rsid w:val="0087323B"/>
    <w:rsid w:val="00875C61"/>
    <w:rsid w:val="00875CC3"/>
    <w:rsid w:val="008819A3"/>
    <w:rsid w:val="00890659"/>
    <w:rsid w:val="008918FB"/>
    <w:rsid w:val="00891D27"/>
    <w:rsid w:val="00892C6A"/>
    <w:rsid w:val="00894839"/>
    <w:rsid w:val="00894AA3"/>
    <w:rsid w:val="00895789"/>
    <w:rsid w:val="008A1675"/>
    <w:rsid w:val="008A1F7F"/>
    <w:rsid w:val="008A390A"/>
    <w:rsid w:val="008A4388"/>
    <w:rsid w:val="008A5F46"/>
    <w:rsid w:val="008A6E84"/>
    <w:rsid w:val="008A7E05"/>
    <w:rsid w:val="008A7FD7"/>
    <w:rsid w:val="008B3345"/>
    <w:rsid w:val="008B6616"/>
    <w:rsid w:val="008B79F7"/>
    <w:rsid w:val="008D1BCC"/>
    <w:rsid w:val="008D21C3"/>
    <w:rsid w:val="008D52A1"/>
    <w:rsid w:val="008D5700"/>
    <w:rsid w:val="008D57B5"/>
    <w:rsid w:val="008E08B5"/>
    <w:rsid w:val="008E47D2"/>
    <w:rsid w:val="008E693D"/>
    <w:rsid w:val="00904BF4"/>
    <w:rsid w:val="00904EA0"/>
    <w:rsid w:val="009113E0"/>
    <w:rsid w:val="009116D8"/>
    <w:rsid w:val="0091718E"/>
    <w:rsid w:val="009226ED"/>
    <w:rsid w:val="00927061"/>
    <w:rsid w:val="00931007"/>
    <w:rsid w:val="00932765"/>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403C"/>
    <w:rsid w:val="009B50DC"/>
    <w:rsid w:val="009C782A"/>
    <w:rsid w:val="009C7AC3"/>
    <w:rsid w:val="009D0CA4"/>
    <w:rsid w:val="009E16C5"/>
    <w:rsid w:val="009E6291"/>
    <w:rsid w:val="009E7522"/>
    <w:rsid w:val="009F1122"/>
    <w:rsid w:val="009F31BE"/>
    <w:rsid w:val="009F7284"/>
    <w:rsid w:val="00A011AF"/>
    <w:rsid w:val="00A016B3"/>
    <w:rsid w:val="00A01911"/>
    <w:rsid w:val="00A03386"/>
    <w:rsid w:val="00A03621"/>
    <w:rsid w:val="00A066B9"/>
    <w:rsid w:val="00A072F5"/>
    <w:rsid w:val="00A13582"/>
    <w:rsid w:val="00A15DF6"/>
    <w:rsid w:val="00A20E64"/>
    <w:rsid w:val="00A21473"/>
    <w:rsid w:val="00A223A5"/>
    <w:rsid w:val="00A25692"/>
    <w:rsid w:val="00A27331"/>
    <w:rsid w:val="00A30995"/>
    <w:rsid w:val="00A328B0"/>
    <w:rsid w:val="00A34F13"/>
    <w:rsid w:val="00A35DF1"/>
    <w:rsid w:val="00A37039"/>
    <w:rsid w:val="00A40E01"/>
    <w:rsid w:val="00A50A2D"/>
    <w:rsid w:val="00A55B46"/>
    <w:rsid w:val="00A57E74"/>
    <w:rsid w:val="00A60190"/>
    <w:rsid w:val="00A63166"/>
    <w:rsid w:val="00A63332"/>
    <w:rsid w:val="00A63534"/>
    <w:rsid w:val="00A70F6E"/>
    <w:rsid w:val="00A771B3"/>
    <w:rsid w:val="00A800F1"/>
    <w:rsid w:val="00A80324"/>
    <w:rsid w:val="00A805ED"/>
    <w:rsid w:val="00A818AB"/>
    <w:rsid w:val="00A81F38"/>
    <w:rsid w:val="00A8336D"/>
    <w:rsid w:val="00A873C6"/>
    <w:rsid w:val="00A90002"/>
    <w:rsid w:val="00A90502"/>
    <w:rsid w:val="00A93511"/>
    <w:rsid w:val="00A93573"/>
    <w:rsid w:val="00A93682"/>
    <w:rsid w:val="00A93CD3"/>
    <w:rsid w:val="00A94796"/>
    <w:rsid w:val="00A94850"/>
    <w:rsid w:val="00A94F9B"/>
    <w:rsid w:val="00A9641A"/>
    <w:rsid w:val="00AA0243"/>
    <w:rsid w:val="00AA0B1E"/>
    <w:rsid w:val="00AA1452"/>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5F26"/>
    <w:rsid w:val="00AE6350"/>
    <w:rsid w:val="00AE6D59"/>
    <w:rsid w:val="00AF01DC"/>
    <w:rsid w:val="00AF13EC"/>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2960"/>
    <w:rsid w:val="00B44FE9"/>
    <w:rsid w:val="00B476CD"/>
    <w:rsid w:val="00B47FCB"/>
    <w:rsid w:val="00B51C2E"/>
    <w:rsid w:val="00B54319"/>
    <w:rsid w:val="00B55C77"/>
    <w:rsid w:val="00B609E1"/>
    <w:rsid w:val="00B61A82"/>
    <w:rsid w:val="00B66229"/>
    <w:rsid w:val="00B6629F"/>
    <w:rsid w:val="00B735A6"/>
    <w:rsid w:val="00B757D9"/>
    <w:rsid w:val="00B75D27"/>
    <w:rsid w:val="00B76F54"/>
    <w:rsid w:val="00B77527"/>
    <w:rsid w:val="00B80661"/>
    <w:rsid w:val="00B83131"/>
    <w:rsid w:val="00B8366F"/>
    <w:rsid w:val="00B86BD7"/>
    <w:rsid w:val="00B9056C"/>
    <w:rsid w:val="00B93C03"/>
    <w:rsid w:val="00BA53DB"/>
    <w:rsid w:val="00BA5890"/>
    <w:rsid w:val="00BA6E5D"/>
    <w:rsid w:val="00BA78D7"/>
    <w:rsid w:val="00BB119D"/>
    <w:rsid w:val="00BC5D3E"/>
    <w:rsid w:val="00BC5F22"/>
    <w:rsid w:val="00BC6295"/>
    <w:rsid w:val="00BD0D3F"/>
    <w:rsid w:val="00BD6D9B"/>
    <w:rsid w:val="00BD7B0F"/>
    <w:rsid w:val="00BE17D8"/>
    <w:rsid w:val="00BE2B30"/>
    <w:rsid w:val="00BE44F8"/>
    <w:rsid w:val="00BE4C27"/>
    <w:rsid w:val="00BE75F5"/>
    <w:rsid w:val="00BF2A60"/>
    <w:rsid w:val="00BF2DBB"/>
    <w:rsid w:val="00BF446C"/>
    <w:rsid w:val="00BF6603"/>
    <w:rsid w:val="00BF6E90"/>
    <w:rsid w:val="00C019A2"/>
    <w:rsid w:val="00C0291D"/>
    <w:rsid w:val="00C06BBE"/>
    <w:rsid w:val="00C12FAD"/>
    <w:rsid w:val="00C17949"/>
    <w:rsid w:val="00C17A4E"/>
    <w:rsid w:val="00C21051"/>
    <w:rsid w:val="00C2403A"/>
    <w:rsid w:val="00C26CC6"/>
    <w:rsid w:val="00C275B0"/>
    <w:rsid w:val="00C30294"/>
    <w:rsid w:val="00C36D4E"/>
    <w:rsid w:val="00C37C3D"/>
    <w:rsid w:val="00C606EF"/>
    <w:rsid w:val="00C61593"/>
    <w:rsid w:val="00C6230D"/>
    <w:rsid w:val="00C64324"/>
    <w:rsid w:val="00C67E2C"/>
    <w:rsid w:val="00C71179"/>
    <w:rsid w:val="00C761BC"/>
    <w:rsid w:val="00C807D1"/>
    <w:rsid w:val="00C84127"/>
    <w:rsid w:val="00C85A08"/>
    <w:rsid w:val="00C9488F"/>
    <w:rsid w:val="00C949D1"/>
    <w:rsid w:val="00C97226"/>
    <w:rsid w:val="00CA0756"/>
    <w:rsid w:val="00CA12F8"/>
    <w:rsid w:val="00CA1F43"/>
    <w:rsid w:val="00CA1FB3"/>
    <w:rsid w:val="00CA2DC4"/>
    <w:rsid w:val="00CA3852"/>
    <w:rsid w:val="00CA696F"/>
    <w:rsid w:val="00CB1F1D"/>
    <w:rsid w:val="00CB4038"/>
    <w:rsid w:val="00CB40AD"/>
    <w:rsid w:val="00CB75C1"/>
    <w:rsid w:val="00CC02E5"/>
    <w:rsid w:val="00CC44CA"/>
    <w:rsid w:val="00CC5ABE"/>
    <w:rsid w:val="00CD3594"/>
    <w:rsid w:val="00CE3C6A"/>
    <w:rsid w:val="00CE5CDA"/>
    <w:rsid w:val="00CE7A31"/>
    <w:rsid w:val="00CF682B"/>
    <w:rsid w:val="00CF7EC1"/>
    <w:rsid w:val="00D008B4"/>
    <w:rsid w:val="00D01065"/>
    <w:rsid w:val="00D0322A"/>
    <w:rsid w:val="00D03567"/>
    <w:rsid w:val="00D05F8F"/>
    <w:rsid w:val="00D104E2"/>
    <w:rsid w:val="00D10D62"/>
    <w:rsid w:val="00D15AF3"/>
    <w:rsid w:val="00D20D79"/>
    <w:rsid w:val="00D26F5F"/>
    <w:rsid w:val="00D36314"/>
    <w:rsid w:val="00D45921"/>
    <w:rsid w:val="00D461A5"/>
    <w:rsid w:val="00D50854"/>
    <w:rsid w:val="00D52495"/>
    <w:rsid w:val="00D533B7"/>
    <w:rsid w:val="00D57DFE"/>
    <w:rsid w:val="00D6259A"/>
    <w:rsid w:val="00D63006"/>
    <w:rsid w:val="00D63E7A"/>
    <w:rsid w:val="00D65972"/>
    <w:rsid w:val="00D72435"/>
    <w:rsid w:val="00D81E3A"/>
    <w:rsid w:val="00D93390"/>
    <w:rsid w:val="00D93CCF"/>
    <w:rsid w:val="00DA35EA"/>
    <w:rsid w:val="00DA36F9"/>
    <w:rsid w:val="00DA6CB1"/>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DF496E"/>
    <w:rsid w:val="00E017B0"/>
    <w:rsid w:val="00E031F7"/>
    <w:rsid w:val="00E03831"/>
    <w:rsid w:val="00E05D54"/>
    <w:rsid w:val="00E05F96"/>
    <w:rsid w:val="00E07AE7"/>
    <w:rsid w:val="00E1072C"/>
    <w:rsid w:val="00E16D35"/>
    <w:rsid w:val="00E17E7A"/>
    <w:rsid w:val="00E216C3"/>
    <w:rsid w:val="00E21E2F"/>
    <w:rsid w:val="00E35071"/>
    <w:rsid w:val="00E35210"/>
    <w:rsid w:val="00E40D3B"/>
    <w:rsid w:val="00E41AA0"/>
    <w:rsid w:val="00E433C2"/>
    <w:rsid w:val="00E50809"/>
    <w:rsid w:val="00E52836"/>
    <w:rsid w:val="00E5416D"/>
    <w:rsid w:val="00E61FA9"/>
    <w:rsid w:val="00E63546"/>
    <w:rsid w:val="00E674B4"/>
    <w:rsid w:val="00E7356B"/>
    <w:rsid w:val="00E80106"/>
    <w:rsid w:val="00E8186A"/>
    <w:rsid w:val="00E87B48"/>
    <w:rsid w:val="00E90869"/>
    <w:rsid w:val="00E951C7"/>
    <w:rsid w:val="00EA2498"/>
    <w:rsid w:val="00EA2C0A"/>
    <w:rsid w:val="00EA5C67"/>
    <w:rsid w:val="00EA751E"/>
    <w:rsid w:val="00EB1679"/>
    <w:rsid w:val="00EB66E9"/>
    <w:rsid w:val="00EC008D"/>
    <w:rsid w:val="00EC6955"/>
    <w:rsid w:val="00EC6F45"/>
    <w:rsid w:val="00EC7D80"/>
    <w:rsid w:val="00ED1C66"/>
    <w:rsid w:val="00ED48F1"/>
    <w:rsid w:val="00EE03D5"/>
    <w:rsid w:val="00EE0EF8"/>
    <w:rsid w:val="00EF240B"/>
    <w:rsid w:val="00F033A0"/>
    <w:rsid w:val="00F0440A"/>
    <w:rsid w:val="00F057DB"/>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416EE"/>
    <w:rsid w:val="00F541F3"/>
    <w:rsid w:val="00F61271"/>
    <w:rsid w:val="00F670F7"/>
    <w:rsid w:val="00F74CBA"/>
    <w:rsid w:val="00F76251"/>
    <w:rsid w:val="00F76EE9"/>
    <w:rsid w:val="00F80F2F"/>
    <w:rsid w:val="00F82B01"/>
    <w:rsid w:val="00F83B2F"/>
    <w:rsid w:val="00F8620E"/>
    <w:rsid w:val="00F86EDB"/>
    <w:rsid w:val="00F9297B"/>
    <w:rsid w:val="00F92E9D"/>
    <w:rsid w:val="00F93EA7"/>
    <w:rsid w:val="00FA4A51"/>
    <w:rsid w:val="00FA754F"/>
    <w:rsid w:val="00FB0E28"/>
    <w:rsid w:val="00FB160E"/>
    <w:rsid w:val="00FB1CE1"/>
    <w:rsid w:val="00FB1F94"/>
    <w:rsid w:val="00FB4EA9"/>
    <w:rsid w:val="00FC6BDD"/>
    <w:rsid w:val="00FD37CC"/>
    <w:rsid w:val="00FD3ACD"/>
    <w:rsid w:val="00FD4997"/>
    <w:rsid w:val="00FD6574"/>
    <w:rsid w:val="00FD715F"/>
    <w:rsid w:val="00FE0D08"/>
    <w:rsid w:val="00FE1ECF"/>
    <w:rsid w:val="00FE2FAD"/>
    <w:rsid w:val="00FE5526"/>
    <w:rsid w:val="00FE5D02"/>
    <w:rsid w:val="00FE7AED"/>
    <w:rsid w:val="00FF13FC"/>
    <w:rsid w:val="00FF513A"/>
    <w:rsid w:val="00FF5930"/>
    <w:rsid w:val="00FF7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rPr>
  </w:style>
  <w:style w:type="character" w:customStyle="1" w:styleId="MapadoDocumentoChar">
    <w:name w:val="Mapa do Documento Char"/>
    <w:basedOn w:val="Fontepargpadro"/>
    <w:link w:val="MapadoDocumento"/>
    <w:rsid w:val="0073753A"/>
    <w:rPr>
      <w:rFonts w:ascii="Tahoma" w:hAnsi="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266425443">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3768280">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50606248">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29" Type="http://schemas.openxmlformats.org/officeDocument/2006/relationships/hyperlink" Target="http://www.redelacasa.com.br/pesquisa/?p=Caixa+Sifon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png"/><Relationship Id="rId28" Type="http://schemas.openxmlformats.org/officeDocument/2006/relationships/hyperlink" Target="http://www.redelacasa.com.br/pesquisa/?p=Caixa+Sifonada" TargetMode="External"/><Relationship Id="rId10" Type="http://schemas.openxmlformats.org/officeDocument/2006/relationships/hyperlink" Target="http://www.observatoriorm.org.br" TargetMode="External"/><Relationship Id="rId19" Type="http://schemas.openxmlformats.org/officeDocument/2006/relationships/header" Target="header1.xml"/><Relationship Id="rId31" Type="http://schemas.openxmlformats.org/officeDocument/2006/relationships/hyperlink" Target="http://www.abntcatalogo.com.br/norma.aspx?ID=57638"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png"/><Relationship Id="rId27" Type="http://schemas.openxmlformats.org/officeDocument/2006/relationships/hyperlink" Target="http://www.abntcatalogo.com.br/norma.aspx?ID=57638" TargetMode="External"/><Relationship Id="rId30" Type="http://schemas.openxmlformats.org/officeDocument/2006/relationships/hyperlink" Target="http://www.redelacasa.com.br/pesquisa/?p=Caixa+Sifona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418B-22AF-4887-AA34-9A84768D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39154</Words>
  <Characters>211435</Characters>
  <Application>Microsoft Office Word</Application>
  <DocSecurity>0</DocSecurity>
  <Lines>1761</Lines>
  <Paragraphs>500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250089</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obs3</cp:lastModifiedBy>
  <cp:revision>2</cp:revision>
  <cp:lastPrinted>2017-03-13T14:48:00Z</cp:lastPrinted>
  <dcterms:created xsi:type="dcterms:W3CDTF">2017-07-14T11:50:00Z</dcterms:created>
  <dcterms:modified xsi:type="dcterms:W3CDTF">2017-07-14T11:50:00Z</dcterms:modified>
</cp:coreProperties>
</file>