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9D45EE">
        <w:rPr>
          <w:rFonts w:ascii="Arial" w:hAnsi="Arial" w:cs="Arial"/>
          <w:noProof/>
          <w:color w:val="000000" w:themeColor="text1"/>
          <w:sz w:val="32"/>
          <w:szCs w:val="32"/>
        </w:rPr>
        <w:t>7</w:t>
      </w:r>
      <w:r w:rsidR="00B774B5">
        <w:rPr>
          <w:rFonts w:ascii="Arial" w:hAnsi="Arial" w:cs="Arial"/>
          <w:noProof/>
          <w:color w:val="000000" w:themeColor="text1"/>
          <w:sz w:val="32"/>
          <w:szCs w:val="32"/>
        </w:rPr>
        <w:t>7</w:t>
      </w:r>
      <w:bookmarkStart w:id="0" w:name="_GoBack"/>
      <w:bookmarkEnd w:id="0"/>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0B09DB">
        <w:rPr>
          <w:rFonts w:ascii="Arial" w:hAnsi="Arial" w:cs="Arial"/>
          <w:color w:val="000000" w:themeColor="text1"/>
          <w:sz w:val="22"/>
          <w:szCs w:val="22"/>
        </w:rPr>
        <w:t>2468</w:t>
      </w:r>
      <w:r w:rsidR="00970651" w:rsidRPr="00B27453">
        <w:rPr>
          <w:rFonts w:ascii="Arial" w:hAnsi="Arial" w:cs="Arial"/>
          <w:color w:val="000000" w:themeColor="text1"/>
          <w:sz w:val="22"/>
          <w:szCs w:val="22"/>
        </w:rPr>
        <w:t>/201</w:t>
      </w:r>
      <w:r w:rsidR="000B09DB">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9D45EE">
        <w:rPr>
          <w:rFonts w:ascii="Arial" w:hAnsi="Arial" w:cs="Arial"/>
          <w:color w:val="000000" w:themeColor="text1"/>
          <w:sz w:val="22"/>
          <w:szCs w:val="22"/>
        </w:rPr>
        <w:t>7</w:t>
      </w:r>
      <w:r w:rsidR="00B774B5">
        <w:rPr>
          <w:rFonts w:ascii="Arial" w:hAnsi="Arial" w:cs="Arial"/>
          <w:color w:val="000000" w:themeColor="text1"/>
          <w:sz w:val="22"/>
          <w:szCs w:val="22"/>
        </w:rPr>
        <w:t>7</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 xml:space="preserve">LICITAÇÃO COM ITENS EXCLUSIVOS PARA MICROEMPRESAS - ME E EMPRESAS DE PEQUENO PORTE – EPP, INCLUSIVE MICROEMPREENDOR INDIVIDUAL </w:t>
      </w:r>
      <w:r w:rsidR="009D6A8C">
        <w:rPr>
          <w:rFonts w:ascii="Arial" w:hAnsi="Arial" w:cs="Arial"/>
          <w:b/>
          <w:bCs/>
          <w:sz w:val="22"/>
          <w:szCs w:val="22"/>
        </w:rPr>
        <w:t>–</w:t>
      </w:r>
      <w:r w:rsidRPr="00A07EEB">
        <w:rPr>
          <w:rFonts w:ascii="Arial" w:hAnsi="Arial" w:cs="Arial"/>
          <w:b/>
          <w:bCs/>
          <w:sz w:val="22"/>
          <w:szCs w:val="22"/>
        </w:rPr>
        <w:t xml:space="preserve"> MEI</w:t>
      </w:r>
      <w:r w:rsidR="009D6A8C">
        <w:rPr>
          <w:rFonts w:ascii="Arial" w:hAnsi="Arial" w:cs="Arial"/>
          <w:b/>
          <w:bCs/>
          <w:sz w:val="22"/>
          <w:szCs w:val="22"/>
        </w:rPr>
        <w:t xml:space="preserve">, COM ITENS COM PARTICIPAÇÃO </w:t>
      </w:r>
      <w:proofErr w:type="gramStart"/>
      <w:r w:rsidR="009D6A8C">
        <w:rPr>
          <w:rFonts w:ascii="Arial" w:hAnsi="Arial" w:cs="Arial"/>
          <w:b/>
          <w:bCs/>
          <w:sz w:val="22"/>
          <w:szCs w:val="22"/>
        </w:rPr>
        <w:t>ABERTA</w:t>
      </w:r>
      <w:proofErr w:type="gramEnd"/>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683209">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proofErr w:type="gramStart"/>
      <w:r w:rsidR="00683209">
        <w:rPr>
          <w:rFonts w:ascii="Arial" w:hAnsi="Arial" w:cs="Arial"/>
          <w:b/>
          <w:color w:val="000000" w:themeColor="text1"/>
          <w:sz w:val="22"/>
          <w:szCs w:val="22"/>
        </w:rPr>
        <w:t>9</w:t>
      </w:r>
      <w:proofErr w:type="gramEnd"/>
      <w:r w:rsidR="00362CFB" w:rsidRPr="00B27453">
        <w:rPr>
          <w:rFonts w:ascii="Arial" w:hAnsi="Arial" w:cs="Arial"/>
          <w:b/>
          <w:color w:val="000000" w:themeColor="text1"/>
          <w:sz w:val="22"/>
          <w:szCs w:val="22"/>
        </w:rPr>
        <w:t xml:space="preserve"> de </w:t>
      </w:r>
      <w:r w:rsidR="00683209">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683209">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8A5366" w:rsidRPr="008A5366">
        <w:rPr>
          <w:rFonts w:ascii="Arial" w:hAnsi="Arial" w:cs="Arial"/>
          <w:b/>
          <w:color w:val="000000" w:themeColor="text1"/>
          <w:sz w:val="22"/>
          <w:szCs w:val="22"/>
        </w:rPr>
        <w:t>AQUISIÇÃO DE EQUIPAMENTOS E MATERIAL PERMANENTE (EQUIPAMENTO DE INFORMÁTICA, VEICULO, FERRAMENTAS, EQUIPAMENTOS DE ESCRITÓRIO, EQUIPAMENTOS ELETRÔNICOS, EQUIPAMENTOS DE REFRIGERAÇÃO)</w:t>
      </w:r>
      <w:r w:rsidR="0014693A" w:rsidRPr="008A5366">
        <w:rPr>
          <w:rFonts w:ascii="Arial" w:hAnsi="Arial" w:cs="Arial"/>
          <w:b/>
          <w:color w:val="000000" w:themeColor="text1"/>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9"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proofErr w:type="gramStart"/>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roofErr w:type="gramEnd"/>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lastRenderedPageBreak/>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9D45EE">
        <w:rPr>
          <w:rFonts w:ascii="Arial" w:hAnsi="Arial" w:cs="Arial"/>
          <w:b/>
          <w:color w:val="000000" w:themeColor="text1"/>
          <w:sz w:val="22"/>
          <w:szCs w:val="22"/>
          <w:highlight w:val="yellow"/>
        </w:rPr>
        <w:t>28</w:t>
      </w:r>
      <w:r w:rsidR="00D404EF" w:rsidRPr="005048B8">
        <w:rPr>
          <w:rFonts w:ascii="Arial" w:hAnsi="Arial" w:cs="Arial"/>
          <w:b/>
          <w:color w:val="000000" w:themeColor="text1"/>
          <w:sz w:val="22"/>
          <w:szCs w:val="22"/>
          <w:highlight w:val="yellow"/>
        </w:rPr>
        <w:t>/0</w:t>
      </w:r>
      <w:r w:rsidR="00257C51">
        <w:rPr>
          <w:rFonts w:ascii="Arial" w:hAnsi="Arial" w:cs="Arial"/>
          <w:b/>
          <w:color w:val="000000" w:themeColor="text1"/>
          <w:sz w:val="22"/>
          <w:szCs w:val="22"/>
          <w:highlight w:val="yellow"/>
        </w:rPr>
        <w:t>9</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4023C6">
        <w:rPr>
          <w:rFonts w:ascii="Arial" w:hAnsi="Arial" w:cs="Arial"/>
          <w:b/>
          <w:color w:val="000000" w:themeColor="text1"/>
          <w:sz w:val="22"/>
          <w:szCs w:val="22"/>
          <w:highlight w:val="yellow"/>
        </w:rPr>
        <w:t>0</w:t>
      </w:r>
      <w:r w:rsidR="009D6A8C">
        <w:rPr>
          <w:rFonts w:ascii="Arial" w:hAnsi="Arial" w:cs="Arial"/>
          <w:b/>
          <w:color w:val="000000" w:themeColor="text1"/>
          <w:sz w:val="22"/>
          <w:szCs w:val="22"/>
          <w:highlight w:val="yellow"/>
        </w:rPr>
        <w:t>9</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10" w:history="1">
        <w:r w:rsidRPr="005048B8">
          <w:rPr>
            <w:rStyle w:val="Hyperlink"/>
            <w:rFonts w:ascii="Arial" w:hAnsi="Arial" w:cs="Arial"/>
            <w:b/>
            <w:color w:val="000000" w:themeColor="text1"/>
            <w:sz w:val="22"/>
            <w:szCs w:val="22"/>
            <w:highlight w:val="yellow"/>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C04796" w:rsidRPr="005F0B95">
        <w:rPr>
          <w:rFonts w:ascii="Calibri" w:hAnsi="Calibri"/>
          <w:b/>
          <w:bCs/>
          <w:color w:val="000000"/>
          <w:sz w:val="24"/>
          <w:szCs w:val="24"/>
        </w:rPr>
        <w:t>335.882,36</w:t>
      </w:r>
      <w:r w:rsidR="00C04796"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w:t>
      </w:r>
      <w:r w:rsidR="00C04796">
        <w:rPr>
          <w:rFonts w:ascii="Arial" w:hAnsi="Arial" w:cs="Arial"/>
          <w:b/>
          <w:color w:val="000000" w:themeColor="text1"/>
          <w:sz w:val="22"/>
          <w:szCs w:val="22"/>
        </w:rPr>
        <w:t>trezentos e trinta e cinco mil, oitocentos e oitenta e dois reais e trinta e seis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3F0D1C">
        <w:rPr>
          <w:rFonts w:ascii="Arial" w:hAnsi="Arial" w:cs="Arial"/>
          <w:color w:val="000000" w:themeColor="text1"/>
          <w:sz w:val="22"/>
          <w:szCs w:val="22"/>
        </w:rPr>
        <w:t>2468</w:t>
      </w:r>
      <w:r w:rsidR="00A17CA0" w:rsidRPr="00B27453">
        <w:rPr>
          <w:rFonts w:ascii="Arial" w:hAnsi="Arial" w:cs="Arial"/>
          <w:color w:val="000000" w:themeColor="text1"/>
          <w:sz w:val="22"/>
          <w:szCs w:val="22"/>
        </w:rPr>
        <w:t>/201</w:t>
      </w:r>
      <w:r w:rsidR="003F0D1C">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 xml:space="preserve">E </w:t>
      </w:r>
      <w:proofErr w:type="gramStart"/>
      <w:r w:rsidRPr="00A07EEB">
        <w:rPr>
          <w:rFonts w:ascii="Arial" w:hAnsi="Arial" w:cs="Arial"/>
          <w:b/>
          <w:bCs/>
          <w:color w:val="0000FF"/>
          <w:sz w:val="22"/>
          <w:szCs w:val="22"/>
        </w:rPr>
        <w:t>RECEBIMENTO</w:t>
      </w:r>
      <w:proofErr w:type="gramEnd"/>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750853" w:rsidRPr="008A5366">
        <w:rPr>
          <w:rFonts w:ascii="Arial" w:hAnsi="Arial" w:cs="Arial"/>
          <w:b/>
          <w:color w:val="000000" w:themeColor="text1"/>
          <w:sz w:val="22"/>
          <w:szCs w:val="22"/>
        </w:rPr>
        <w:t>AQUISIÇÃO DE EQUIPAMENTOS E MATERIAL PERMANENTE (EQUIPAMENTO DE INFORMÁTICA, VEICULO, FERRAMENTAS, EQUIPAMENTOS DE ESCRITÓRIO, EQUIPAMENTOS ELETRÔNICOS, EQUIPAMENTOS DE REFRIGERAÇÃO)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 xml:space="preserve">I - deverá realizar processo licitatório destinado exclusivamente à participação de microempresas e empresas de pequeno porte nos itens de contratação cujo valor seja de </w:t>
      </w:r>
      <w:r w:rsidR="00761C2A" w:rsidRPr="00A07EEB">
        <w:rPr>
          <w:rFonts w:ascii="Arial" w:hAnsi="Arial" w:cs="Arial"/>
          <w:sz w:val="22"/>
          <w:szCs w:val="22"/>
        </w:rPr>
        <w:lastRenderedPageBreak/>
        <w:t>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9A2453">
        <w:rPr>
          <w:rFonts w:ascii="Arial" w:hAnsi="Arial" w:cs="Arial"/>
          <w:b/>
          <w:sz w:val="22"/>
          <w:szCs w:val="22"/>
          <w:highlight w:val="lightGray"/>
        </w:rPr>
        <w:t>2.2.</w:t>
      </w:r>
      <w:r w:rsidR="0018011F" w:rsidRPr="009A2453">
        <w:rPr>
          <w:rFonts w:ascii="Arial" w:hAnsi="Arial" w:cs="Arial"/>
          <w:b/>
          <w:sz w:val="22"/>
          <w:szCs w:val="22"/>
          <w:highlight w:val="lightGray"/>
        </w:rPr>
        <w:t>1</w:t>
      </w:r>
      <w:r w:rsidR="009F278F" w:rsidRPr="009A2453">
        <w:rPr>
          <w:rFonts w:ascii="Arial" w:hAnsi="Arial" w:cs="Arial"/>
          <w:b/>
          <w:sz w:val="22"/>
          <w:szCs w:val="22"/>
          <w:highlight w:val="lightGray"/>
        </w:rPr>
        <w:t>. DO PRAZO</w:t>
      </w:r>
      <w:r w:rsidR="00F6290C" w:rsidRPr="009A2453">
        <w:rPr>
          <w:rFonts w:ascii="Arial" w:hAnsi="Arial" w:cs="Arial"/>
          <w:b/>
          <w:sz w:val="22"/>
          <w:szCs w:val="22"/>
          <w:highlight w:val="lightGray"/>
        </w:rPr>
        <w:t xml:space="preserve"> </w:t>
      </w:r>
      <w:r w:rsidR="00C04D62" w:rsidRPr="009A2453">
        <w:rPr>
          <w:rFonts w:ascii="Arial" w:hAnsi="Arial" w:cs="Arial"/>
          <w:b/>
          <w:sz w:val="22"/>
          <w:szCs w:val="22"/>
          <w:highlight w:val="lightGray"/>
        </w:rPr>
        <w:t>D</w:t>
      </w:r>
      <w:r w:rsidR="00F6290C" w:rsidRPr="009A2453">
        <w:rPr>
          <w:rFonts w:ascii="Arial" w:hAnsi="Arial" w:cs="Arial"/>
          <w:b/>
          <w:sz w:val="22"/>
          <w:szCs w:val="22"/>
          <w:highlight w:val="lightGray"/>
        </w:rPr>
        <w:t xml:space="preserve">E </w:t>
      </w:r>
      <w:r w:rsidR="00C04D62" w:rsidRPr="009A2453">
        <w:rPr>
          <w:rFonts w:ascii="Arial" w:hAnsi="Arial" w:cs="Arial"/>
          <w:b/>
          <w:sz w:val="22"/>
          <w:szCs w:val="22"/>
          <w:highlight w:val="lightGray"/>
        </w:rPr>
        <w:t>ENTREGA</w:t>
      </w:r>
      <w:r w:rsidR="009F278F" w:rsidRPr="009A2453">
        <w:rPr>
          <w:rFonts w:ascii="Arial" w:hAnsi="Arial" w:cs="Arial"/>
          <w:sz w:val="22"/>
          <w:szCs w:val="22"/>
          <w:highlight w:val="lightGray"/>
        </w:rPr>
        <w:t>:</w:t>
      </w:r>
      <w:r w:rsidR="009F278F" w:rsidRPr="009A2453">
        <w:rPr>
          <w:rFonts w:ascii="Arial" w:hAnsi="Arial" w:cs="Arial"/>
          <w:color w:val="0000FF"/>
          <w:sz w:val="22"/>
          <w:szCs w:val="22"/>
          <w:highlight w:val="lightGray"/>
        </w:rPr>
        <w:t xml:space="preserve"> </w:t>
      </w:r>
      <w:r w:rsidR="00955568" w:rsidRPr="009A2453">
        <w:rPr>
          <w:rFonts w:ascii="Arial" w:hAnsi="Arial" w:cs="Arial"/>
          <w:b/>
          <w:bCs/>
          <w:sz w:val="22"/>
          <w:szCs w:val="22"/>
          <w:highlight w:val="lightGray"/>
        </w:rPr>
        <w:t xml:space="preserve">Os materiais/produtos deverão ser entregues </w:t>
      </w:r>
      <w:r w:rsidR="009A2453" w:rsidRPr="009A2453">
        <w:rPr>
          <w:rFonts w:ascii="Arial" w:hAnsi="Arial" w:cs="Arial"/>
          <w:b/>
          <w:bCs/>
          <w:sz w:val="22"/>
          <w:szCs w:val="22"/>
          <w:highlight w:val="lightGray"/>
        </w:rPr>
        <w:t xml:space="preserve">no prazo máximo de 30 dias </w:t>
      </w:r>
      <w:r w:rsidR="009A2453" w:rsidRPr="009A2453">
        <w:rPr>
          <w:rFonts w:ascii="Arial" w:hAnsi="Arial" w:cs="Arial"/>
          <w:bCs/>
          <w:sz w:val="22"/>
          <w:szCs w:val="22"/>
          <w:highlight w:val="lightGray"/>
        </w:rPr>
        <w:t xml:space="preserve">após a emissão/recebimento da nota de empenho para os bens, exceto </w:t>
      </w:r>
      <w:r w:rsidR="009A2453" w:rsidRPr="009A2453">
        <w:rPr>
          <w:rFonts w:ascii="Arial" w:hAnsi="Arial" w:cs="Arial"/>
          <w:b/>
          <w:bCs/>
          <w:sz w:val="22"/>
          <w:szCs w:val="22"/>
          <w:highlight w:val="lightGray"/>
        </w:rPr>
        <w:t>para o veículo que o prazo será de 90 (noventa) dias.</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spellStart"/>
      <w:proofErr w:type="gramStart"/>
      <w:r w:rsidR="00880AEF" w:rsidRPr="00A07EEB">
        <w:rPr>
          <w:rFonts w:ascii="Arial" w:hAnsi="Arial" w:cs="Arial"/>
          <w:sz w:val="22"/>
          <w:szCs w:val="22"/>
        </w:rPr>
        <w:t>pré</w:t>
      </w:r>
      <w:proofErr w:type="spellEnd"/>
      <w:r w:rsidR="00880AEF" w:rsidRPr="00A07EEB">
        <w:rPr>
          <w:rFonts w:ascii="Arial" w:hAnsi="Arial" w:cs="Arial"/>
          <w:sz w:val="22"/>
          <w:szCs w:val="22"/>
        </w:rPr>
        <w:t xml:space="preserve">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w:t>
      </w:r>
      <w:r w:rsidR="009A2453">
        <w:rPr>
          <w:rFonts w:ascii="Arial" w:hAnsi="Arial" w:cs="Arial"/>
          <w:sz w:val="22"/>
          <w:szCs w:val="22"/>
        </w:rPr>
        <w:t>no prazo de vigência da garantia dos equipamentos.</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 xml:space="preserve">Os materiais deverão ser </w:t>
      </w:r>
      <w:r w:rsidR="009A2453">
        <w:rPr>
          <w:rFonts w:ascii="Arial" w:hAnsi="Arial" w:cs="Arial"/>
          <w:bCs/>
          <w:sz w:val="22"/>
          <w:szCs w:val="22"/>
        </w:rPr>
        <w:t>entregues conforme mencionado no item 2.2.1</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lastRenderedPageBreak/>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1"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2" w:history="1">
        <w:r w:rsidR="008C782B"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 xml:space="preserve">Bairro </w:t>
      </w:r>
      <w:r w:rsidR="006439F2" w:rsidRPr="00A07EEB">
        <w:rPr>
          <w:rFonts w:ascii="Arial" w:hAnsi="Arial" w:cs="Arial"/>
          <w:sz w:val="22"/>
          <w:szCs w:val="22"/>
        </w:rPr>
        <w:lastRenderedPageBreak/>
        <w:t>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lastRenderedPageBreak/>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4"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w:t>
      </w:r>
      <w:r w:rsidRPr="00A07EEB">
        <w:rPr>
          <w:rFonts w:ascii="Arial" w:hAnsi="Arial" w:cs="Arial"/>
          <w:sz w:val="22"/>
          <w:szCs w:val="22"/>
        </w:rPr>
        <w:lastRenderedPageBreak/>
        <w:t>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9E14F4" w:rsidRDefault="009E14F4" w:rsidP="00E36192">
      <w:pPr>
        <w:pStyle w:val="BodyText21"/>
        <w:spacing w:line="320" w:lineRule="atLeast"/>
        <w:ind w:left="567"/>
        <w:rPr>
          <w:rFonts w:ascii="Arial" w:hAnsi="Arial" w:cs="Arial"/>
          <w:b/>
          <w:sz w:val="22"/>
          <w:szCs w:val="22"/>
        </w:rPr>
      </w:pPr>
    </w:p>
    <w:p w:rsidR="00C04796" w:rsidRDefault="009E14F4" w:rsidP="009E14F4">
      <w:pPr>
        <w:tabs>
          <w:tab w:val="num" w:pos="644"/>
        </w:tabs>
        <w:suppressAutoHyphens/>
        <w:ind w:left="567"/>
        <w:contextualSpacing/>
        <w:jc w:val="both"/>
        <w:rPr>
          <w:rFonts w:ascii="Arial" w:hAnsi="Arial" w:cs="Arial"/>
          <w:b/>
          <w:sz w:val="22"/>
          <w:szCs w:val="22"/>
        </w:rPr>
      </w:pPr>
      <w:r>
        <w:rPr>
          <w:rFonts w:ascii="Arial" w:hAnsi="Arial" w:cs="Arial"/>
          <w:b/>
          <w:sz w:val="22"/>
          <w:szCs w:val="22"/>
        </w:rPr>
        <w:tab/>
      </w:r>
      <w:r w:rsidRPr="009E14F4">
        <w:rPr>
          <w:rFonts w:ascii="Arial" w:hAnsi="Arial" w:cs="Arial"/>
          <w:b/>
          <w:sz w:val="22"/>
          <w:szCs w:val="22"/>
        </w:rPr>
        <w:t xml:space="preserve">5.3.12. </w:t>
      </w:r>
      <w:r w:rsidR="00C04796">
        <w:rPr>
          <w:rFonts w:ascii="Arial" w:hAnsi="Arial" w:cs="Arial"/>
          <w:b/>
          <w:sz w:val="22"/>
          <w:szCs w:val="22"/>
        </w:rPr>
        <w:t xml:space="preserve">As empresas que se interessarem em apresentar proposta para o item 31 (veículo), deverão se atentar a seguinte situação: </w:t>
      </w:r>
    </w:p>
    <w:p w:rsidR="009E14F4" w:rsidRPr="009E14F4" w:rsidRDefault="009E14F4" w:rsidP="009E14F4">
      <w:pPr>
        <w:tabs>
          <w:tab w:val="num" w:pos="644"/>
        </w:tabs>
        <w:suppressAutoHyphens/>
        <w:ind w:left="567"/>
        <w:contextualSpacing/>
        <w:jc w:val="both"/>
        <w:rPr>
          <w:rFonts w:ascii="Arial" w:hAnsi="Arial" w:cs="Arial"/>
          <w:sz w:val="22"/>
          <w:szCs w:val="22"/>
          <w:lang w:eastAsia="ar-SA"/>
        </w:rPr>
      </w:pPr>
      <w:r w:rsidRPr="009E14F4">
        <w:rPr>
          <w:rFonts w:ascii="Arial" w:hAnsi="Arial" w:cs="Arial"/>
          <w:sz w:val="22"/>
          <w:szCs w:val="22"/>
          <w:highlight w:val="yellow"/>
          <w:lang w:eastAsia="ar-SA"/>
        </w:rPr>
        <w:t>Poderão participar desta Licitação somente as empresas autorizadas com a CONCESSÃO DE CO</w:t>
      </w:r>
      <w:r>
        <w:rPr>
          <w:rFonts w:ascii="Arial" w:hAnsi="Arial" w:cs="Arial"/>
          <w:sz w:val="22"/>
          <w:szCs w:val="22"/>
          <w:highlight w:val="yellow"/>
          <w:lang w:eastAsia="ar-SA"/>
        </w:rPr>
        <w:t>M</w:t>
      </w:r>
      <w:r w:rsidRPr="009E14F4">
        <w:rPr>
          <w:rFonts w:ascii="Arial" w:hAnsi="Arial" w:cs="Arial"/>
          <w:sz w:val="22"/>
          <w:szCs w:val="22"/>
          <w:highlight w:val="yellow"/>
          <w:lang w:eastAsia="ar-SA"/>
        </w:rPr>
        <w:t>ERCIALIZAÇÃO FORNECIDA PELO FABRICANTE, cumprindo assim o que preceitua a Lei 6.779/79.</w:t>
      </w:r>
    </w:p>
    <w:p w:rsidR="009E14F4" w:rsidRPr="00A07EEB" w:rsidRDefault="009E14F4" w:rsidP="00E36192">
      <w:pPr>
        <w:pStyle w:val="BodyText21"/>
        <w:spacing w:line="320" w:lineRule="atLeast"/>
        <w:ind w:left="567"/>
        <w:rPr>
          <w:rFonts w:ascii="Arial" w:hAnsi="Arial" w:cs="Arial"/>
          <w:b/>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w:t>
      </w:r>
      <w:proofErr w:type="gramStart"/>
      <w:r w:rsidRPr="00A07EEB">
        <w:rPr>
          <w:rFonts w:ascii="Arial" w:hAnsi="Arial" w:cs="Arial"/>
          <w:sz w:val="22"/>
          <w:szCs w:val="22"/>
        </w:rPr>
        <w:t>sob falência</w:t>
      </w:r>
      <w:proofErr w:type="gramEnd"/>
      <w:r w:rsidRPr="00A07EEB">
        <w:rPr>
          <w:rFonts w:ascii="Arial" w:hAnsi="Arial" w:cs="Arial"/>
          <w:sz w:val="22"/>
          <w:szCs w:val="22"/>
        </w:rPr>
        <w:t>,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w:t>
      </w:r>
      <w:r w:rsidRPr="00A07EEB">
        <w:rPr>
          <w:rFonts w:ascii="Arial" w:hAnsi="Arial" w:cs="Arial"/>
          <w:sz w:val="22"/>
          <w:szCs w:val="22"/>
        </w:rPr>
        <w:lastRenderedPageBreak/>
        <w:t>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w:t>
      </w:r>
      <w:r w:rsidR="00185929" w:rsidRPr="00A07EEB">
        <w:rPr>
          <w:rFonts w:ascii="Arial" w:hAnsi="Arial" w:cs="Arial"/>
          <w:sz w:val="22"/>
          <w:szCs w:val="22"/>
        </w:rPr>
        <w:lastRenderedPageBreak/>
        <w:t>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9A2453">
        <w:rPr>
          <w:rFonts w:ascii="Arial" w:hAnsi="Arial" w:cs="Arial"/>
          <w:b/>
          <w:color w:val="0000FF"/>
          <w:sz w:val="22"/>
          <w:szCs w:val="22"/>
        </w:rPr>
        <w:t>8.538</w:t>
      </w:r>
      <w:r w:rsidR="00134D7C" w:rsidRPr="00A07EEB">
        <w:rPr>
          <w:rFonts w:ascii="Arial" w:hAnsi="Arial" w:cs="Arial"/>
          <w:b/>
          <w:color w:val="0000FF"/>
          <w:sz w:val="22"/>
          <w:szCs w:val="22"/>
        </w:rPr>
        <w:t xml:space="preserve">, DE </w:t>
      </w:r>
      <w:proofErr w:type="gramStart"/>
      <w:r w:rsidR="009A2453">
        <w:rPr>
          <w:rFonts w:ascii="Arial" w:hAnsi="Arial" w:cs="Arial"/>
          <w:b/>
          <w:color w:val="0000FF"/>
          <w:sz w:val="22"/>
          <w:szCs w:val="22"/>
        </w:rPr>
        <w:t>6</w:t>
      </w:r>
      <w:proofErr w:type="gramEnd"/>
      <w:r w:rsidR="009A2453">
        <w:rPr>
          <w:rFonts w:ascii="Arial" w:hAnsi="Arial" w:cs="Arial"/>
          <w:b/>
          <w:color w:val="0000FF"/>
          <w:sz w:val="22"/>
          <w:szCs w:val="22"/>
        </w:rPr>
        <w:t xml:space="preserve"> de OUTUBRO DE 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5"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6"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w:t>
      </w:r>
      <w:proofErr w:type="gramStart"/>
      <w:r w:rsidR="001C381D" w:rsidRPr="00A07EEB">
        <w:rPr>
          <w:rFonts w:ascii="Arial" w:hAnsi="Arial" w:cs="Arial"/>
          <w:b/>
          <w:color w:val="000000"/>
          <w:sz w:val="22"/>
          <w:szCs w:val="22"/>
        </w:rPr>
        <w:t>SOB PENA</w:t>
      </w:r>
      <w:proofErr w:type="gramEnd"/>
      <w:r w:rsidR="001C381D" w:rsidRPr="00A07EEB">
        <w:rPr>
          <w:rFonts w:ascii="Arial" w:hAnsi="Arial" w:cs="Arial"/>
          <w:b/>
          <w:color w:val="000000"/>
          <w:sz w:val="22"/>
          <w:szCs w:val="22"/>
        </w:rPr>
        <w:t xml:space="preserve">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A07EEB">
        <w:rPr>
          <w:rFonts w:ascii="Arial" w:hAnsi="Arial" w:cs="Arial"/>
          <w:bCs/>
          <w:sz w:val="22"/>
          <w:szCs w:val="22"/>
        </w:rPr>
        <w:t>sua</w:t>
      </w:r>
      <w:proofErr w:type="gramEnd"/>
      <w:r w:rsidRPr="00A07EEB">
        <w:rPr>
          <w:rFonts w:ascii="Arial" w:hAnsi="Arial" w:cs="Arial"/>
          <w:bCs/>
          <w:sz w:val="22"/>
          <w:szCs w:val="22"/>
        </w:rPr>
        <w:t xml:space="preserve">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das </w:t>
      </w:r>
      <w:proofErr w:type="gramStart"/>
      <w:r w:rsidR="00BD3BB8" w:rsidRPr="00B27453">
        <w:rPr>
          <w:rFonts w:ascii="Arial" w:hAnsi="Arial" w:cs="Arial"/>
          <w:color w:val="000000" w:themeColor="text1"/>
          <w:sz w:val="22"/>
          <w:szCs w:val="22"/>
        </w:rPr>
        <w:t>1</w:t>
      </w:r>
      <w:r w:rsidR="007A5B05" w:rsidRPr="00B27453">
        <w:rPr>
          <w:rFonts w:ascii="Arial" w:hAnsi="Arial" w:cs="Arial"/>
          <w:color w:val="000000" w:themeColor="text1"/>
          <w:sz w:val="22"/>
          <w:szCs w:val="22"/>
        </w:rPr>
        <w:t>0</w:t>
      </w:r>
      <w:r w:rsidR="00A862C3" w:rsidRPr="00B27453">
        <w:rPr>
          <w:rFonts w:ascii="Arial" w:hAnsi="Arial" w:cs="Arial"/>
          <w:color w:val="000000" w:themeColor="text1"/>
          <w:sz w:val="22"/>
          <w:szCs w:val="22"/>
        </w:rPr>
        <w:t>hs:</w:t>
      </w:r>
      <w:proofErr w:type="gramEnd"/>
      <w:r w:rsidR="006E3236" w:rsidRPr="00B27453">
        <w:rPr>
          <w:rFonts w:ascii="Arial" w:hAnsi="Arial" w:cs="Arial"/>
          <w:color w:val="000000" w:themeColor="text1"/>
          <w:sz w:val="22"/>
          <w:szCs w:val="22"/>
        </w:rPr>
        <w:t>00</w:t>
      </w:r>
      <w:r w:rsidR="00A862C3" w:rsidRPr="00B27453">
        <w:rPr>
          <w:rFonts w:ascii="Arial" w:hAnsi="Arial" w:cs="Arial"/>
          <w:color w:val="000000" w:themeColor="text1"/>
          <w:sz w:val="22"/>
          <w:szCs w:val="22"/>
        </w:rPr>
        <w:t>min</w:t>
      </w:r>
      <w:r w:rsidR="00A862C3" w:rsidRPr="00B27453">
        <w:rPr>
          <w:rFonts w:ascii="Arial" w:hAnsi="Arial" w:cs="Arial"/>
          <w:b w:val="0"/>
          <w:color w:val="000000" w:themeColor="text1"/>
          <w:sz w:val="22"/>
          <w:szCs w:val="22"/>
        </w:rPr>
        <w:t xml:space="preserve"> </w:t>
      </w:r>
      <w:r w:rsidR="00A862C3" w:rsidRPr="00B27453">
        <w:rPr>
          <w:rFonts w:ascii="Arial" w:hAnsi="Arial" w:cs="Arial"/>
          <w:color w:val="000000" w:themeColor="text1"/>
          <w:sz w:val="22"/>
          <w:szCs w:val="22"/>
        </w:rPr>
        <w:t xml:space="preserve">do dia </w:t>
      </w:r>
      <w:r w:rsidR="00BD3BB8" w:rsidRPr="00B27453">
        <w:rPr>
          <w:rFonts w:ascii="Arial" w:hAnsi="Arial" w:cs="Arial"/>
          <w:color w:val="000000" w:themeColor="text1"/>
          <w:sz w:val="22"/>
          <w:szCs w:val="22"/>
        </w:rPr>
        <w:t>20</w:t>
      </w:r>
      <w:r w:rsidR="005C7576" w:rsidRPr="00B27453">
        <w:rPr>
          <w:rFonts w:ascii="Arial" w:hAnsi="Arial" w:cs="Arial"/>
          <w:color w:val="000000" w:themeColor="text1"/>
          <w:sz w:val="22"/>
          <w:szCs w:val="22"/>
        </w:rPr>
        <w:t xml:space="preserve"> de </w:t>
      </w:r>
      <w:r w:rsidR="00BD3BB8" w:rsidRPr="00B27453">
        <w:rPr>
          <w:rFonts w:ascii="Arial" w:hAnsi="Arial" w:cs="Arial"/>
          <w:color w:val="000000" w:themeColor="text1"/>
          <w:sz w:val="22"/>
          <w:szCs w:val="22"/>
        </w:rPr>
        <w:t>fevereiro</w:t>
      </w:r>
      <w:r w:rsidR="005C7576" w:rsidRPr="00B27453">
        <w:rPr>
          <w:rFonts w:ascii="Arial" w:hAnsi="Arial" w:cs="Arial"/>
          <w:color w:val="000000" w:themeColor="text1"/>
          <w:sz w:val="22"/>
          <w:szCs w:val="22"/>
        </w:rPr>
        <w:t xml:space="preserve"> de 201</w:t>
      </w:r>
      <w:r w:rsidR="00BD3BB8" w:rsidRPr="00B27453">
        <w:rPr>
          <w:rFonts w:ascii="Arial" w:hAnsi="Arial" w:cs="Arial"/>
          <w:color w:val="000000" w:themeColor="text1"/>
          <w:sz w:val="22"/>
          <w:szCs w:val="22"/>
        </w:rPr>
        <w:t>7</w:t>
      </w:r>
      <w:r w:rsidR="00F81D7B" w:rsidRPr="00B27453">
        <w:rPr>
          <w:rFonts w:ascii="Arial" w:hAnsi="Arial" w:cs="Arial"/>
          <w:color w:val="000000" w:themeColor="text1"/>
          <w:sz w:val="22"/>
          <w:szCs w:val="22"/>
        </w:rPr>
        <w:t xml:space="preserve"> </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lastRenderedPageBreak/>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7"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8"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w:t>
      </w:r>
      <w:r w:rsidR="00F55C47" w:rsidRPr="00A07EEB">
        <w:rPr>
          <w:rFonts w:ascii="Arial" w:hAnsi="Arial" w:cs="Arial"/>
          <w:b/>
          <w:bCs/>
          <w:color w:val="000000"/>
          <w:sz w:val="22"/>
          <w:szCs w:val="22"/>
        </w:rPr>
        <w:lastRenderedPageBreak/>
        <w:t xml:space="preserve">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w:t>
      </w:r>
      <w:proofErr w:type="gramStart"/>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w:t>
      </w:r>
      <w:proofErr w:type="gramEnd"/>
      <w:r w:rsidR="00F55C47" w:rsidRPr="00A07EEB">
        <w:rPr>
          <w:rFonts w:ascii="Arial" w:hAnsi="Arial" w:cs="Arial"/>
          <w:color w:val="000000"/>
          <w:sz w:val="22"/>
          <w:szCs w:val="22"/>
        </w:rPr>
        <w:t xml:space="preserve">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w:t>
      </w:r>
      <w:proofErr w:type="gramStart"/>
      <w:r w:rsidRPr="00A07EEB">
        <w:rPr>
          <w:rFonts w:ascii="Arial" w:hAnsi="Arial" w:cs="Arial"/>
          <w:b/>
          <w:sz w:val="22"/>
          <w:szCs w:val="22"/>
        </w:rPr>
        <w:t>assegurado</w:t>
      </w:r>
      <w:proofErr w:type="gramEnd"/>
      <w:r w:rsidRPr="00A07EEB">
        <w:rPr>
          <w:rFonts w:ascii="Arial" w:hAnsi="Arial" w:cs="Arial"/>
          <w:b/>
          <w:sz w:val="22"/>
          <w:szCs w:val="22"/>
        </w:rPr>
        <w:t xml:space="preserve">,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xml:space="preserve">. Na hipótese de </w:t>
      </w:r>
      <w:proofErr w:type="gramStart"/>
      <w:r w:rsidRPr="00B27453">
        <w:rPr>
          <w:rFonts w:ascii="Arial" w:hAnsi="Arial" w:cs="Arial"/>
          <w:color w:val="000000" w:themeColor="text1"/>
          <w:sz w:val="22"/>
          <w:szCs w:val="22"/>
        </w:rPr>
        <w:t>não-contratação</w:t>
      </w:r>
      <w:proofErr w:type="gramEnd"/>
      <w:r w:rsidRPr="00B27453">
        <w:rPr>
          <w:rFonts w:ascii="Arial" w:hAnsi="Arial" w:cs="Arial"/>
          <w:color w:val="000000" w:themeColor="text1"/>
          <w:sz w:val="22"/>
          <w:szCs w:val="22"/>
        </w:rPr>
        <w:t xml:space="preserve">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xml:space="preserve">, bem como, se </w:t>
      </w:r>
      <w:proofErr w:type="gramStart"/>
      <w:r w:rsidR="004152D5" w:rsidRPr="00A07EEB">
        <w:rPr>
          <w:rFonts w:ascii="Arial" w:hAnsi="Arial" w:cs="Arial"/>
          <w:b/>
          <w:sz w:val="22"/>
          <w:szCs w:val="22"/>
          <w:u w:val="single"/>
        </w:rPr>
        <w:t>o valor unitário e total encontram-se</w:t>
      </w:r>
      <w:proofErr w:type="gramEnd"/>
      <w:r w:rsidR="004152D5" w:rsidRPr="00A07EEB">
        <w:rPr>
          <w:rFonts w:ascii="Arial" w:hAnsi="Arial" w:cs="Arial"/>
          <w:b/>
          <w:sz w:val="22"/>
          <w:szCs w:val="22"/>
          <w:u w:val="single"/>
        </w:rPr>
        <w:t xml:space="preserv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w:t>
      </w:r>
      <w:r w:rsidRPr="00A07EEB">
        <w:rPr>
          <w:rFonts w:ascii="Arial" w:hAnsi="Arial" w:cs="Arial"/>
          <w:sz w:val="22"/>
          <w:szCs w:val="22"/>
          <w:u w:val="single"/>
        </w:rPr>
        <w:lastRenderedPageBreak/>
        <w:t xml:space="preserve">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B37280" w:rsidRPr="00A07EEB" w:rsidRDefault="00B37280" w:rsidP="00B3728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 xml:space="preserve">11 – DA ACEITAÇÃO DA PROPOSTA DE PREÇOS E ENVIO DA </w:t>
      </w:r>
      <w:r w:rsidRPr="00A07EEB">
        <w:rPr>
          <w:rFonts w:ascii="Arial" w:hAnsi="Arial" w:cs="Arial"/>
          <w:bCs/>
          <w:color w:val="FF0000"/>
          <w:sz w:val="22"/>
          <w:szCs w:val="22"/>
          <w:u w:val="single"/>
        </w:rPr>
        <w:t>PROPOSTA DE PREÇOS E DOCUMENTAÇÃO DE HABILITAÇÃO.</w:t>
      </w:r>
    </w:p>
    <w:p w:rsidR="00B37280" w:rsidRPr="00A07EEB" w:rsidRDefault="00B37280" w:rsidP="00B37280">
      <w:pPr>
        <w:pStyle w:val="NormalWeb"/>
        <w:spacing w:before="0" w:after="0" w:line="320" w:lineRule="atLeast"/>
        <w:jc w:val="both"/>
        <w:rPr>
          <w:rFonts w:ascii="Arial" w:hAnsi="Arial" w:cs="Arial"/>
          <w:sz w:val="22"/>
          <w:szCs w:val="22"/>
        </w:rPr>
      </w:pPr>
    </w:p>
    <w:p w:rsidR="00B37280" w:rsidRPr="00A07EEB" w:rsidRDefault="00B37280" w:rsidP="00B37280">
      <w:pPr>
        <w:spacing w:line="320" w:lineRule="atLeast"/>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xml:space="preserve"> Cumpridas as etapas anteriores, o pregoeiro verificará a aceitação da licitante conforme disposições contidas no presente Edital.</w:t>
      </w:r>
    </w:p>
    <w:p w:rsidR="00B37280" w:rsidRPr="00A07EEB" w:rsidRDefault="00B37280" w:rsidP="00B37280">
      <w:pPr>
        <w:spacing w:line="320" w:lineRule="atLeast"/>
        <w:jc w:val="both"/>
        <w:rPr>
          <w:rFonts w:ascii="Arial" w:hAnsi="Arial" w:cs="Arial"/>
          <w:sz w:val="22"/>
          <w:szCs w:val="22"/>
        </w:rPr>
      </w:pPr>
    </w:p>
    <w:p w:rsidR="00B37280" w:rsidRPr="00A07EEB" w:rsidRDefault="00B37280" w:rsidP="00B37280">
      <w:pPr>
        <w:pStyle w:val="P30"/>
        <w:snapToGrid/>
        <w:spacing w:line="320" w:lineRule="atLeast"/>
        <w:rPr>
          <w:rFonts w:ascii="Arial" w:hAnsi="Arial" w:cs="Arial"/>
          <w:b w:val="0"/>
          <w:bCs/>
          <w:sz w:val="22"/>
          <w:szCs w:val="22"/>
        </w:rPr>
      </w:pPr>
      <w:r w:rsidRPr="00A07EEB">
        <w:rPr>
          <w:rFonts w:ascii="Arial" w:hAnsi="Arial" w:cs="Arial"/>
          <w:bCs/>
          <w:sz w:val="22"/>
          <w:szCs w:val="22"/>
        </w:rPr>
        <w:t>11.1.1</w:t>
      </w:r>
      <w:r w:rsidRPr="00A07EEB">
        <w:rPr>
          <w:rFonts w:ascii="Arial" w:hAnsi="Arial" w:cs="Arial"/>
          <w:b w:val="0"/>
          <w:bCs/>
          <w:sz w:val="22"/>
          <w:szCs w:val="22"/>
        </w:rPr>
        <w:t>. Toda e qualquer informação, referente ao certame licitatório, será transmitida pelo pregoeiro, por meio do CHAT MENSAGEM;</w:t>
      </w:r>
    </w:p>
    <w:p w:rsidR="00B37280" w:rsidRPr="00A07EEB" w:rsidRDefault="00B37280" w:rsidP="00B37280">
      <w:pPr>
        <w:spacing w:line="320" w:lineRule="atLeast"/>
        <w:jc w:val="both"/>
        <w:rPr>
          <w:rFonts w:ascii="Arial" w:hAnsi="Arial" w:cs="Arial"/>
          <w:sz w:val="22"/>
          <w:szCs w:val="22"/>
        </w:rPr>
      </w:pPr>
    </w:p>
    <w:p w:rsidR="00B37280" w:rsidRPr="00A07EEB" w:rsidRDefault="00B37280" w:rsidP="00B37280">
      <w:pPr>
        <w:pStyle w:val="NormalWeb"/>
        <w:spacing w:before="0" w:after="0" w:line="320" w:lineRule="atLeast"/>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xml:space="preserve"> Se a proposta de preços não for aceitável, o pregoeiro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p>
    <w:p w:rsidR="00B37280" w:rsidRPr="00A07EEB" w:rsidRDefault="00B37280" w:rsidP="00B37280">
      <w:pPr>
        <w:pStyle w:val="Corpodetexto"/>
        <w:tabs>
          <w:tab w:val="left" w:pos="1985"/>
        </w:tabs>
        <w:spacing w:line="320" w:lineRule="atLeast"/>
        <w:rPr>
          <w:rFonts w:ascii="Arial" w:hAnsi="Arial" w:cs="Arial"/>
          <w:sz w:val="22"/>
          <w:szCs w:val="22"/>
        </w:rPr>
      </w:pPr>
    </w:p>
    <w:p w:rsidR="00B37280" w:rsidRPr="00A07EEB" w:rsidRDefault="00B37280" w:rsidP="00B37280">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11.3.</w:t>
      </w:r>
      <w:r w:rsidRPr="00A07EEB">
        <w:rPr>
          <w:rFonts w:ascii="Arial" w:hAnsi="Arial" w:cs="Arial"/>
          <w:sz w:val="22"/>
          <w:szCs w:val="22"/>
        </w:rPr>
        <w:t xml:space="preserve"> Não poderá haver desistência dos lances ofertados, sujeitando-se o proponente desistente às penalidades estabelecidas neste Edital;</w:t>
      </w:r>
    </w:p>
    <w:p w:rsidR="00B37280" w:rsidRPr="00A07EEB" w:rsidRDefault="00B37280" w:rsidP="00B37280">
      <w:pPr>
        <w:pStyle w:val="Corpodetexto"/>
        <w:tabs>
          <w:tab w:val="left" w:pos="1985"/>
        </w:tabs>
        <w:spacing w:line="320" w:lineRule="atLeast"/>
        <w:rPr>
          <w:rFonts w:ascii="Arial" w:hAnsi="Arial" w:cs="Arial"/>
          <w:sz w:val="22"/>
          <w:szCs w:val="22"/>
        </w:rPr>
      </w:pPr>
    </w:p>
    <w:p w:rsidR="00B37280" w:rsidRPr="00A07EEB" w:rsidRDefault="00B37280" w:rsidP="00B3728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p>
    <w:p w:rsidR="00B37280" w:rsidRPr="00A07EEB" w:rsidRDefault="00B37280" w:rsidP="00B37280">
      <w:pPr>
        <w:pStyle w:val="NormalWeb"/>
        <w:spacing w:before="0" w:after="0" w:line="320" w:lineRule="atLeast"/>
        <w:jc w:val="both"/>
        <w:rPr>
          <w:rFonts w:ascii="Arial" w:hAnsi="Arial" w:cs="Arial"/>
          <w:sz w:val="22"/>
          <w:szCs w:val="22"/>
        </w:rPr>
      </w:pPr>
    </w:p>
    <w:p w:rsidR="00B37280" w:rsidRPr="00B27453" w:rsidRDefault="00B37280" w:rsidP="00B37280">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11.4.</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estabelecido no </w:t>
      </w:r>
      <w:r w:rsidRPr="00B27453">
        <w:rPr>
          <w:rFonts w:ascii="Arial" w:hAnsi="Arial" w:cs="Arial"/>
          <w:b/>
          <w:color w:val="000000" w:themeColor="text1"/>
          <w:sz w:val="22"/>
          <w:szCs w:val="22"/>
        </w:rPr>
        <w:t>ITEM 7.1</w:t>
      </w:r>
      <w:r w:rsidRPr="00B27453">
        <w:rPr>
          <w:rFonts w:ascii="Arial" w:hAnsi="Arial" w:cs="Arial"/>
          <w:color w:val="000000" w:themeColor="text1"/>
          <w:sz w:val="22"/>
          <w:szCs w:val="22"/>
        </w:rPr>
        <w:t xml:space="preserve"> deste edital de licitação;</w:t>
      </w:r>
    </w:p>
    <w:p w:rsidR="00B37280" w:rsidRPr="00B27453" w:rsidRDefault="00B37280" w:rsidP="00B37280">
      <w:pPr>
        <w:pStyle w:val="NormalWeb"/>
        <w:spacing w:before="0" w:after="0" w:line="320" w:lineRule="atLeast"/>
        <w:jc w:val="both"/>
        <w:rPr>
          <w:rFonts w:ascii="Arial" w:hAnsi="Arial" w:cs="Arial"/>
          <w:color w:val="000000" w:themeColor="text1"/>
          <w:sz w:val="22"/>
          <w:szCs w:val="22"/>
        </w:rPr>
      </w:pPr>
    </w:p>
    <w:p w:rsidR="00B37280" w:rsidRPr="00B27453" w:rsidRDefault="00B37280" w:rsidP="00B37280">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11.5.</w:t>
      </w:r>
      <w:r w:rsidRPr="00B27453">
        <w:rPr>
          <w:rFonts w:ascii="Arial" w:hAnsi="Arial" w:cs="Arial"/>
          <w:color w:val="000000" w:themeColor="text1"/>
          <w:sz w:val="22"/>
          <w:szCs w:val="22"/>
        </w:rPr>
        <w:t xml:space="preserve"> Após a fase de lances e antes de negociar, atualizar e realizar a </w:t>
      </w:r>
      <w:r w:rsidRPr="00B27453">
        <w:rPr>
          <w:rFonts w:ascii="Arial" w:hAnsi="Arial" w:cs="Arial"/>
          <w:b/>
          <w:color w:val="000000" w:themeColor="text1"/>
          <w:sz w:val="22"/>
          <w:szCs w:val="22"/>
        </w:rPr>
        <w:t>ACEITAÇÃO dos itens</w:t>
      </w:r>
      <w:r w:rsidRPr="00B27453">
        <w:rPr>
          <w:rFonts w:ascii="Arial" w:hAnsi="Arial" w:cs="Arial"/>
          <w:color w:val="000000" w:themeColor="text1"/>
          <w:sz w:val="22"/>
          <w:szCs w:val="22"/>
        </w:rPr>
        <w:t xml:space="preserve">, </w:t>
      </w:r>
      <w:r w:rsidRPr="00B27453">
        <w:rPr>
          <w:rFonts w:ascii="Arial" w:hAnsi="Arial" w:cs="Arial"/>
          <w:b/>
          <w:color w:val="000000" w:themeColor="text1"/>
          <w:sz w:val="22"/>
          <w:szCs w:val="22"/>
        </w:rPr>
        <w:t xml:space="preserve">de acordo com os lances ofertados, o pregoeiro: </w:t>
      </w:r>
    </w:p>
    <w:p w:rsidR="00B37280" w:rsidRPr="00B27453" w:rsidRDefault="00B37280" w:rsidP="00B37280">
      <w:pPr>
        <w:autoSpaceDE w:val="0"/>
        <w:autoSpaceDN w:val="0"/>
        <w:adjustRightInd w:val="0"/>
        <w:snapToGrid w:val="0"/>
        <w:spacing w:line="320" w:lineRule="atLeast"/>
        <w:jc w:val="both"/>
        <w:rPr>
          <w:rFonts w:ascii="Arial" w:hAnsi="Arial" w:cs="Arial"/>
          <w:b/>
          <w:color w:val="000000" w:themeColor="text1"/>
          <w:spacing w:val="2"/>
          <w:sz w:val="22"/>
          <w:szCs w:val="22"/>
        </w:rPr>
      </w:pPr>
    </w:p>
    <w:p w:rsidR="00B37280" w:rsidRPr="00B27453" w:rsidRDefault="00B37280" w:rsidP="00B37280">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w:t>
      </w:r>
      <w:r w:rsidRPr="00B27453">
        <w:rPr>
          <w:rFonts w:ascii="Arial" w:hAnsi="Arial" w:cs="Arial"/>
          <w:b/>
          <w:bCs/>
          <w:color w:val="000000" w:themeColor="text1"/>
          <w:sz w:val="22"/>
          <w:szCs w:val="22"/>
        </w:rPr>
        <w:lastRenderedPageBreak/>
        <w:t xml:space="preserve">máximo de </w:t>
      </w:r>
      <w:r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B37280" w:rsidRPr="00B27453" w:rsidRDefault="00B37280" w:rsidP="00B37280">
      <w:pPr>
        <w:spacing w:line="320" w:lineRule="atLeast"/>
        <w:jc w:val="both"/>
        <w:rPr>
          <w:rFonts w:ascii="Arial" w:hAnsi="Arial" w:cs="Arial"/>
          <w:color w:val="000000" w:themeColor="text1"/>
          <w:spacing w:val="2"/>
          <w:sz w:val="22"/>
          <w:szCs w:val="22"/>
        </w:rPr>
      </w:pPr>
    </w:p>
    <w:p w:rsidR="00B37280" w:rsidRPr="00A07EEB" w:rsidRDefault="00B37280" w:rsidP="00B37280">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 xml:space="preserve">11.6. </w:t>
      </w:r>
      <w:r w:rsidRPr="00B27453">
        <w:rPr>
          <w:rFonts w:ascii="Arial" w:hAnsi="Arial" w:cs="Arial"/>
          <w:b/>
          <w:color w:val="000000" w:themeColor="text1"/>
          <w:sz w:val="22"/>
          <w:szCs w:val="22"/>
        </w:rPr>
        <w:t xml:space="preserve">O ENVIO DA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SOLICITADA NO SUBITEM 11.5.1.1. , DEVERÁ SER ANEXADA CORRETAMENTE NO SISTEMA COMPRASNET, SENDO A MESMA COMPACTADA EM 01 (UM) ÚNICO ARQUIVO </w:t>
      </w:r>
      <w:r w:rsidRPr="00B27453">
        <w:rPr>
          <w:rFonts w:ascii="Arial" w:hAnsi="Arial" w:cs="Arial"/>
          <w:b/>
          <w:color w:val="000000" w:themeColor="text1"/>
          <w:sz w:val="22"/>
          <w:szCs w:val="22"/>
          <w:u w:val="single"/>
        </w:rPr>
        <w:t>(</w:t>
      </w:r>
      <w:proofErr w:type="spellStart"/>
      <w:proofErr w:type="gramStart"/>
      <w:r w:rsidRPr="00B27453">
        <w:rPr>
          <w:rFonts w:ascii="Arial" w:hAnsi="Arial" w:cs="Arial"/>
          <w:b/>
          <w:color w:val="000000" w:themeColor="text1"/>
          <w:sz w:val="22"/>
          <w:szCs w:val="22"/>
          <w:u w:val="single"/>
        </w:rPr>
        <w:t>excel</w:t>
      </w:r>
      <w:proofErr w:type="spellEnd"/>
      <w:proofErr w:type="gramEnd"/>
      <w:r w:rsidRPr="00B27453">
        <w:rPr>
          <w:rFonts w:ascii="Arial" w:hAnsi="Arial" w:cs="Arial"/>
          <w:b/>
          <w:color w:val="000000" w:themeColor="text1"/>
          <w:sz w:val="22"/>
          <w:szCs w:val="22"/>
          <w:u w:val="single"/>
        </w:rPr>
        <w:t xml:space="preserve">, </w:t>
      </w:r>
      <w:proofErr w:type="spellStart"/>
      <w:r w:rsidRPr="00B27453">
        <w:rPr>
          <w:rFonts w:ascii="Arial" w:hAnsi="Arial" w:cs="Arial"/>
          <w:b/>
          <w:color w:val="000000" w:themeColor="text1"/>
          <w:sz w:val="22"/>
          <w:szCs w:val="22"/>
          <w:u w:val="single"/>
        </w:rPr>
        <w:t>word</w:t>
      </w:r>
      <w:proofErr w:type="spellEnd"/>
      <w:r w:rsidRPr="00B27453">
        <w:rPr>
          <w:rFonts w:ascii="Arial" w:hAnsi="Arial" w:cs="Arial"/>
          <w:b/>
          <w:color w:val="000000" w:themeColor="text1"/>
          <w:sz w:val="22"/>
          <w:szCs w:val="22"/>
          <w:u w:val="single"/>
        </w:rPr>
        <w:t>, .Zip,  .</w:t>
      </w:r>
      <w:proofErr w:type="spellStart"/>
      <w:r w:rsidRPr="00B27453">
        <w:rPr>
          <w:rFonts w:ascii="Arial" w:hAnsi="Arial" w:cs="Arial"/>
          <w:b/>
          <w:color w:val="000000" w:themeColor="text1"/>
          <w:sz w:val="22"/>
          <w:szCs w:val="22"/>
          <w:u w:val="single"/>
        </w:rPr>
        <w:t>doc</w:t>
      </w:r>
      <w:proofErr w:type="spellEnd"/>
      <w:r w:rsidRPr="00B27453">
        <w:rPr>
          <w:rFonts w:ascii="Arial" w:hAnsi="Arial" w:cs="Arial"/>
          <w:b/>
          <w:color w:val="000000" w:themeColor="text1"/>
          <w:sz w:val="22"/>
          <w:szCs w:val="22"/>
          <w:u w:val="single"/>
        </w:rPr>
        <w:t>, .</w:t>
      </w:r>
      <w:proofErr w:type="spellStart"/>
      <w:r w:rsidRPr="00B27453">
        <w:rPr>
          <w:rFonts w:ascii="Arial" w:hAnsi="Arial" w:cs="Arial"/>
          <w:b/>
          <w:color w:val="000000" w:themeColor="text1"/>
          <w:sz w:val="22"/>
          <w:szCs w:val="22"/>
          <w:u w:val="single"/>
        </w:rPr>
        <w:t>docx</w:t>
      </w:r>
      <w:proofErr w:type="spellEnd"/>
      <w:r w:rsidRPr="00B27453">
        <w:rPr>
          <w:rFonts w:ascii="Arial" w:hAnsi="Arial" w:cs="Arial"/>
          <w:b/>
          <w:color w:val="000000" w:themeColor="text1"/>
          <w:sz w:val="22"/>
          <w:szCs w:val="22"/>
          <w:u w:val="single"/>
        </w:rPr>
        <w:t>, .JPG ou PDF</w:t>
      </w:r>
      <w:r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TENDO EM VISTA QUE O CAMPO DE INSERÇÃO É ÚNICO; A PREFEITURA MUNICIPAL </w:t>
      </w:r>
      <w:r w:rsidRPr="00A07EEB">
        <w:rPr>
          <w:rFonts w:ascii="Arial" w:hAnsi="Arial" w:cs="Arial"/>
          <w:b/>
          <w:sz w:val="22"/>
          <w:szCs w:val="22"/>
        </w:rPr>
        <w:t>DE ROLIM DE MOURA CUMPRIRÁ RIGOROSAMENTE O ART. 7º DA LEI Nº. 10.520/02.</w:t>
      </w:r>
    </w:p>
    <w:p w:rsidR="00B37280" w:rsidRPr="00A07EEB" w:rsidRDefault="00B37280" w:rsidP="00B37280">
      <w:pPr>
        <w:autoSpaceDE w:val="0"/>
        <w:autoSpaceDN w:val="0"/>
        <w:adjustRightInd w:val="0"/>
        <w:snapToGrid w:val="0"/>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 xml:space="preserve">11.6.1. </w:t>
      </w:r>
      <w:r w:rsidRPr="00A07EEB">
        <w:rPr>
          <w:rFonts w:ascii="Arial" w:hAnsi="Arial" w:cs="Arial"/>
          <w:b/>
          <w:bCs/>
          <w:sz w:val="22"/>
          <w:szCs w:val="22"/>
          <w:u w:val="single"/>
        </w:rPr>
        <w:t>O PREGOEIRO CONVOCARÁ SOMENTE 01 (UM) ÚNICO ITEM PARA ANEXO DA PROPOSTA DE PREÇOS NO SISTEMA COMPRASNET, ONDE TERÁ EFEITO PARA TODOS OS ITENS, OS QUAIS A EMPRESA ENCONTRA-SE PARTICIPANDO.</w:t>
      </w:r>
    </w:p>
    <w:p w:rsidR="00B37280" w:rsidRPr="00A07EEB" w:rsidRDefault="00B37280" w:rsidP="00B37280">
      <w:pPr>
        <w:spacing w:line="320" w:lineRule="atLeast"/>
        <w:ind w:left="567"/>
        <w:jc w:val="both"/>
        <w:rPr>
          <w:rFonts w:ascii="Arial" w:hAnsi="Arial" w:cs="Arial"/>
          <w:b/>
          <w:bCs/>
          <w:color w:val="FF0000"/>
          <w:sz w:val="22"/>
          <w:szCs w:val="22"/>
          <w:u w:val="single"/>
        </w:rPr>
      </w:pPr>
    </w:p>
    <w:p w:rsidR="00B37280" w:rsidRPr="00A07EEB" w:rsidRDefault="00B37280" w:rsidP="00B37280">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11.6.2. Toda e qualquer informação, referente à convocação do anexo será transmitida pelo pregoeiro, via sistema ou por meio do CHAT MENSAGEM, ficando os licitantes obrigados a acessá-lo;</w:t>
      </w:r>
    </w:p>
    <w:p w:rsidR="00B37280" w:rsidRPr="00A07EEB" w:rsidRDefault="00B37280" w:rsidP="00B37280">
      <w:pPr>
        <w:pStyle w:val="P30"/>
        <w:snapToGrid/>
        <w:spacing w:line="320" w:lineRule="atLeast"/>
        <w:ind w:left="567"/>
        <w:rPr>
          <w:rFonts w:ascii="Arial" w:hAnsi="Arial" w:cs="Arial"/>
          <w:bCs/>
          <w:sz w:val="22"/>
          <w:szCs w:val="22"/>
        </w:rPr>
      </w:pPr>
    </w:p>
    <w:p w:rsidR="00B37280" w:rsidRPr="00A07EEB" w:rsidRDefault="00B37280" w:rsidP="00B37280">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O PREGOEIRO,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 xml:space="preserve">ESMA SEJA ANEXADA ERRADA NO SISTEMA. </w:t>
      </w:r>
    </w:p>
    <w:p w:rsidR="00B37280" w:rsidRPr="00A07EEB" w:rsidRDefault="00B37280" w:rsidP="00B37280">
      <w:pPr>
        <w:pStyle w:val="P30"/>
        <w:snapToGrid/>
        <w:spacing w:line="320" w:lineRule="atLeast"/>
        <w:ind w:left="567"/>
        <w:rPr>
          <w:rFonts w:ascii="Arial" w:hAnsi="Arial" w:cs="Arial"/>
          <w:bCs/>
          <w:sz w:val="22"/>
          <w:szCs w:val="22"/>
        </w:rPr>
      </w:pPr>
    </w:p>
    <w:p w:rsidR="00B37280" w:rsidRPr="00A07EEB" w:rsidRDefault="00B37280" w:rsidP="00B37280">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AS EMPRESAS QUE DESEJAREM, PODERÁ DENTRO DO SEU PRAZO DE CONVOCAÇÃO APRESENTAR OS DOCUMENTOS PARA HABILITAÇÃO E DA PROPOSTA DE PREÇOS DETALHADA NO PROTOCOLO DA COMISSÃO PERMANENTE DE LICITAÇÃO, OU VIA E-MAIL: </w:t>
      </w:r>
      <w:hyperlink r:id="rId19" w:history="1">
        <w:r w:rsidRPr="00A07EEB">
          <w:rPr>
            <w:rStyle w:val="Hyperlink"/>
            <w:rFonts w:ascii="Arial" w:hAnsi="Arial" w:cs="Arial"/>
            <w:b/>
            <w:bCs/>
            <w:sz w:val="22"/>
            <w:szCs w:val="22"/>
          </w:rPr>
          <w:t>semcol.rolimdemoura@gmail.com</w:t>
        </w:r>
      </w:hyperlink>
      <w:r w:rsidRPr="00A07EEB">
        <w:rPr>
          <w:rFonts w:ascii="Arial" w:hAnsi="Arial" w:cs="Arial"/>
          <w:b/>
          <w:bCs/>
          <w:sz w:val="22"/>
          <w:szCs w:val="22"/>
          <w:u w:val="single"/>
        </w:rPr>
        <w:t>.</w:t>
      </w:r>
    </w:p>
    <w:p w:rsidR="00B37280" w:rsidRPr="00A07EEB" w:rsidRDefault="00B37280" w:rsidP="00B37280">
      <w:pPr>
        <w:spacing w:line="320" w:lineRule="atLeast"/>
        <w:ind w:left="567"/>
        <w:jc w:val="both"/>
        <w:rPr>
          <w:rFonts w:ascii="Arial" w:hAnsi="Arial" w:cs="Arial"/>
          <w:b/>
          <w:bCs/>
          <w:sz w:val="22"/>
          <w:szCs w:val="22"/>
          <w:u w:val="single"/>
        </w:rPr>
      </w:pPr>
    </w:p>
    <w:p w:rsidR="00B37280" w:rsidRPr="00A07EEB" w:rsidRDefault="00B37280" w:rsidP="00B37280">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11.6.5. O Detalhamento da Proposta de Preços e composição de custos unitários</w:t>
      </w:r>
      <w:proofErr w:type="gramStart"/>
      <w:r w:rsidRPr="00A07EEB">
        <w:rPr>
          <w:rFonts w:ascii="Arial" w:hAnsi="Arial" w:cs="Arial"/>
          <w:sz w:val="22"/>
          <w:szCs w:val="22"/>
          <w:u w:val="single"/>
        </w:rPr>
        <w:t>, deverá</w:t>
      </w:r>
      <w:proofErr w:type="gramEnd"/>
      <w:r w:rsidRPr="00A07EEB">
        <w:rPr>
          <w:rFonts w:ascii="Arial" w:hAnsi="Arial" w:cs="Arial"/>
          <w:sz w:val="22"/>
          <w:szCs w:val="22"/>
          <w:u w:val="single"/>
        </w:rPr>
        <w:t xml:space="preserve"> ser apresentado datilografado ou digitado, contendo a razão ou denominação social, o número do CNPJ, </w:t>
      </w:r>
      <w:r w:rsidRPr="00A07EEB">
        <w:rPr>
          <w:rFonts w:ascii="Arial" w:hAnsi="Arial" w:cs="Arial"/>
          <w:b/>
          <w:bCs/>
          <w:sz w:val="22"/>
          <w:szCs w:val="22"/>
          <w:u w:val="single"/>
        </w:rPr>
        <w:t xml:space="preserve">todas as folhas rubricadas e numeradas, </w:t>
      </w:r>
      <w:r w:rsidRPr="00A07EEB">
        <w:rPr>
          <w:rFonts w:ascii="Arial" w:hAnsi="Arial" w:cs="Arial"/>
          <w:sz w:val="22"/>
          <w:szCs w:val="22"/>
          <w:u w:val="single"/>
        </w:rPr>
        <w:t xml:space="preserve">o endereço com CEP e os números de veículos de comunicação à distância (telefone, fax, </w:t>
      </w:r>
      <w:r w:rsidRPr="00A07EEB">
        <w:rPr>
          <w:rFonts w:ascii="Arial" w:hAnsi="Arial" w:cs="Arial"/>
          <w:i/>
          <w:iCs/>
          <w:sz w:val="22"/>
          <w:szCs w:val="22"/>
          <w:u w:val="single"/>
        </w:rPr>
        <w:t>e-mail</w:t>
      </w:r>
      <w:r w:rsidRPr="00A07EEB">
        <w:rPr>
          <w:rFonts w:ascii="Arial" w:hAnsi="Arial" w:cs="Arial"/>
          <w:sz w:val="22"/>
          <w:szCs w:val="22"/>
          <w:u w:val="single"/>
        </w:rPr>
        <w:t xml:space="preserve">) da empresa, </w:t>
      </w:r>
      <w:r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Pr="00A07EEB">
        <w:rPr>
          <w:rFonts w:ascii="Arial" w:hAnsi="Arial" w:cs="Arial"/>
          <w:b/>
          <w:sz w:val="22"/>
          <w:szCs w:val="22"/>
          <w:u w:val="single"/>
        </w:rPr>
        <w:t xml:space="preserve"> folhas rubricadas e numeradas</w:t>
      </w:r>
      <w:r w:rsidRPr="00A07EEB">
        <w:rPr>
          <w:rFonts w:ascii="Arial" w:hAnsi="Arial" w:cs="Arial"/>
          <w:b/>
          <w:bCs/>
          <w:sz w:val="22"/>
          <w:szCs w:val="22"/>
          <w:u w:val="single"/>
        </w:rPr>
        <w:t xml:space="preserve"> e conter expressamente as informações exigidas no respectivo anexo II.</w:t>
      </w:r>
    </w:p>
    <w:p w:rsidR="00B37280" w:rsidRPr="00A07EEB" w:rsidRDefault="00B37280" w:rsidP="00B37280">
      <w:pPr>
        <w:autoSpaceDE w:val="0"/>
        <w:autoSpaceDN w:val="0"/>
        <w:adjustRightInd w:val="0"/>
        <w:spacing w:line="320" w:lineRule="atLeast"/>
        <w:ind w:left="567"/>
        <w:jc w:val="both"/>
        <w:rPr>
          <w:rFonts w:ascii="Arial" w:hAnsi="Arial" w:cs="Arial"/>
          <w:b/>
          <w:bCs/>
          <w:sz w:val="22"/>
          <w:szCs w:val="22"/>
          <w:u w:val="single"/>
        </w:rPr>
      </w:pPr>
    </w:p>
    <w:p w:rsidR="00B37280" w:rsidRPr="00A07EEB" w:rsidRDefault="00B37280" w:rsidP="00B37280">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 xml:space="preserve">11.6.6. Será inabilitada a licitante </w:t>
      </w:r>
      <w:r w:rsidRPr="00A07EEB">
        <w:rPr>
          <w:rFonts w:ascii="Arial" w:hAnsi="Arial" w:cs="Arial"/>
          <w:sz w:val="22"/>
          <w:szCs w:val="22"/>
        </w:rPr>
        <w:t xml:space="preserve">que enviar documentação com data de emissão </w:t>
      </w:r>
      <w:r w:rsidRPr="00A07EEB">
        <w:rPr>
          <w:rFonts w:ascii="Arial" w:hAnsi="Arial" w:cs="Arial"/>
          <w:b/>
          <w:bCs/>
          <w:sz w:val="22"/>
          <w:szCs w:val="22"/>
          <w:u w:val="single"/>
        </w:rPr>
        <w:t>posterior ao período de CONVOCAÇÃO.</w:t>
      </w:r>
      <w:r w:rsidRPr="00A07EEB">
        <w:rPr>
          <w:rFonts w:ascii="Arial" w:hAnsi="Arial" w:cs="Arial"/>
          <w:sz w:val="22"/>
          <w:szCs w:val="22"/>
          <w:u w:val="single"/>
        </w:rPr>
        <w:t xml:space="preserve"> </w:t>
      </w:r>
    </w:p>
    <w:p w:rsidR="00B37280" w:rsidRPr="00A07EEB" w:rsidRDefault="00B37280" w:rsidP="00B37280">
      <w:pPr>
        <w:autoSpaceDE w:val="0"/>
        <w:autoSpaceDN w:val="0"/>
        <w:adjustRightInd w:val="0"/>
        <w:spacing w:line="320" w:lineRule="atLeast"/>
        <w:ind w:left="567"/>
        <w:jc w:val="both"/>
        <w:rPr>
          <w:rFonts w:ascii="Arial" w:hAnsi="Arial" w:cs="Arial"/>
          <w:sz w:val="22"/>
          <w:szCs w:val="22"/>
          <w:u w:val="single"/>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11.6.7. </w:t>
      </w:r>
      <w:r w:rsidRPr="00A07EEB">
        <w:rPr>
          <w:rFonts w:ascii="Arial" w:hAnsi="Arial" w:cs="Arial"/>
          <w:sz w:val="22"/>
          <w:szCs w:val="22"/>
        </w:rPr>
        <w:t>A DOCUMENTAÇÃO DE HABILITAÇÃO ENVIADA TERÁ EFEITO PARA TODOS OS ITENS, OS QUAIS A EMPRESA ENCONTRA-SE PARTICIPANDO, E FOI DEVIDAMENTE CONVOCADA.</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11.6.8.</w:t>
      </w:r>
      <w:r w:rsidRPr="00A07EEB">
        <w:rPr>
          <w:rFonts w:ascii="Arial" w:hAnsi="Arial" w:cs="Arial"/>
          <w:sz w:val="22"/>
          <w:szCs w:val="22"/>
        </w:rPr>
        <w:t xml:space="preserve"> O(s) licitante(s) </w:t>
      </w:r>
      <w:proofErr w:type="gramStart"/>
      <w:r w:rsidRPr="00A07EEB">
        <w:rPr>
          <w:rFonts w:ascii="Arial" w:hAnsi="Arial" w:cs="Arial"/>
          <w:sz w:val="22"/>
          <w:szCs w:val="22"/>
        </w:rPr>
        <w:t>poderão ter</w:t>
      </w:r>
      <w:proofErr w:type="gramEnd"/>
      <w:r w:rsidRPr="00A07EEB">
        <w:rPr>
          <w:rFonts w:ascii="Arial" w:hAnsi="Arial" w:cs="Arial"/>
          <w:sz w:val="22"/>
          <w:szCs w:val="22"/>
        </w:rPr>
        <w:t xml:space="preserve"> autorização para o envio de toda documentação e proposta solicitada pelo e-mail: </w:t>
      </w:r>
      <w:hyperlink r:id="rId20" w:history="1">
        <w:r w:rsidRPr="00A07EEB">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A07EEB">
        <w:rPr>
          <w:rFonts w:ascii="Arial" w:hAnsi="Arial" w:cs="Arial"/>
          <w:sz w:val="22"/>
          <w:szCs w:val="22"/>
        </w:rPr>
        <w:t>,  cumprindo a Prefeitura Municipal de Rolim de Moura rigorosamente o art. 7º da Lei nº. 10.520/02.</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11.6.9.</w:t>
      </w:r>
      <w:r w:rsidRPr="00A07EEB">
        <w:rPr>
          <w:rFonts w:ascii="Arial" w:hAnsi="Arial" w:cs="Arial"/>
          <w:sz w:val="22"/>
          <w:szCs w:val="22"/>
        </w:rPr>
        <w:t xml:space="preserve"> O Pregoeiro, em hipótese alguma, prorrogará o prazo de </w:t>
      </w:r>
      <w:r>
        <w:rPr>
          <w:rFonts w:ascii="Arial" w:hAnsi="Arial" w:cs="Arial"/>
          <w:sz w:val="22"/>
          <w:szCs w:val="22"/>
        </w:rPr>
        <w:t>120 (Cento e vinte) minutos</w:t>
      </w:r>
      <w:r w:rsidRPr="00A07EEB">
        <w:rPr>
          <w:rFonts w:ascii="Arial" w:hAnsi="Arial" w:cs="Arial"/>
          <w:sz w:val="22"/>
          <w:szCs w:val="22"/>
        </w:rPr>
        <w:t xml:space="preserve"> para o envio da documentação;</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11.6.10.</w:t>
      </w:r>
      <w:r w:rsidRPr="00A07EEB">
        <w:rPr>
          <w:rFonts w:ascii="Arial" w:hAnsi="Arial" w:cs="Arial"/>
          <w:sz w:val="22"/>
          <w:szCs w:val="22"/>
        </w:rPr>
        <w:t xml:space="preserve"> No descumprimento do item 11.6.9, se o licitante fizer o encaminhamento após o prazo, este (s) será (</w:t>
      </w:r>
      <w:proofErr w:type="spellStart"/>
      <w:r w:rsidRPr="00A07EEB">
        <w:rPr>
          <w:rFonts w:ascii="Arial" w:hAnsi="Arial" w:cs="Arial"/>
          <w:sz w:val="22"/>
          <w:szCs w:val="22"/>
        </w:rPr>
        <w:t>ão</w:t>
      </w:r>
      <w:proofErr w:type="spellEnd"/>
      <w:r w:rsidRPr="00A07EEB">
        <w:rPr>
          <w:rFonts w:ascii="Arial" w:hAnsi="Arial" w:cs="Arial"/>
          <w:sz w:val="22"/>
          <w:szCs w:val="22"/>
        </w:rPr>
        <w:t>) desconsiderado (s);</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 xml:space="preserve">11.6.11. </w:t>
      </w:r>
      <w:proofErr w:type="gramStart"/>
      <w:r w:rsidRPr="00A07EEB">
        <w:rPr>
          <w:rFonts w:ascii="Arial" w:hAnsi="Arial" w:cs="Arial"/>
          <w:sz w:val="22"/>
          <w:szCs w:val="22"/>
        </w:rPr>
        <w:t>O(s) licitantes(s)</w:t>
      </w:r>
      <w:proofErr w:type="gramEnd"/>
      <w:r w:rsidRPr="00A07EEB">
        <w:rPr>
          <w:rFonts w:ascii="Arial" w:hAnsi="Arial" w:cs="Arial"/>
          <w:sz w:val="22"/>
          <w:szCs w:val="22"/>
        </w:rPr>
        <w:t xml:space="preserve"> que deixar de encaminhar a documentação para um ou mais itens, SERÁ DESCLASSIFICADO NO PREGÃO, caso haja itens remanescentes;</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 xml:space="preserve">11.6.12. </w:t>
      </w:r>
      <w:r w:rsidRPr="00A07EEB">
        <w:rPr>
          <w:rFonts w:ascii="Arial" w:hAnsi="Arial" w:cs="Arial"/>
          <w:sz w:val="22"/>
          <w:szCs w:val="22"/>
        </w:rPr>
        <w:t xml:space="preserve">Toda documentação encaminhada para o endereço eletrônico </w:t>
      </w:r>
      <w:hyperlink r:id="rId21" w:history="1">
        <w:r w:rsidRPr="00A07EEB">
          <w:rPr>
            <w:rStyle w:val="Hyperlink"/>
            <w:rFonts w:ascii="Arial" w:hAnsi="Arial" w:cs="Arial"/>
            <w:sz w:val="22"/>
            <w:szCs w:val="22"/>
          </w:rPr>
          <w:t>semcol.rolimdemoura@gmail.com</w:t>
        </w:r>
      </w:hyperlink>
      <w:r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11.6.13.</w:t>
      </w:r>
      <w:r w:rsidRPr="00A07EEB">
        <w:rPr>
          <w:rFonts w:ascii="Arial" w:hAnsi="Arial" w:cs="Arial"/>
          <w:sz w:val="22"/>
          <w:szCs w:val="22"/>
        </w:rPr>
        <w:t xml:space="preserve"> A(s) </w:t>
      </w:r>
      <w:proofErr w:type="gramStart"/>
      <w:r w:rsidRPr="00A07EEB">
        <w:rPr>
          <w:rFonts w:ascii="Arial" w:hAnsi="Arial" w:cs="Arial"/>
          <w:sz w:val="22"/>
          <w:szCs w:val="22"/>
        </w:rPr>
        <w:t>certidão(</w:t>
      </w:r>
      <w:proofErr w:type="spellStart"/>
      <w:proofErr w:type="gramEnd"/>
      <w:r w:rsidRPr="00A07EEB">
        <w:rPr>
          <w:rFonts w:ascii="Arial" w:hAnsi="Arial" w:cs="Arial"/>
          <w:sz w:val="22"/>
          <w:szCs w:val="22"/>
        </w:rPr>
        <w:t>ões</w:t>
      </w:r>
      <w:proofErr w:type="spellEnd"/>
      <w:r w:rsidRPr="00A07EEB">
        <w:rPr>
          <w:rFonts w:ascii="Arial" w:hAnsi="Arial" w:cs="Arial"/>
          <w:sz w:val="22"/>
          <w:szCs w:val="22"/>
        </w:rPr>
        <w:t>) devera(</w:t>
      </w:r>
      <w:proofErr w:type="spellStart"/>
      <w:r w:rsidRPr="00A07EEB">
        <w:rPr>
          <w:rFonts w:ascii="Arial" w:hAnsi="Arial" w:cs="Arial"/>
          <w:sz w:val="22"/>
          <w:szCs w:val="22"/>
        </w:rPr>
        <w:t>ão</w:t>
      </w:r>
      <w:proofErr w:type="spellEnd"/>
      <w:r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11.7</w:t>
      </w:r>
      <w:r w:rsidRPr="00A07EEB">
        <w:rPr>
          <w:rFonts w:ascii="Arial" w:hAnsi="Arial" w:cs="Arial"/>
          <w:sz w:val="22"/>
          <w:szCs w:val="22"/>
        </w:rPr>
        <w:t>. Havendo apenas uma oferta, esta poderá ser aceita, desde que atenda a todos os termos do Edital e seu preço seja compatível com o valor estimado da contratação, e atualizado;</w:t>
      </w:r>
    </w:p>
    <w:p w:rsidR="00B37280" w:rsidRPr="00A07EEB" w:rsidRDefault="00B37280" w:rsidP="00B37280">
      <w:pPr>
        <w:pStyle w:val="Recuodecorpodetexto2"/>
        <w:spacing w:line="320" w:lineRule="atLeast"/>
        <w:ind w:firstLine="0"/>
        <w:rPr>
          <w:rFonts w:ascii="Arial" w:hAnsi="Arial" w:cs="Arial"/>
          <w:sz w:val="22"/>
          <w:szCs w:val="22"/>
        </w:rPr>
      </w:pPr>
    </w:p>
    <w:p w:rsidR="00B37280" w:rsidRPr="00A07EEB" w:rsidRDefault="00B37280" w:rsidP="00B37280">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11.8</w:t>
      </w:r>
      <w:r w:rsidRPr="00A07EEB">
        <w:rPr>
          <w:rFonts w:ascii="Arial" w:hAnsi="Arial" w:cs="Arial"/>
          <w:sz w:val="22"/>
          <w:szCs w:val="22"/>
        </w:rPr>
        <w:t xml:space="preserve">. Se a proposta ou lance de menor valor não for aceitável, o pregoeiro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B37280" w:rsidRPr="00A07EEB" w:rsidRDefault="00B37280" w:rsidP="00B37280">
      <w:pPr>
        <w:pStyle w:val="Recuodecorpodetexto2"/>
        <w:spacing w:line="320" w:lineRule="atLeast"/>
        <w:ind w:firstLine="0"/>
        <w:rPr>
          <w:rFonts w:ascii="Arial" w:hAnsi="Arial" w:cs="Arial"/>
          <w:sz w:val="22"/>
          <w:szCs w:val="22"/>
        </w:rPr>
      </w:pPr>
    </w:p>
    <w:p w:rsidR="00B37280" w:rsidRPr="00A07EEB" w:rsidRDefault="00B37280" w:rsidP="00B37280">
      <w:pPr>
        <w:pStyle w:val="Recuodecorpodetexto2"/>
        <w:spacing w:line="320" w:lineRule="atLeast"/>
        <w:ind w:firstLine="0"/>
        <w:rPr>
          <w:rFonts w:ascii="Arial" w:hAnsi="Arial" w:cs="Arial"/>
          <w:sz w:val="22"/>
          <w:szCs w:val="22"/>
        </w:rPr>
      </w:pPr>
      <w:r w:rsidRPr="00A07EEB">
        <w:rPr>
          <w:rFonts w:ascii="Arial" w:hAnsi="Arial" w:cs="Arial"/>
          <w:b/>
          <w:sz w:val="22"/>
          <w:szCs w:val="22"/>
        </w:rPr>
        <w:t>11.9.</w:t>
      </w:r>
      <w:r w:rsidRPr="00A07EEB">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B37280" w:rsidRPr="00A07EEB" w:rsidRDefault="00B37280" w:rsidP="00B37280">
      <w:pPr>
        <w:autoSpaceDE w:val="0"/>
        <w:autoSpaceDN w:val="0"/>
        <w:adjustRightInd w:val="0"/>
        <w:snapToGrid w:val="0"/>
        <w:spacing w:line="320" w:lineRule="atLeast"/>
        <w:jc w:val="both"/>
        <w:rPr>
          <w:rFonts w:ascii="Arial" w:hAnsi="Arial" w:cs="Arial"/>
          <w:sz w:val="22"/>
          <w:szCs w:val="22"/>
        </w:rPr>
      </w:pPr>
    </w:p>
    <w:p w:rsidR="00B37280" w:rsidRPr="00A07EEB" w:rsidRDefault="00B37280" w:rsidP="00B37280">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11.10.</w:t>
      </w:r>
      <w:r w:rsidRPr="00A07EEB">
        <w:rPr>
          <w:rFonts w:ascii="Arial" w:hAnsi="Arial" w:cs="Arial"/>
          <w:color w:val="000000"/>
          <w:spacing w:val="2"/>
          <w:sz w:val="22"/>
          <w:szCs w:val="22"/>
        </w:rPr>
        <w:t xml:space="preserve"> A aceitação da proposta poderá ocorrer em momento ou data posterior </w:t>
      </w:r>
      <w:proofErr w:type="gramStart"/>
      <w:r w:rsidRPr="00A07EEB">
        <w:rPr>
          <w:rFonts w:ascii="Arial" w:hAnsi="Arial" w:cs="Arial"/>
          <w:color w:val="000000"/>
          <w:spacing w:val="2"/>
          <w:sz w:val="22"/>
          <w:szCs w:val="22"/>
        </w:rPr>
        <w:t>a</w:t>
      </w:r>
      <w:proofErr w:type="gramEnd"/>
      <w:r w:rsidRPr="00A07EEB">
        <w:rPr>
          <w:rFonts w:ascii="Arial" w:hAnsi="Arial" w:cs="Arial"/>
          <w:color w:val="000000"/>
          <w:spacing w:val="2"/>
          <w:sz w:val="22"/>
          <w:szCs w:val="22"/>
        </w:rPr>
        <w:t xml:space="preserve"> sessão de lances, a critério do pregoeiro que comunicará às licitantes por meio do sistema eletrônico, via CHAT MENSAGEM;</w:t>
      </w:r>
    </w:p>
    <w:p w:rsidR="00B37280" w:rsidRPr="00A07EEB" w:rsidRDefault="00B37280" w:rsidP="00B37280">
      <w:pPr>
        <w:autoSpaceDE w:val="0"/>
        <w:autoSpaceDN w:val="0"/>
        <w:adjustRightInd w:val="0"/>
        <w:snapToGrid w:val="0"/>
        <w:spacing w:line="320" w:lineRule="atLeast"/>
        <w:jc w:val="both"/>
        <w:rPr>
          <w:rFonts w:ascii="Arial" w:hAnsi="Arial" w:cs="Arial"/>
          <w:color w:val="000000"/>
          <w:spacing w:val="2"/>
          <w:sz w:val="22"/>
          <w:szCs w:val="22"/>
        </w:rPr>
      </w:pPr>
    </w:p>
    <w:p w:rsidR="00B37280" w:rsidRPr="00A07EEB" w:rsidRDefault="00B37280" w:rsidP="00B37280">
      <w:pPr>
        <w:pStyle w:val="Recuodecorpodetexto2"/>
        <w:spacing w:line="320" w:lineRule="atLeast"/>
        <w:ind w:firstLine="0"/>
        <w:rPr>
          <w:rFonts w:ascii="Arial" w:hAnsi="Arial" w:cs="Arial"/>
          <w:sz w:val="22"/>
          <w:szCs w:val="22"/>
        </w:rPr>
      </w:pPr>
      <w:r w:rsidRPr="00A07EEB">
        <w:rPr>
          <w:rFonts w:ascii="Arial" w:hAnsi="Arial" w:cs="Arial"/>
          <w:b/>
          <w:sz w:val="22"/>
          <w:szCs w:val="22"/>
        </w:rPr>
        <w:t>11.11.</w:t>
      </w:r>
      <w:r w:rsidRPr="00A07EEB">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A07EEB">
        <w:rPr>
          <w:rFonts w:ascii="Arial" w:hAnsi="Arial" w:cs="Arial"/>
          <w:b/>
          <w:sz w:val="22"/>
          <w:szCs w:val="22"/>
        </w:rPr>
        <w:t xml:space="preserve">ACEITO, </w:t>
      </w:r>
      <w:r w:rsidRPr="00A07EEB">
        <w:rPr>
          <w:rFonts w:ascii="Arial" w:hAnsi="Arial" w:cs="Arial"/>
          <w:sz w:val="22"/>
          <w:szCs w:val="22"/>
        </w:rPr>
        <w:t>e passando para a fase de habilitação;</w:t>
      </w:r>
    </w:p>
    <w:p w:rsidR="00B37280" w:rsidRPr="00A07EEB" w:rsidRDefault="00B37280" w:rsidP="00B37280">
      <w:pPr>
        <w:pStyle w:val="Recuodecorpodetexto2"/>
        <w:spacing w:line="320" w:lineRule="atLeast"/>
        <w:ind w:firstLine="0"/>
        <w:rPr>
          <w:rFonts w:ascii="Arial" w:hAnsi="Arial" w:cs="Arial"/>
          <w:sz w:val="22"/>
          <w:szCs w:val="22"/>
        </w:rPr>
      </w:pPr>
    </w:p>
    <w:p w:rsidR="00B37280" w:rsidRPr="00A07EEB" w:rsidRDefault="00B37280" w:rsidP="00B37280">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 xml:space="preserve">11.11.1. </w:t>
      </w:r>
      <w:r w:rsidRPr="00A07EEB">
        <w:rPr>
          <w:rFonts w:ascii="Arial" w:hAnsi="Arial" w:cs="Arial"/>
          <w:b w:val="0"/>
          <w:sz w:val="22"/>
          <w:szCs w:val="22"/>
        </w:rPr>
        <w:t xml:space="preserve">A aceitação da licitante ocorrerá após o término do prazo máximo, proposto no item 11.5.1.1 deste referido edital. </w:t>
      </w:r>
    </w:p>
    <w:p w:rsidR="00B37280" w:rsidRPr="00A07EEB" w:rsidRDefault="00B37280" w:rsidP="00B37280">
      <w:pPr>
        <w:pStyle w:val="Corpodetexto3"/>
        <w:tabs>
          <w:tab w:val="left" w:pos="180"/>
        </w:tabs>
        <w:spacing w:after="0" w:line="320" w:lineRule="atLeast"/>
        <w:jc w:val="both"/>
        <w:rPr>
          <w:rFonts w:ascii="Arial" w:hAnsi="Arial" w:cs="Arial"/>
          <w:sz w:val="22"/>
          <w:szCs w:val="22"/>
        </w:rPr>
      </w:pPr>
    </w:p>
    <w:p w:rsidR="00B37280" w:rsidRPr="00A07EEB" w:rsidRDefault="00B37280" w:rsidP="00B3728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B37280" w:rsidRPr="00A07EEB" w:rsidRDefault="00B37280" w:rsidP="00B37280">
      <w:pPr>
        <w:spacing w:line="320" w:lineRule="atLeast"/>
        <w:jc w:val="both"/>
        <w:rPr>
          <w:rFonts w:ascii="Arial" w:hAnsi="Arial" w:cs="Arial"/>
          <w:b/>
          <w:sz w:val="22"/>
          <w:szCs w:val="22"/>
        </w:rPr>
      </w:pPr>
    </w:p>
    <w:p w:rsidR="00B37280" w:rsidRPr="00A07EEB" w:rsidRDefault="00B37280" w:rsidP="00B37280">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Nos casos em que o pregoeiro constatar a existência de erros numéricos nas propostas de preços, sendo estes não significativos, proceder-se-á as correções necessárias para a apuração do preço final da proposta, obedecendo às seguintes disposições:</w:t>
      </w:r>
    </w:p>
    <w:p w:rsidR="00B37280" w:rsidRPr="00A07EEB" w:rsidRDefault="00B37280" w:rsidP="00B37280">
      <w:pPr>
        <w:spacing w:line="320" w:lineRule="atLeast"/>
        <w:jc w:val="both"/>
        <w:rPr>
          <w:rFonts w:ascii="Arial" w:hAnsi="Arial" w:cs="Arial"/>
          <w:sz w:val="22"/>
          <w:szCs w:val="22"/>
        </w:rPr>
      </w:pPr>
    </w:p>
    <w:p w:rsidR="00B37280" w:rsidRPr="00A07EEB" w:rsidRDefault="00B37280" w:rsidP="00B3728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37280" w:rsidRDefault="00B37280" w:rsidP="00B37280">
      <w:pPr>
        <w:spacing w:line="320" w:lineRule="atLeast"/>
        <w:jc w:val="both"/>
        <w:rPr>
          <w:rFonts w:ascii="Arial" w:hAnsi="Arial" w:cs="Arial"/>
          <w:sz w:val="22"/>
          <w:szCs w:val="22"/>
        </w:rPr>
      </w:pPr>
    </w:p>
    <w:p w:rsidR="00B37280" w:rsidRPr="00A07EEB" w:rsidRDefault="00B37280" w:rsidP="00B3728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Havendo divergências nos subtotais, provenientes dos produtos de quantitativos por preços unitários, o pregoeiro procederá à correção dos subtotais, mantendo os preços unitários e alterando em consequência o valor da proposta.</w:t>
      </w:r>
    </w:p>
    <w:p w:rsidR="00B37280" w:rsidRPr="00A07EEB" w:rsidRDefault="00B37280" w:rsidP="00B37280">
      <w:pPr>
        <w:pStyle w:val="Corpodetexto3"/>
        <w:tabs>
          <w:tab w:val="left" w:pos="180"/>
          <w:tab w:val="left" w:pos="567"/>
        </w:tabs>
        <w:spacing w:after="0" w:line="320" w:lineRule="atLeast"/>
        <w:jc w:val="both"/>
        <w:rPr>
          <w:rFonts w:ascii="Arial" w:hAnsi="Arial" w:cs="Arial"/>
          <w:b w:val="0"/>
          <w:sz w:val="22"/>
          <w:szCs w:val="22"/>
        </w:rPr>
      </w:pPr>
    </w:p>
    <w:p w:rsidR="00B37280" w:rsidRPr="00A07EEB" w:rsidRDefault="00B37280" w:rsidP="00B37280">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37280" w:rsidRPr="00A07EEB" w:rsidRDefault="00B37280" w:rsidP="00B37280">
      <w:pPr>
        <w:pStyle w:val="Corpodetexto2"/>
        <w:spacing w:line="320" w:lineRule="atLeast"/>
        <w:jc w:val="both"/>
        <w:rPr>
          <w:rFonts w:ascii="Arial" w:hAnsi="Arial" w:cs="Arial"/>
          <w:snapToGrid w:val="0"/>
          <w:sz w:val="22"/>
          <w:szCs w:val="22"/>
        </w:rPr>
      </w:pPr>
    </w:p>
    <w:p w:rsidR="00B37280" w:rsidRPr="00A07EEB" w:rsidRDefault="00B37280" w:rsidP="00B37280">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B37280" w:rsidRPr="00A07EEB" w:rsidRDefault="00B37280" w:rsidP="00B37280">
      <w:pPr>
        <w:pStyle w:val="P30"/>
        <w:snapToGrid/>
        <w:spacing w:line="320" w:lineRule="atLeast"/>
        <w:rPr>
          <w:rFonts w:ascii="Arial" w:hAnsi="Arial" w:cs="Arial"/>
          <w:b w:val="0"/>
          <w:bCs/>
          <w:sz w:val="22"/>
          <w:szCs w:val="22"/>
        </w:rPr>
      </w:pPr>
    </w:p>
    <w:p w:rsidR="00B37280" w:rsidRPr="00A07EEB" w:rsidRDefault="00B37280" w:rsidP="00B37280">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Certificado de Registro Cadastral - CRC, expedido pela Prefeitura Municipal de 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B37280" w:rsidRPr="00A07EEB" w:rsidRDefault="00B37280" w:rsidP="00B37280">
      <w:pPr>
        <w:autoSpaceDE w:val="0"/>
        <w:autoSpaceDN w:val="0"/>
        <w:adjustRightInd w:val="0"/>
        <w:spacing w:line="320" w:lineRule="atLeast"/>
        <w:jc w:val="both"/>
        <w:rPr>
          <w:rFonts w:ascii="Arial" w:hAnsi="Arial" w:cs="Arial"/>
          <w:bCs/>
          <w:sz w:val="22"/>
          <w:szCs w:val="22"/>
        </w:rPr>
      </w:pPr>
    </w:p>
    <w:p w:rsidR="00B37280" w:rsidRPr="00A07EEB" w:rsidRDefault="00B37280" w:rsidP="00B37280">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lastRenderedPageBreak/>
        <w:t>13.3.</w:t>
      </w:r>
      <w:r w:rsidRPr="00A07EEB">
        <w:rPr>
          <w:rFonts w:ascii="Arial" w:hAnsi="Arial" w:cs="Arial"/>
          <w:sz w:val="22"/>
          <w:szCs w:val="22"/>
        </w:rPr>
        <w:t xml:space="preserve"> O licitante deverá declarar, em campo próprio do Sistema,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B37280" w:rsidRPr="00A07EEB" w:rsidRDefault="00B37280" w:rsidP="00B37280">
      <w:pPr>
        <w:autoSpaceDE w:val="0"/>
        <w:autoSpaceDN w:val="0"/>
        <w:adjustRightInd w:val="0"/>
        <w:spacing w:line="320" w:lineRule="atLeast"/>
        <w:jc w:val="both"/>
        <w:rPr>
          <w:rFonts w:ascii="Arial" w:hAnsi="Arial" w:cs="Arial"/>
          <w:b/>
          <w:sz w:val="22"/>
          <w:szCs w:val="22"/>
        </w:rPr>
      </w:pPr>
    </w:p>
    <w:p w:rsidR="00B37280" w:rsidRPr="00A07EEB" w:rsidRDefault="00B37280" w:rsidP="00B37280">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B37280" w:rsidRPr="00A07EEB" w:rsidRDefault="00B37280" w:rsidP="00B37280">
      <w:pPr>
        <w:autoSpaceDE w:val="0"/>
        <w:autoSpaceDN w:val="0"/>
        <w:adjustRightInd w:val="0"/>
        <w:spacing w:line="320" w:lineRule="atLeast"/>
        <w:jc w:val="both"/>
        <w:rPr>
          <w:rFonts w:ascii="Arial" w:hAnsi="Arial" w:cs="Arial"/>
          <w:bCs/>
          <w:color w:val="000000"/>
          <w:sz w:val="22"/>
          <w:szCs w:val="22"/>
        </w:rPr>
      </w:pPr>
    </w:p>
    <w:p w:rsidR="00B37280" w:rsidRPr="00CF2916" w:rsidRDefault="00B37280" w:rsidP="00B3728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roofErr w:type="gramStart"/>
      <w:r>
        <w:rPr>
          <w:rFonts w:ascii="Arial" w:hAnsi="Arial" w:cs="Arial"/>
          <w:b/>
          <w:bCs/>
          <w:color w:val="000000"/>
          <w:sz w:val="22"/>
          <w:szCs w:val="22"/>
          <w:u w:val="single"/>
        </w:rPr>
        <w:t>)</w:t>
      </w:r>
      <w:proofErr w:type="gramEnd"/>
    </w:p>
    <w:p w:rsidR="00B37280" w:rsidRDefault="00B37280" w:rsidP="00B37280">
      <w:pPr>
        <w:autoSpaceDE w:val="0"/>
        <w:autoSpaceDN w:val="0"/>
        <w:adjustRightInd w:val="0"/>
        <w:spacing w:line="320" w:lineRule="atLeast"/>
        <w:jc w:val="both"/>
        <w:rPr>
          <w:rFonts w:ascii="Arial" w:hAnsi="Arial" w:cs="Arial"/>
          <w:bCs/>
          <w:sz w:val="22"/>
          <w:szCs w:val="22"/>
        </w:rPr>
      </w:pPr>
    </w:p>
    <w:p w:rsidR="009E14F4" w:rsidRPr="004D32ED" w:rsidRDefault="009E14F4" w:rsidP="009E14F4">
      <w:pPr>
        <w:tabs>
          <w:tab w:val="num" w:pos="644"/>
        </w:tabs>
        <w:suppressAutoHyphens/>
        <w:contextualSpacing/>
        <w:jc w:val="both"/>
        <w:rPr>
          <w:b/>
          <w:sz w:val="22"/>
          <w:szCs w:val="22"/>
          <w:lang w:eastAsia="ar-SA"/>
        </w:rPr>
      </w:pPr>
      <w:r>
        <w:rPr>
          <w:rFonts w:ascii="Arial" w:hAnsi="Arial" w:cs="Arial"/>
          <w:bCs/>
          <w:sz w:val="22"/>
          <w:szCs w:val="22"/>
        </w:rPr>
        <w:t xml:space="preserve">OBS: </w:t>
      </w:r>
      <w:r w:rsidRPr="004D32ED">
        <w:rPr>
          <w:b/>
          <w:color w:val="000000"/>
          <w:sz w:val="22"/>
          <w:szCs w:val="22"/>
          <w:highlight w:val="yellow"/>
        </w:rPr>
        <w:t>A EMPRESA VENCEDORA</w:t>
      </w:r>
      <w:r>
        <w:rPr>
          <w:b/>
          <w:color w:val="000000"/>
          <w:sz w:val="22"/>
          <w:szCs w:val="22"/>
          <w:highlight w:val="yellow"/>
        </w:rPr>
        <w:t xml:space="preserve"> DO ITEM 31 (VEÍCULO)</w:t>
      </w:r>
      <w:r w:rsidRPr="004D32ED">
        <w:rPr>
          <w:b/>
          <w:color w:val="000000"/>
          <w:sz w:val="22"/>
          <w:szCs w:val="22"/>
          <w:highlight w:val="yellow"/>
        </w:rPr>
        <w:t xml:space="preserve"> DESTE PREGÃO DEVERÁ APRESENTAR JUNTAMENTE COM A DOCUMENTAÇÃO JÁ SOLICITADA ANTERIORMENTE, </w:t>
      </w:r>
      <w:r w:rsidRPr="004D32ED">
        <w:rPr>
          <w:b/>
          <w:sz w:val="22"/>
          <w:szCs w:val="22"/>
          <w:highlight w:val="yellow"/>
          <w:lang w:eastAsia="ar-SA"/>
        </w:rPr>
        <w:t>DOCUMENTO DE CONCESSÃO DE COERCIALIZAÇÃO FORNECIDA PELO FABRICANTE DOS VEÍCULOS.</w:t>
      </w:r>
    </w:p>
    <w:p w:rsidR="009E14F4" w:rsidRPr="00CF2916" w:rsidRDefault="009E14F4" w:rsidP="00B37280">
      <w:pPr>
        <w:autoSpaceDE w:val="0"/>
        <w:autoSpaceDN w:val="0"/>
        <w:adjustRightInd w:val="0"/>
        <w:spacing w:line="320" w:lineRule="atLeast"/>
        <w:jc w:val="both"/>
        <w:rPr>
          <w:rFonts w:ascii="Arial" w:hAnsi="Arial" w:cs="Arial"/>
          <w:bCs/>
          <w:sz w:val="22"/>
          <w:szCs w:val="22"/>
        </w:rPr>
      </w:pPr>
    </w:p>
    <w:p w:rsidR="00B37280" w:rsidRPr="00CF2916" w:rsidRDefault="00B37280" w:rsidP="00B3728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37280" w:rsidRPr="00CF2916" w:rsidRDefault="00B37280" w:rsidP="00B37280">
      <w:pPr>
        <w:tabs>
          <w:tab w:val="left" w:pos="851"/>
        </w:tabs>
        <w:spacing w:line="320" w:lineRule="atLeast"/>
        <w:ind w:left="567"/>
        <w:jc w:val="both"/>
        <w:rPr>
          <w:rFonts w:ascii="Arial" w:hAnsi="Arial" w:cs="Arial"/>
          <w:sz w:val="22"/>
          <w:szCs w:val="22"/>
        </w:rPr>
      </w:pPr>
    </w:p>
    <w:p w:rsidR="00B37280" w:rsidRPr="00CF2916" w:rsidRDefault="00B37280" w:rsidP="00B3728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B37280" w:rsidRPr="00CF2916" w:rsidRDefault="00B37280" w:rsidP="00B37280">
      <w:pPr>
        <w:tabs>
          <w:tab w:val="left" w:pos="851"/>
        </w:tabs>
        <w:spacing w:line="320" w:lineRule="atLeast"/>
        <w:ind w:left="567"/>
        <w:jc w:val="both"/>
        <w:rPr>
          <w:rFonts w:ascii="Arial" w:hAnsi="Arial" w:cs="Arial"/>
          <w:sz w:val="22"/>
          <w:szCs w:val="22"/>
        </w:rPr>
      </w:pPr>
    </w:p>
    <w:p w:rsidR="00B37280" w:rsidRPr="00CF2916" w:rsidRDefault="00B37280" w:rsidP="00B3728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37280" w:rsidRPr="00CF2916" w:rsidRDefault="00B37280" w:rsidP="00B37280">
      <w:pPr>
        <w:tabs>
          <w:tab w:val="left" w:pos="851"/>
        </w:tabs>
        <w:spacing w:line="320" w:lineRule="atLeast"/>
        <w:ind w:left="567"/>
        <w:jc w:val="both"/>
        <w:rPr>
          <w:rFonts w:ascii="Arial" w:hAnsi="Arial" w:cs="Arial"/>
          <w:sz w:val="22"/>
          <w:szCs w:val="22"/>
        </w:rPr>
      </w:pPr>
    </w:p>
    <w:p w:rsidR="00B37280" w:rsidRPr="00CF2916" w:rsidRDefault="00B37280" w:rsidP="00B3728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37280" w:rsidRPr="00CF2916" w:rsidRDefault="00B37280" w:rsidP="00B37280">
      <w:pPr>
        <w:tabs>
          <w:tab w:val="left" w:pos="851"/>
        </w:tabs>
        <w:spacing w:line="320" w:lineRule="atLeast"/>
        <w:ind w:left="567"/>
        <w:jc w:val="both"/>
        <w:rPr>
          <w:rFonts w:ascii="Arial" w:hAnsi="Arial" w:cs="Arial"/>
          <w:sz w:val="22"/>
          <w:szCs w:val="22"/>
        </w:rPr>
      </w:pPr>
    </w:p>
    <w:p w:rsidR="00B37280" w:rsidRPr="00CF2916" w:rsidRDefault="00B37280" w:rsidP="00B3728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37280" w:rsidRPr="00CF2916" w:rsidRDefault="00B37280" w:rsidP="00B37280">
      <w:pPr>
        <w:pStyle w:val="PargrafodaLista"/>
        <w:rPr>
          <w:rFonts w:ascii="Arial" w:hAnsi="Arial" w:cs="Arial"/>
          <w:sz w:val="22"/>
          <w:szCs w:val="22"/>
        </w:rPr>
      </w:pPr>
    </w:p>
    <w:p w:rsidR="00B37280" w:rsidRPr="00CF2916" w:rsidRDefault="00B37280" w:rsidP="00B3728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lastRenderedPageBreak/>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37280" w:rsidRPr="00CF2916" w:rsidRDefault="00B37280" w:rsidP="00B37280">
      <w:pPr>
        <w:spacing w:line="320" w:lineRule="atLeast"/>
        <w:jc w:val="both"/>
        <w:rPr>
          <w:rFonts w:ascii="Arial" w:hAnsi="Arial" w:cs="Arial"/>
          <w:b/>
          <w:sz w:val="22"/>
          <w:szCs w:val="22"/>
        </w:rPr>
      </w:pPr>
    </w:p>
    <w:p w:rsidR="00B37280" w:rsidRPr="00CF2916" w:rsidRDefault="00B37280" w:rsidP="00B37280">
      <w:pPr>
        <w:spacing w:line="320" w:lineRule="atLeast"/>
        <w:jc w:val="both"/>
        <w:rPr>
          <w:rFonts w:ascii="Arial" w:hAnsi="Arial" w:cs="Arial"/>
          <w:b/>
          <w:sz w:val="22"/>
          <w:szCs w:val="22"/>
        </w:rPr>
      </w:pPr>
    </w:p>
    <w:p w:rsidR="00B37280" w:rsidRPr="00CF2916" w:rsidRDefault="00B37280" w:rsidP="00B3728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37280" w:rsidRPr="00CF2916" w:rsidRDefault="00B37280" w:rsidP="00B37280">
      <w:pPr>
        <w:spacing w:line="320" w:lineRule="atLeast"/>
        <w:ind w:left="567"/>
        <w:jc w:val="both"/>
        <w:rPr>
          <w:rFonts w:ascii="Arial" w:hAnsi="Arial" w:cs="Arial"/>
          <w:b/>
          <w:bCs/>
          <w:color w:val="000000" w:themeColor="text1"/>
          <w:sz w:val="22"/>
          <w:szCs w:val="22"/>
        </w:rPr>
      </w:pPr>
    </w:p>
    <w:p w:rsidR="00B37280" w:rsidRPr="00CF2916" w:rsidRDefault="00B37280" w:rsidP="00B3728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37280" w:rsidRPr="00CF2916" w:rsidRDefault="00B37280" w:rsidP="00B37280">
      <w:pPr>
        <w:pStyle w:val="PargrafodaLista"/>
        <w:spacing w:line="320" w:lineRule="atLeast"/>
        <w:ind w:left="567"/>
        <w:jc w:val="both"/>
        <w:rPr>
          <w:rFonts w:ascii="Arial" w:hAnsi="Arial" w:cs="Arial"/>
          <w:color w:val="000000" w:themeColor="text1"/>
          <w:sz w:val="22"/>
          <w:szCs w:val="22"/>
        </w:rPr>
      </w:pPr>
    </w:p>
    <w:p w:rsidR="00B37280" w:rsidRPr="00CF2916" w:rsidRDefault="00B37280" w:rsidP="00B3728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37280" w:rsidRPr="00CF2916" w:rsidRDefault="00B37280" w:rsidP="00B37280">
      <w:pPr>
        <w:pStyle w:val="PargrafodaLista"/>
        <w:spacing w:line="320" w:lineRule="atLeast"/>
        <w:ind w:left="567"/>
        <w:jc w:val="both"/>
        <w:rPr>
          <w:rFonts w:ascii="Arial" w:hAnsi="Arial" w:cs="Arial"/>
          <w:color w:val="000000" w:themeColor="text1"/>
          <w:sz w:val="22"/>
          <w:szCs w:val="22"/>
        </w:rPr>
      </w:pPr>
    </w:p>
    <w:p w:rsidR="00B37280" w:rsidRPr="00CF2916" w:rsidRDefault="00B37280" w:rsidP="00B3728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B37280" w:rsidRPr="00CF2916" w:rsidRDefault="00B37280" w:rsidP="00B37280">
      <w:pPr>
        <w:pStyle w:val="PargrafodaLista"/>
        <w:spacing w:line="320" w:lineRule="atLeast"/>
        <w:ind w:left="567"/>
        <w:jc w:val="both"/>
        <w:rPr>
          <w:rFonts w:ascii="Arial" w:hAnsi="Arial" w:cs="Arial"/>
          <w:color w:val="000000" w:themeColor="text1"/>
          <w:sz w:val="22"/>
          <w:szCs w:val="22"/>
        </w:rPr>
      </w:pPr>
    </w:p>
    <w:p w:rsidR="00B37280" w:rsidRPr="00CF2916" w:rsidRDefault="00B37280" w:rsidP="00B3728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37280" w:rsidRPr="00CF2916" w:rsidRDefault="00B37280" w:rsidP="00B37280">
      <w:pPr>
        <w:autoSpaceDE w:val="0"/>
        <w:autoSpaceDN w:val="0"/>
        <w:adjustRightInd w:val="0"/>
        <w:spacing w:line="320" w:lineRule="atLeast"/>
        <w:ind w:left="567"/>
        <w:jc w:val="both"/>
        <w:rPr>
          <w:rFonts w:ascii="Arial" w:hAnsi="Arial" w:cs="Arial"/>
          <w:color w:val="000000" w:themeColor="text1"/>
          <w:sz w:val="22"/>
          <w:szCs w:val="22"/>
        </w:rPr>
      </w:pPr>
    </w:p>
    <w:p w:rsidR="00B37280" w:rsidRPr="00CF2916" w:rsidRDefault="00B37280" w:rsidP="00B3728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37280" w:rsidRPr="00CF2916" w:rsidRDefault="00B37280" w:rsidP="00B37280">
      <w:pPr>
        <w:autoSpaceDE w:val="0"/>
        <w:autoSpaceDN w:val="0"/>
        <w:adjustRightInd w:val="0"/>
        <w:spacing w:line="320" w:lineRule="atLeast"/>
        <w:ind w:left="567"/>
        <w:jc w:val="both"/>
        <w:rPr>
          <w:rFonts w:ascii="Arial" w:hAnsi="Arial" w:cs="Arial"/>
          <w:bCs/>
          <w:color w:val="000000" w:themeColor="text1"/>
          <w:sz w:val="22"/>
          <w:szCs w:val="22"/>
        </w:rPr>
      </w:pPr>
    </w:p>
    <w:p w:rsidR="00B37280" w:rsidRPr="00CF2916" w:rsidRDefault="00B37280" w:rsidP="00B3728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37280" w:rsidRPr="00CF2916" w:rsidRDefault="00B37280" w:rsidP="00B37280">
      <w:pPr>
        <w:autoSpaceDE w:val="0"/>
        <w:autoSpaceDN w:val="0"/>
        <w:adjustRightInd w:val="0"/>
        <w:spacing w:line="320" w:lineRule="atLeast"/>
        <w:ind w:left="567"/>
        <w:jc w:val="both"/>
        <w:rPr>
          <w:rFonts w:ascii="Arial" w:hAnsi="Arial" w:cs="Arial"/>
          <w:bCs/>
          <w:color w:val="000000" w:themeColor="text1"/>
          <w:sz w:val="22"/>
          <w:szCs w:val="22"/>
        </w:rPr>
      </w:pPr>
    </w:p>
    <w:p w:rsidR="00B37280" w:rsidRPr="00CF2916" w:rsidRDefault="00B37280" w:rsidP="00B3728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B37280" w:rsidRPr="00CF2916" w:rsidRDefault="00B37280" w:rsidP="00B3728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37280" w:rsidRPr="00CF2916" w:rsidRDefault="00B37280" w:rsidP="00B3728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37280" w:rsidRPr="00CF2916" w:rsidRDefault="00B37280" w:rsidP="00B37280">
      <w:pPr>
        <w:spacing w:line="320" w:lineRule="atLeast"/>
        <w:ind w:left="567"/>
        <w:jc w:val="both"/>
        <w:rPr>
          <w:rFonts w:ascii="Arial" w:hAnsi="Arial" w:cs="Arial"/>
          <w:b/>
          <w:bCs/>
          <w:sz w:val="22"/>
          <w:szCs w:val="22"/>
        </w:rPr>
      </w:pPr>
    </w:p>
    <w:p w:rsidR="00B37280" w:rsidRPr="007B6A5A" w:rsidRDefault="00B37280" w:rsidP="00B37280">
      <w:pPr>
        <w:pStyle w:val="PargrafodaLista"/>
        <w:numPr>
          <w:ilvl w:val="0"/>
          <w:numId w:val="3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37280" w:rsidRPr="007B6A5A" w:rsidRDefault="00B37280" w:rsidP="00B37280">
      <w:pPr>
        <w:pStyle w:val="PargrafodaLista"/>
        <w:tabs>
          <w:tab w:val="left" w:pos="720"/>
        </w:tabs>
        <w:spacing w:line="320" w:lineRule="atLeast"/>
        <w:ind w:left="927"/>
        <w:jc w:val="both"/>
        <w:rPr>
          <w:rFonts w:ascii="Arial" w:hAnsi="Arial" w:cs="Arial"/>
          <w:color w:val="000000" w:themeColor="text1"/>
          <w:sz w:val="22"/>
          <w:szCs w:val="22"/>
        </w:rPr>
      </w:pPr>
    </w:p>
    <w:p w:rsidR="00B37280" w:rsidRPr="00522043" w:rsidRDefault="00B37280" w:rsidP="00B37280">
      <w:pPr>
        <w:pStyle w:val="Corpodetexto"/>
        <w:numPr>
          <w:ilvl w:val="0"/>
          <w:numId w:val="38"/>
        </w:numPr>
        <w:tabs>
          <w:tab w:val="left" w:pos="851"/>
        </w:tabs>
        <w:rPr>
          <w:rFonts w:ascii="Arial" w:hAnsi="Arial" w:cs="Arial"/>
          <w:szCs w:val="22"/>
        </w:rPr>
      </w:pPr>
      <w:r w:rsidRPr="00522043">
        <w:rPr>
          <w:rFonts w:ascii="Arial" w:hAnsi="Arial" w:cs="Arial"/>
          <w:szCs w:val="22"/>
        </w:rPr>
        <w:lastRenderedPageBreak/>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37280" w:rsidRPr="00522043" w:rsidRDefault="00B37280" w:rsidP="00B37280">
      <w:pPr>
        <w:pStyle w:val="Corpodetexto"/>
        <w:rPr>
          <w:rFonts w:ascii="Arial" w:hAnsi="Arial" w:cs="Arial"/>
          <w:szCs w:val="22"/>
        </w:rPr>
      </w:pPr>
    </w:p>
    <w:p w:rsidR="00B37280" w:rsidRPr="00522043" w:rsidRDefault="00B37280" w:rsidP="00B3728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37280" w:rsidRPr="00522043" w:rsidRDefault="00B37280" w:rsidP="00B37280">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37280" w:rsidRPr="00522043" w:rsidRDefault="00B37280" w:rsidP="00B37280">
      <w:pPr>
        <w:autoSpaceDE w:val="0"/>
        <w:autoSpaceDN w:val="0"/>
        <w:adjustRightInd w:val="0"/>
        <w:ind w:left="851"/>
        <w:rPr>
          <w:rFonts w:ascii="Arial" w:hAnsi="Arial" w:cs="Arial"/>
          <w:sz w:val="22"/>
          <w:szCs w:val="22"/>
        </w:rPr>
      </w:pPr>
    </w:p>
    <w:p w:rsidR="00B37280" w:rsidRPr="00522043" w:rsidRDefault="00B37280" w:rsidP="00B3728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37280" w:rsidRPr="00522043" w:rsidRDefault="00B37280" w:rsidP="00B3728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37280" w:rsidRPr="00522043" w:rsidRDefault="00B37280" w:rsidP="00B37280">
      <w:pPr>
        <w:autoSpaceDE w:val="0"/>
        <w:autoSpaceDN w:val="0"/>
        <w:adjustRightInd w:val="0"/>
        <w:ind w:left="851"/>
        <w:jc w:val="center"/>
        <w:rPr>
          <w:rFonts w:ascii="Arial" w:hAnsi="Arial" w:cs="Arial"/>
          <w:sz w:val="22"/>
          <w:szCs w:val="22"/>
        </w:rPr>
      </w:pPr>
    </w:p>
    <w:p w:rsidR="00B37280" w:rsidRPr="00522043" w:rsidRDefault="00B37280" w:rsidP="00B37280">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37280" w:rsidRPr="00522043" w:rsidRDefault="00B37280" w:rsidP="00B37280">
      <w:pPr>
        <w:autoSpaceDE w:val="0"/>
        <w:autoSpaceDN w:val="0"/>
        <w:adjustRightInd w:val="0"/>
        <w:ind w:left="851"/>
        <w:rPr>
          <w:rFonts w:ascii="Arial" w:hAnsi="Arial" w:cs="Arial"/>
          <w:sz w:val="22"/>
          <w:szCs w:val="22"/>
        </w:rPr>
      </w:pPr>
    </w:p>
    <w:p w:rsidR="00B37280" w:rsidRPr="00522043" w:rsidRDefault="00B37280" w:rsidP="00B3728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37280" w:rsidRPr="00522043" w:rsidRDefault="00B37280" w:rsidP="00B3728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37280" w:rsidRPr="00522043" w:rsidRDefault="00B37280" w:rsidP="00B37280">
      <w:pPr>
        <w:autoSpaceDE w:val="0"/>
        <w:autoSpaceDN w:val="0"/>
        <w:adjustRightInd w:val="0"/>
        <w:ind w:left="851"/>
        <w:rPr>
          <w:rFonts w:ascii="Arial" w:hAnsi="Arial" w:cs="Arial"/>
          <w:sz w:val="22"/>
          <w:szCs w:val="22"/>
        </w:rPr>
      </w:pPr>
    </w:p>
    <w:p w:rsidR="00B37280" w:rsidRPr="00522043" w:rsidRDefault="00B37280" w:rsidP="00B37280">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37280" w:rsidRPr="00522043" w:rsidRDefault="00B37280" w:rsidP="00B37280">
      <w:pPr>
        <w:autoSpaceDE w:val="0"/>
        <w:autoSpaceDN w:val="0"/>
        <w:adjustRightInd w:val="0"/>
        <w:ind w:left="851"/>
        <w:rPr>
          <w:rFonts w:ascii="Arial" w:hAnsi="Arial" w:cs="Arial"/>
          <w:sz w:val="22"/>
          <w:szCs w:val="22"/>
        </w:rPr>
      </w:pPr>
    </w:p>
    <w:p w:rsidR="00B37280" w:rsidRPr="00522043" w:rsidRDefault="00B37280" w:rsidP="00B3728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37280" w:rsidRPr="00522043" w:rsidRDefault="00B37280" w:rsidP="00B3728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37280" w:rsidRPr="00522043" w:rsidRDefault="00B37280" w:rsidP="00B37280">
      <w:pPr>
        <w:autoSpaceDE w:val="0"/>
        <w:autoSpaceDN w:val="0"/>
        <w:adjustRightInd w:val="0"/>
        <w:ind w:left="851"/>
        <w:rPr>
          <w:rFonts w:ascii="Arial" w:hAnsi="Arial" w:cs="Arial"/>
          <w:b/>
          <w:sz w:val="22"/>
          <w:szCs w:val="22"/>
        </w:rPr>
      </w:pPr>
    </w:p>
    <w:p w:rsidR="00B37280" w:rsidRPr="00522043" w:rsidRDefault="00B37280" w:rsidP="00B37280">
      <w:pPr>
        <w:numPr>
          <w:ilvl w:val="3"/>
          <w:numId w:val="3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37280" w:rsidRPr="00522043" w:rsidRDefault="00B37280" w:rsidP="00B37280">
      <w:pPr>
        <w:ind w:firstLine="1134"/>
        <w:rPr>
          <w:rFonts w:ascii="Arial" w:hAnsi="Arial" w:cs="Arial"/>
          <w:sz w:val="22"/>
          <w:szCs w:val="22"/>
        </w:rPr>
      </w:pPr>
    </w:p>
    <w:p w:rsidR="00B37280" w:rsidRPr="00522043" w:rsidRDefault="00B37280" w:rsidP="00B3728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37280" w:rsidRPr="00522043" w:rsidRDefault="00B37280" w:rsidP="00B3728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37280" w:rsidRPr="00522043" w:rsidRDefault="00B37280" w:rsidP="00B37280">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37280" w:rsidRPr="00522043" w:rsidRDefault="00B37280" w:rsidP="00B37280">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017"/>
      </w:tblGrid>
      <w:tr w:rsidR="00B37280" w:rsidRPr="00522043" w:rsidTr="009D6A8C">
        <w:trPr>
          <w:jc w:val="center"/>
        </w:trPr>
        <w:tc>
          <w:tcPr>
            <w:tcW w:w="5000" w:type="pct"/>
            <w:vAlign w:val="center"/>
            <w:hideMark/>
          </w:tcPr>
          <w:p w:rsidR="00B37280" w:rsidRPr="00522043" w:rsidRDefault="00B37280" w:rsidP="009D6A8C">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37280" w:rsidRPr="00522043" w:rsidRDefault="00B37280" w:rsidP="009D6A8C">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Resultado que demonstra folga no disponível </w:t>
            </w:r>
            <w:r w:rsidRPr="00522043">
              <w:rPr>
                <w:rFonts w:ascii="Arial" w:hAnsi="Arial" w:cs="Arial"/>
                <w:sz w:val="22"/>
                <w:szCs w:val="22"/>
              </w:rPr>
              <w:lastRenderedPageBreak/>
              <w:t>para uma possível liquidação das obrigações.</w:t>
            </w:r>
          </w:p>
          <w:p w:rsidR="00B37280" w:rsidRPr="00522043" w:rsidRDefault="00B37280" w:rsidP="009D6A8C">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37280" w:rsidRPr="00522043" w:rsidRDefault="00B37280" w:rsidP="009D6A8C">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37280" w:rsidRPr="00522043" w:rsidRDefault="00B37280" w:rsidP="00B37280">
      <w:pPr>
        <w:pStyle w:val="PargrafodaLista"/>
        <w:numPr>
          <w:ilvl w:val="0"/>
          <w:numId w:val="34"/>
        </w:numPr>
        <w:spacing w:before="240" w:after="120"/>
        <w:ind w:left="1134" w:firstLine="0"/>
        <w:jc w:val="both"/>
        <w:rPr>
          <w:rFonts w:ascii="Arial" w:hAnsi="Arial" w:cs="Arial"/>
          <w:sz w:val="22"/>
          <w:szCs w:val="22"/>
        </w:rPr>
      </w:pPr>
      <w:r w:rsidRPr="00522043">
        <w:rPr>
          <w:rFonts w:ascii="Arial" w:hAnsi="Arial" w:cs="Arial"/>
          <w:b/>
          <w:sz w:val="22"/>
          <w:szCs w:val="22"/>
        </w:rPr>
        <w:lastRenderedPageBreak/>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37280" w:rsidRPr="00522043" w:rsidRDefault="00B37280" w:rsidP="00B3728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37280" w:rsidRPr="00522043" w:rsidRDefault="00B37280" w:rsidP="00B37280">
      <w:pPr>
        <w:ind w:left="1134"/>
        <w:rPr>
          <w:rFonts w:ascii="Arial" w:hAnsi="Arial" w:cs="Arial"/>
          <w:sz w:val="22"/>
          <w:szCs w:val="22"/>
        </w:rPr>
      </w:pPr>
    </w:p>
    <w:p w:rsidR="00B37280" w:rsidRPr="00522043" w:rsidRDefault="00B37280" w:rsidP="00B37280">
      <w:pPr>
        <w:pStyle w:val="PargrafodaLista"/>
        <w:numPr>
          <w:ilvl w:val="0"/>
          <w:numId w:val="3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37280" w:rsidRPr="00522043" w:rsidRDefault="00B37280" w:rsidP="00B37280">
      <w:pPr>
        <w:autoSpaceDE w:val="0"/>
        <w:autoSpaceDN w:val="0"/>
        <w:adjustRightInd w:val="0"/>
        <w:jc w:val="both"/>
        <w:rPr>
          <w:rFonts w:ascii="Arial" w:hAnsi="Arial" w:cs="Arial"/>
          <w:sz w:val="22"/>
          <w:szCs w:val="22"/>
        </w:rPr>
      </w:pPr>
    </w:p>
    <w:p w:rsidR="00B37280" w:rsidRPr="00522043" w:rsidRDefault="00B37280" w:rsidP="00B3728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37280" w:rsidRPr="00522043" w:rsidRDefault="00B37280" w:rsidP="00B3728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37280" w:rsidRPr="00522043" w:rsidRDefault="00B37280" w:rsidP="00B37280">
      <w:pPr>
        <w:ind w:left="1134"/>
        <w:jc w:val="both"/>
        <w:rPr>
          <w:rFonts w:ascii="Arial" w:hAnsi="Arial" w:cs="Arial"/>
          <w:sz w:val="22"/>
          <w:szCs w:val="22"/>
        </w:rPr>
      </w:pPr>
      <w:r w:rsidRPr="00522043">
        <w:rPr>
          <w:rFonts w:ascii="Arial" w:hAnsi="Arial" w:cs="Arial"/>
          <w:sz w:val="22"/>
          <w:szCs w:val="22"/>
        </w:rPr>
        <w:t> </w:t>
      </w:r>
    </w:p>
    <w:p w:rsidR="00B37280" w:rsidRPr="00522043" w:rsidRDefault="00B37280" w:rsidP="00B3728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37280" w:rsidRPr="00522043" w:rsidRDefault="00B37280" w:rsidP="00B37280">
      <w:pPr>
        <w:jc w:val="both"/>
        <w:rPr>
          <w:rFonts w:ascii="Arial" w:hAnsi="Arial" w:cs="Arial"/>
          <w:sz w:val="22"/>
          <w:szCs w:val="22"/>
        </w:rPr>
      </w:pPr>
    </w:p>
    <w:p w:rsidR="00B37280" w:rsidRPr="00522043" w:rsidRDefault="00B37280" w:rsidP="00B37280">
      <w:pPr>
        <w:pStyle w:val="PargrafodaLista"/>
        <w:numPr>
          <w:ilvl w:val="0"/>
          <w:numId w:val="3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37280" w:rsidRPr="00522043" w:rsidRDefault="00B37280" w:rsidP="00B37280">
      <w:pPr>
        <w:pStyle w:val="PargrafodaLista"/>
        <w:tabs>
          <w:tab w:val="left" w:pos="1701"/>
          <w:tab w:val="left" w:pos="1843"/>
          <w:tab w:val="left" w:pos="1985"/>
        </w:tabs>
        <w:suppressAutoHyphens/>
        <w:spacing w:after="200"/>
        <w:ind w:left="1418"/>
        <w:jc w:val="both"/>
        <w:rPr>
          <w:rFonts w:ascii="Arial" w:hAnsi="Arial" w:cs="Arial"/>
          <w:sz w:val="22"/>
          <w:szCs w:val="22"/>
        </w:rPr>
      </w:pPr>
    </w:p>
    <w:p w:rsidR="00B37280" w:rsidRPr="00522043" w:rsidRDefault="00B37280" w:rsidP="00B3728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w:t>
      </w:r>
      <w:r w:rsidRPr="00522043">
        <w:rPr>
          <w:rFonts w:ascii="Arial" w:hAnsi="Arial" w:cs="Arial"/>
          <w:sz w:val="22"/>
          <w:szCs w:val="22"/>
        </w:rPr>
        <w:lastRenderedPageBreak/>
        <w:t>deverá sujeitar-se às normas fixadas para as sociedades empresárias, inclusive quanto ao registro na Junta Comercial.</w:t>
      </w:r>
    </w:p>
    <w:p w:rsidR="00B37280" w:rsidRDefault="00B37280" w:rsidP="00B37280">
      <w:pPr>
        <w:tabs>
          <w:tab w:val="left" w:pos="720"/>
        </w:tabs>
        <w:spacing w:line="320" w:lineRule="atLeast"/>
        <w:ind w:left="567"/>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B37280" w:rsidRPr="00A07EEB" w:rsidRDefault="00B37280" w:rsidP="00B37280">
      <w:pPr>
        <w:spacing w:line="320" w:lineRule="atLeast"/>
        <w:ind w:left="567"/>
        <w:jc w:val="both"/>
        <w:rPr>
          <w:rFonts w:ascii="Arial" w:hAnsi="Arial" w:cs="Arial"/>
          <w:b/>
          <w:bCs/>
          <w:color w:val="000000" w:themeColor="text1"/>
          <w:sz w:val="22"/>
          <w:szCs w:val="22"/>
        </w:rPr>
      </w:pPr>
    </w:p>
    <w:p w:rsidR="00B37280" w:rsidRPr="00A07EEB" w:rsidRDefault="00B37280" w:rsidP="00B37280">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B37280" w:rsidRPr="00A07EEB" w:rsidRDefault="00B37280" w:rsidP="00B37280">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37280" w:rsidRPr="00A07EEB" w:rsidRDefault="00B37280" w:rsidP="00B37280">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B37280" w:rsidRPr="00A07EEB" w:rsidRDefault="00B37280" w:rsidP="00B37280">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37280" w:rsidRPr="00A07EEB" w:rsidRDefault="00B37280" w:rsidP="00B37280">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37280" w:rsidRPr="00A07EEB" w:rsidRDefault="00B37280" w:rsidP="00B37280">
      <w:pPr>
        <w:tabs>
          <w:tab w:val="left" w:pos="720"/>
        </w:tabs>
        <w:spacing w:line="320" w:lineRule="atLeast"/>
        <w:ind w:left="567"/>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B37280" w:rsidRPr="00A07EEB" w:rsidRDefault="00B37280" w:rsidP="00B37280">
      <w:pPr>
        <w:spacing w:line="320" w:lineRule="atLeast"/>
        <w:ind w:left="567"/>
        <w:jc w:val="both"/>
        <w:rPr>
          <w:rFonts w:ascii="Arial" w:hAnsi="Arial" w:cs="Arial"/>
          <w:b/>
          <w:bCs/>
          <w:sz w:val="22"/>
          <w:szCs w:val="22"/>
        </w:rPr>
      </w:pPr>
    </w:p>
    <w:p w:rsidR="00B37280" w:rsidRPr="00A07EEB" w:rsidRDefault="00B37280" w:rsidP="00B37280">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37280" w:rsidRPr="00A07EEB" w:rsidRDefault="00B37280" w:rsidP="00B37280">
      <w:pPr>
        <w:tabs>
          <w:tab w:val="left" w:pos="851"/>
        </w:tabs>
        <w:spacing w:line="320" w:lineRule="atLeast"/>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B37280" w:rsidRPr="00A07EEB" w:rsidRDefault="00B37280" w:rsidP="00B37280">
      <w:pPr>
        <w:pStyle w:val="PargrafodaLista"/>
        <w:numPr>
          <w:ilvl w:val="0"/>
          <w:numId w:val="28"/>
        </w:numPr>
        <w:spacing w:line="320" w:lineRule="atLeast"/>
        <w:jc w:val="both"/>
        <w:rPr>
          <w:rFonts w:ascii="Arial" w:hAnsi="Arial" w:cs="Arial"/>
          <w:sz w:val="22"/>
          <w:szCs w:val="22"/>
        </w:rPr>
      </w:pPr>
    </w:p>
    <w:p w:rsidR="00B37280" w:rsidRPr="00A07EEB" w:rsidRDefault="00B37280" w:rsidP="00B37280">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lastRenderedPageBreak/>
        <w:t xml:space="preserve">Declaração que não tenha em seu quadro de funcionários servidor público, </w:t>
      </w:r>
      <w:r w:rsidRPr="00A07EEB">
        <w:rPr>
          <w:rFonts w:ascii="Arial" w:hAnsi="Arial" w:cs="Arial"/>
          <w:b/>
          <w:sz w:val="22"/>
          <w:szCs w:val="22"/>
        </w:rPr>
        <w:t>conforme anexo IX;</w:t>
      </w:r>
    </w:p>
    <w:p w:rsidR="00B37280" w:rsidRPr="00A07EEB" w:rsidRDefault="00B37280" w:rsidP="00B37280">
      <w:pPr>
        <w:spacing w:line="320" w:lineRule="atLeast"/>
        <w:ind w:left="567"/>
        <w:jc w:val="both"/>
        <w:rPr>
          <w:rFonts w:ascii="Arial" w:hAnsi="Arial" w:cs="Arial"/>
          <w:b/>
          <w:sz w:val="22"/>
          <w:szCs w:val="22"/>
        </w:rPr>
      </w:pPr>
    </w:p>
    <w:p w:rsidR="00B37280" w:rsidRPr="00A07EEB" w:rsidRDefault="00B37280" w:rsidP="00B37280">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B37280" w:rsidRPr="00A07EEB" w:rsidRDefault="00B37280" w:rsidP="00B37280">
      <w:pPr>
        <w:spacing w:line="320" w:lineRule="atLeast"/>
        <w:jc w:val="both"/>
        <w:rPr>
          <w:rFonts w:ascii="Arial" w:hAnsi="Arial" w:cs="Arial"/>
          <w:b/>
          <w:sz w:val="22"/>
          <w:szCs w:val="22"/>
        </w:rPr>
      </w:pPr>
    </w:p>
    <w:p w:rsidR="00B37280" w:rsidRPr="00A07EEB" w:rsidRDefault="00B37280" w:rsidP="00B37280">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B37280" w:rsidRPr="00A07EEB" w:rsidRDefault="00B37280" w:rsidP="00B37280">
      <w:pPr>
        <w:tabs>
          <w:tab w:val="left" w:pos="851"/>
        </w:tabs>
        <w:spacing w:line="320" w:lineRule="atLeast"/>
        <w:jc w:val="both"/>
        <w:rPr>
          <w:rFonts w:ascii="Arial" w:hAnsi="Arial" w:cs="Arial"/>
          <w:sz w:val="22"/>
          <w:szCs w:val="22"/>
        </w:rPr>
      </w:pPr>
    </w:p>
    <w:p w:rsidR="00B37280" w:rsidRPr="00A07EEB" w:rsidRDefault="00B37280" w:rsidP="00B37280">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sidRPr="009F2519">
        <w:rPr>
          <w:rFonts w:ascii="Arial" w:hAnsi="Arial" w:cs="Arial"/>
          <w:b/>
          <w:color w:val="000000" w:themeColor="text1"/>
          <w:sz w:val="22"/>
          <w:szCs w:val="22"/>
          <w:u w:val="single"/>
        </w:rPr>
        <w:t>120 (Cento e vinte) minutos</w:t>
      </w:r>
      <w:r w:rsidRPr="009F2519">
        <w:rPr>
          <w:rFonts w:ascii="Arial" w:hAnsi="Arial" w:cs="Arial"/>
          <w:color w:val="000000" w:themeColor="text1"/>
          <w:sz w:val="22"/>
          <w:szCs w:val="22"/>
        </w:rPr>
        <w:t>,</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DESCLASSIFICAÇÃO/INABILITAÇÃO</w:t>
      </w:r>
      <w:r w:rsidRPr="00A07EEB">
        <w:rPr>
          <w:rFonts w:ascii="Arial" w:hAnsi="Arial" w:cs="Arial"/>
          <w:bCs/>
          <w:sz w:val="22"/>
          <w:szCs w:val="22"/>
        </w:rPr>
        <w:t>, EM CASO DE DESCUMPRIMENTO DAS EXIGÊNCIAS E DO PRAZO ESTIPULADO.</w:t>
      </w:r>
    </w:p>
    <w:p w:rsidR="00B37280" w:rsidRPr="00A07EEB" w:rsidRDefault="00B37280" w:rsidP="00B37280">
      <w:pPr>
        <w:tabs>
          <w:tab w:val="left" w:pos="0"/>
        </w:tabs>
        <w:spacing w:line="320" w:lineRule="atLeast"/>
        <w:jc w:val="both"/>
        <w:rPr>
          <w:rFonts w:ascii="Arial" w:hAnsi="Arial" w:cs="Arial"/>
          <w:b/>
          <w:bCs/>
          <w:sz w:val="22"/>
          <w:szCs w:val="22"/>
        </w:rPr>
      </w:pPr>
    </w:p>
    <w:p w:rsidR="00B37280" w:rsidRPr="00A07EEB" w:rsidRDefault="00B37280" w:rsidP="00B37280">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B37280" w:rsidRPr="00A07EEB" w:rsidRDefault="00B37280" w:rsidP="00B37280">
      <w:pPr>
        <w:spacing w:line="320" w:lineRule="atLeast"/>
        <w:jc w:val="both"/>
        <w:rPr>
          <w:rFonts w:ascii="Arial" w:hAnsi="Arial" w:cs="Arial"/>
          <w:b/>
          <w:bCs/>
          <w:sz w:val="22"/>
          <w:szCs w:val="22"/>
        </w:rPr>
      </w:pPr>
    </w:p>
    <w:p w:rsidR="00B37280" w:rsidRPr="00A07EEB" w:rsidRDefault="00B37280" w:rsidP="00B37280">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B37280" w:rsidRPr="00A07EEB" w:rsidRDefault="00B37280" w:rsidP="00B37280">
      <w:pPr>
        <w:spacing w:line="320" w:lineRule="atLeast"/>
        <w:ind w:left="567"/>
        <w:jc w:val="both"/>
        <w:rPr>
          <w:rFonts w:ascii="Arial" w:hAnsi="Arial" w:cs="Arial"/>
          <w:b/>
          <w:spacing w:val="2"/>
          <w:sz w:val="22"/>
          <w:szCs w:val="22"/>
        </w:rPr>
      </w:pPr>
    </w:p>
    <w:p w:rsidR="00B37280" w:rsidRPr="00A07EEB" w:rsidRDefault="00B37280" w:rsidP="00B37280">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spacing w:val="2"/>
          <w:sz w:val="22"/>
          <w:szCs w:val="22"/>
        </w:rPr>
        <w:t xml:space="preserve"> </w:t>
      </w:r>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proofErr w:type="gramStart"/>
      <w:r w:rsidRPr="00A07EEB">
        <w:rPr>
          <w:rFonts w:ascii="Arial" w:hAnsi="Arial" w:cs="Arial"/>
          <w:b/>
          <w:sz w:val="22"/>
          <w:szCs w:val="22"/>
          <w:u w:val="single"/>
        </w:rPr>
        <w:t>excel</w:t>
      </w:r>
      <w:proofErr w:type="spellEnd"/>
      <w:proofErr w:type="gram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.Zip,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B37280" w:rsidRPr="00A07EEB" w:rsidRDefault="00B37280" w:rsidP="00B37280">
      <w:pPr>
        <w:spacing w:line="320" w:lineRule="atLeast"/>
        <w:ind w:left="567"/>
        <w:jc w:val="both"/>
        <w:rPr>
          <w:rFonts w:ascii="Arial" w:hAnsi="Arial" w:cs="Arial"/>
          <w:bCs/>
          <w:sz w:val="22"/>
          <w:szCs w:val="22"/>
        </w:rPr>
      </w:pPr>
    </w:p>
    <w:p w:rsidR="00B37280" w:rsidRPr="00B27453" w:rsidRDefault="00B37280" w:rsidP="00B37280">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13.7.4.</w:t>
      </w:r>
      <w:r w:rsidRPr="00A07EEB">
        <w:rPr>
          <w:rFonts w:ascii="Arial" w:hAnsi="Arial" w:cs="Arial"/>
          <w:b w:val="0"/>
          <w:bCs/>
          <w:sz w:val="22"/>
          <w:szCs w:val="22"/>
        </w:rPr>
        <w:t xml:space="preserve"> </w:t>
      </w:r>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 xml:space="preserve">DOCUMENTAÇÃO DE HABILITAÇÃO, CASO ELE ANEXE ERRADO FORA DO PRAZO PREVISTO NO </w:t>
      </w:r>
      <w:proofErr w:type="gramStart"/>
      <w:r w:rsidRPr="00B27453">
        <w:rPr>
          <w:rFonts w:ascii="Arial" w:hAnsi="Arial" w:cs="Arial"/>
          <w:bCs/>
          <w:color w:val="000000" w:themeColor="text1"/>
          <w:sz w:val="22"/>
          <w:szCs w:val="22"/>
        </w:rPr>
        <w:t>SUB-ITEM</w:t>
      </w:r>
      <w:proofErr w:type="gramEnd"/>
      <w:r w:rsidRPr="00B27453">
        <w:rPr>
          <w:rFonts w:ascii="Arial" w:hAnsi="Arial" w:cs="Arial"/>
          <w:bCs/>
          <w:color w:val="000000" w:themeColor="text1"/>
          <w:sz w:val="22"/>
          <w:szCs w:val="22"/>
        </w:rPr>
        <w:t xml:space="preserve"> 13.7. E 11.5.1.1.</w:t>
      </w:r>
    </w:p>
    <w:p w:rsidR="00B37280" w:rsidRPr="00B27453" w:rsidRDefault="00B37280" w:rsidP="00B37280">
      <w:pPr>
        <w:pStyle w:val="P30"/>
        <w:snapToGrid/>
        <w:spacing w:line="320" w:lineRule="atLeast"/>
        <w:rPr>
          <w:rFonts w:ascii="Arial" w:hAnsi="Arial" w:cs="Arial"/>
          <w:b w:val="0"/>
          <w:bCs/>
          <w:color w:val="000000" w:themeColor="text1"/>
          <w:sz w:val="22"/>
          <w:szCs w:val="22"/>
        </w:rPr>
      </w:pPr>
    </w:p>
    <w:p w:rsidR="00B37280" w:rsidRPr="00A07EEB" w:rsidRDefault="00B37280" w:rsidP="00B37280">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37280" w:rsidRPr="00A07EEB" w:rsidRDefault="00B37280" w:rsidP="00B37280">
      <w:pPr>
        <w:pStyle w:val="Corpodetexto3"/>
        <w:tabs>
          <w:tab w:val="left" w:pos="0"/>
          <w:tab w:val="left" w:pos="180"/>
        </w:tabs>
        <w:spacing w:after="0" w:line="320" w:lineRule="atLeast"/>
        <w:jc w:val="both"/>
        <w:rPr>
          <w:rFonts w:ascii="Arial" w:hAnsi="Arial" w:cs="Arial"/>
          <w:b w:val="0"/>
          <w:sz w:val="22"/>
          <w:szCs w:val="22"/>
        </w:rPr>
      </w:pPr>
    </w:p>
    <w:p w:rsidR="00B37280" w:rsidRPr="00A07EEB" w:rsidRDefault="00B37280" w:rsidP="00B37280">
      <w:pPr>
        <w:pStyle w:val="P30"/>
        <w:snapToGrid/>
        <w:spacing w:line="320" w:lineRule="atLeast"/>
        <w:rPr>
          <w:rFonts w:ascii="Arial" w:hAnsi="Arial" w:cs="Arial"/>
          <w:b w:val="0"/>
          <w:bCs/>
          <w:sz w:val="22"/>
          <w:szCs w:val="22"/>
        </w:rPr>
      </w:pPr>
      <w:r w:rsidRPr="00A07EEB">
        <w:rPr>
          <w:rFonts w:ascii="Arial" w:hAnsi="Arial" w:cs="Arial"/>
          <w:sz w:val="22"/>
          <w:szCs w:val="22"/>
        </w:rPr>
        <w:lastRenderedPageBreak/>
        <w:t>13.9.</w:t>
      </w:r>
      <w:r w:rsidRPr="00A07EEB">
        <w:rPr>
          <w:rFonts w:ascii="Arial" w:hAnsi="Arial" w:cs="Arial"/>
          <w:b w:val="0"/>
          <w:sz w:val="22"/>
          <w:szCs w:val="22"/>
        </w:rPr>
        <w:t xml:space="preserve"> </w:t>
      </w:r>
      <w:r w:rsidRPr="00A07EEB">
        <w:rPr>
          <w:rFonts w:ascii="Arial" w:hAnsi="Arial" w:cs="Arial"/>
          <w:b w:val="0"/>
          <w:bCs/>
          <w:sz w:val="22"/>
          <w:szCs w:val="22"/>
        </w:rPr>
        <w:t>O pregoeiro poderá suspender a sessão para análise da documentação de habilitação.</w:t>
      </w:r>
    </w:p>
    <w:p w:rsidR="00B37280" w:rsidRPr="00A07EEB" w:rsidRDefault="00B37280" w:rsidP="00B37280">
      <w:pPr>
        <w:pStyle w:val="P30"/>
        <w:snapToGrid/>
        <w:spacing w:line="320" w:lineRule="atLeast"/>
        <w:rPr>
          <w:rFonts w:ascii="Arial" w:hAnsi="Arial" w:cs="Arial"/>
          <w:b w:val="0"/>
          <w:bCs/>
          <w:sz w:val="22"/>
          <w:szCs w:val="22"/>
        </w:rPr>
      </w:pPr>
    </w:p>
    <w:p w:rsidR="00B37280" w:rsidRPr="00A07EEB" w:rsidRDefault="00B37280" w:rsidP="00B37280">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B37280" w:rsidRPr="00A07EEB" w:rsidRDefault="00B37280" w:rsidP="00B37280">
      <w:pPr>
        <w:autoSpaceDE w:val="0"/>
        <w:autoSpaceDN w:val="0"/>
        <w:adjustRightInd w:val="0"/>
        <w:snapToGrid w:val="0"/>
        <w:spacing w:line="320" w:lineRule="atLeast"/>
        <w:jc w:val="both"/>
        <w:rPr>
          <w:rFonts w:ascii="Arial" w:hAnsi="Arial" w:cs="Arial"/>
          <w:b/>
          <w:sz w:val="22"/>
          <w:szCs w:val="22"/>
        </w:rPr>
      </w:pPr>
    </w:p>
    <w:p w:rsidR="00B37280" w:rsidRPr="00A07EEB" w:rsidRDefault="00B37280" w:rsidP="00B37280">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B37280" w:rsidRPr="00A07EEB" w:rsidRDefault="00B37280" w:rsidP="00B37280">
      <w:pPr>
        <w:pStyle w:val="BodyText21"/>
        <w:spacing w:line="320" w:lineRule="atLeast"/>
        <w:rPr>
          <w:rFonts w:ascii="Arial" w:hAnsi="Arial" w:cs="Arial"/>
          <w:color w:val="000000"/>
          <w:sz w:val="22"/>
          <w:szCs w:val="22"/>
        </w:rPr>
      </w:pPr>
    </w:p>
    <w:p w:rsidR="00B37280" w:rsidRPr="00A07EEB" w:rsidRDefault="00B37280" w:rsidP="00B37280">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 xml:space="preserve">QUE DEIXAREM DE APRESENTAR QUAISQUER DOS DOCUMENTOS EXIGIDOS PARA A HABILITAÇÃO </w:t>
      </w:r>
      <w:proofErr w:type="gramStart"/>
      <w:r w:rsidRPr="00A07EEB">
        <w:rPr>
          <w:rFonts w:ascii="Arial" w:hAnsi="Arial" w:cs="Arial"/>
          <w:b/>
          <w:color w:val="000000"/>
          <w:sz w:val="22"/>
          <w:szCs w:val="22"/>
        </w:rPr>
        <w:t>NA PRESENTE</w:t>
      </w:r>
      <w:proofErr w:type="gramEnd"/>
      <w:r w:rsidRPr="00A07EEB">
        <w:rPr>
          <w:rFonts w:ascii="Arial" w:hAnsi="Arial" w:cs="Arial"/>
          <w:b/>
          <w:color w:val="000000"/>
          <w:sz w:val="22"/>
          <w:szCs w:val="22"/>
        </w:rPr>
        <w:t xml:space="preserve"> LICITAÇÃO OU OS APRESENTAR EM DESACORDO COM O ESTABELECIDO NESTE EDITAL, SERÃO INABILITADAS.</w:t>
      </w:r>
    </w:p>
    <w:p w:rsidR="00B37280" w:rsidRPr="00A07EEB" w:rsidRDefault="00B37280" w:rsidP="00B37280">
      <w:pPr>
        <w:pStyle w:val="Corpodetexto"/>
        <w:tabs>
          <w:tab w:val="left" w:pos="1985"/>
        </w:tabs>
        <w:spacing w:line="320" w:lineRule="atLeast"/>
        <w:rPr>
          <w:rFonts w:ascii="Arial" w:hAnsi="Arial" w:cs="Arial"/>
          <w:sz w:val="22"/>
          <w:szCs w:val="22"/>
        </w:rPr>
      </w:pPr>
    </w:p>
    <w:p w:rsidR="00B37280" w:rsidRPr="00A07EEB" w:rsidRDefault="00B37280" w:rsidP="00B37280">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B37280" w:rsidRPr="00A07EEB" w:rsidRDefault="00B37280" w:rsidP="00B37280">
      <w:pPr>
        <w:pStyle w:val="BodyText21"/>
        <w:spacing w:line="320" w:lineRule="atLeast"/>
        <w:rPr>
          <w:rFonts w:ascii="Arial" w:hAnsi="Arial" w:cs="Arial"/>
          <w:color w:val="000000"/>
          <w:sz w:val="22"/>
          <w:szCs w:val="22"/>
        </w:rPr>
      </w:pPr>
    </w:p>
    <w:p w:rsidR="00B37280" w:rsidRPr="00A07EEB" w:rsidRDefault="00B37280" w:rsidP="00B37280">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r w:rsidRPr="00A07EEB">
        <w:rPr>
          <w:rFonts w:ascii="Arial" w:hAnsi="Arial" w:cs="Arial"/>
          <w:color w:val="000000"/>
          <w:sz w:val="22"/>
          <w:szCs w:val="22"/>
        </w:rPr>
        <w:t xml:space="preserve"> </w:t>
      </w:r>
    </w:p>
    <w:p w:rsidR="00B37280" w:rsidRPr="00A07EEB" w:rsidRDefault="00B37280" w:rsidP="00B37280">
      <w:pPr>
        <w:pStyle w:val="BodyText21"/>
        <w:spacing w:line="320" w:lineRule="atLeast"/>
        <w:ind w:left="567"/>
        <w:rPr>
          <w:rFonts w:ascii="Arial" w:hAnsi="Arial" w:cs="Arial"/>
          <w:color w:val="000000"/>
          <w:sz w:val="22"/>
          <w:szCs w:val="22"/>
        </w:rPr>
      </w:pPr>
    </w:p>
    <w:p w:rsidR="00B37280" w:rsidRPr="00A07EEB" w:rsidRDefault="00B37280" w:rsidP="00B37280">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color w:val="000000"/>
          <w:sz w:val="22"/>
          <w:szCs w:val="22"/>
        </w:rPr>
        <w:t xml:space="preserve"> </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 xml:space="preserve">de </w:t>
      </w:r>
      <w:proofErr w:type="gramStart"/>
      <w:r w:rsidRPr="00A07EEB">
        <w:rPr>
          <w:rFonts w:ascii="Arial" w:hAnsi="Arial" w:cs="Arial"/>
          <w:b/>
          <w:sz w:val="22"/>
          <w:szCs w:val="22"/>
          <w:u w:val="single"/>
        </w:rPr>
        <w:t>5</w:t>
      </w:r>
      <w:proofErr w:type="gramEnd"/>
      <w:r w:rsidRPr="00A07EEB">
        <w:rPr>
          <w:rFonts w:ascii="Arial" w:hAnsi="Arial" w:cs="Arial"/>
          <w:b/>
          <w:sz w:val="22"/>
          <w:szCs w:val="22"/>
          <w:u w:val="single"/>
        </w:rPr>
        <w:t xml:space="preserve">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B37280" w:rsidRPr="00A07EEB" w:rsidRDefault="00B37280" w:rsidP="00B37280">
      <w:pPr>
        <w:pStyle w:val="BodyText21"/>
        <w:spacing w:line="320" w:lineRule="atLeast"/>
        <w:rPr>
          <w:rFonts w:ascii="Arial" w:hAnsi="Arial" w:cs="Arial"/>
          <w:b/>
          <w:bCs/>
          <w:color w:val="000000"/>
          <w:sz w:val="22"/>
          <w:szCs w:val="22"/>
        </w:rPr>
      </w:pPr>
    </w:p>
    <w:p w:rsidR="00B37280" w:rsidRPr="00B27453" w:rsidRDefault="00B37280" w:rsidP="00B37280">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w:t>
      </w:r>
      <w:proofErr w:type="gramStart"/>
      <w:r w:rsidRPr="00A07EEB">
        <w:rPr>
          <w:rFonts w:ascii="Arial" w:hAnsi="Arial" w:cs="Arial"/>
          <w:color w:val="000000"/>
          <w:sz w:val="22"/>
          <w:szCs w:val="22"/>
        </w:rPr>
        <w:t>não-</w:t>
      </w:r>
      <w:r w:rsidRPr="00B27453">
        <w:rPr>
          <w:rFonts w:ascii="Arial" w:hAnsi="Arial" w:cs="Arial"/>
          <w:color w:val="000000" w:themeColor="text1"/>
          <w:sz w:val="22"/>
          <w:szCs w:val="22"/>
        </w:rPr>
        <w:t>regularização</w:t>
      </w:r>
      <w:proofErr w:type="gramEnd"/>
      <w:r w:rsidRPr="00B27453">
        <w:rPr>
          <w:rFonts w:ascii="Arial" w:hAnsi="Arial" w:cs="Arial"/>
          <w:color w:val="000000" w:themeColor="text1"/>
          <w:sz w:val="22"/>
          <w:szCs w:val="22"/>
        </w:rPr>
        <w:t xml:space="preserve">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sendo facultado à PREFEITURA MUNICIPAL ROLIM DE MOURA/RO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37280" w:rsidRPr="00B27453" w:rsidRDefault="00B37280" w:rsidP="00B37280">
      <w:pPr>
        <w:tabs>
          <w:tab w:val="left" w:pos="0"/>
          <w:tab w:val="left" w:pos="1418"/>
        </w:tabs>
        <w:spacing w:line="320" w:lineRule="atLeast"/>
        <w:jc w:val="both"/>
        <w:rPr>
          <w:rFonts w:ascii="Arial" w:hAnsi="Arial" w:cs="Arial"/>
          <w:sz w:val="22"/>
          <w:szCs w:val="22"/>
        </w:rPr>
      </w:pPr>
    </w:p>
    <w:p w:rsidR="00B37280" w:rsidRPr="00B27453" w:rsidRDefault="00B37280" w:rsidP="00B37280">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B37280" w:rsidRPr="00B27453" w:rsidRDefault="00B37280" w:rsidP="00B37280">
      <w:pPr>
        <w:spacing w:line="320" w:lineRule="atLeast"/>
        <w:jc w:val="both"/>
        <w:rPr>
          <w:rFonts w:ascii="Arial" w:hAnsi="Arial" w:cs="Arial"/>
          <w:sz w:val="22"/>
          <w:szCs w:val="22"/>
        </w:rPr>
      </w:pPr>
    </w:p>
    <w:p w:rsidR="00B37280" w:rsidRPr="00A07EEB" w:rsidRDefault="00B37280" w:rsidP="00B37280">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B37280" w:rsidRPr="00A07EEB" w:rsidRDefault="00B37280" w:rsidP="00B37280">
      <w:pPr>
        <w:spacing w:line="320" w:lineRule="atLeast"/>
        <w:ind w:left="1418" w:hanging="567"/>
        <w:jc w:val="both"/>
        <w:rPr>
          <w:rFonts w:ascii="Arial" w:hAnsi="Arial" w:cs="Arial"/>
          <w:sz w:val="22"/>
          <w:szCs w:val="22"/>
        </w:rPr>
      </w:pPr>
    </w:p>
    <w:p w:rsidR="00B37280" w:rsidRPr="00A07EEB" w:rsidRDefault="00B37280" w:rsidP="00B37280">
      <w:pPr>
        <w:numPr>
          <w:ilvl w:val="0"/>
          <w:numId w:val="29"/>
        </w:numPr>
        <w:spacing w:line="320" w:lineRule="atLeast"/>
        <w:jc w:val="both"/>
        <w:rPr>
          <w:rFonts w:ascii="Arial" w:hAnsi="Arial" w:cs="Arial"/>
          <w:sz w:val="22"/>
          <w:szCs w:val="22"/>
        </w:rPr>
      </w:pPr>
      <w:r w:rsidRPr="00A07EEB">
        <w:rPr>
          <w:rFonts w:ascii="Arial" w:hAnsi="Arial" w:cs="Arial"/>
          <w:sz w:val="22"/>
          <w:szCs w:val="22"/>
        </w:rPr>
        <w:lastRenderedPageBreak/>
        <w:t>Cadastro de Fornecedores Impedidos de Licitar e Contratar com a Administração Pública Estadual – CAGEFIMP, instituído pela Lei Estadual nº 2.414, de 18 de fevereiro de 2011; (http://www.transparencia.ro.gov.br/Fornecedor/DetalhesFornecedoresImpedidos);</w:t>
      </w:r>
    </w:p>
    <w:p w:rsidR="00B37280" w:rsidRPr="00A07EEB" w:rsidRDefault="00B37280" w:rsidP="00B37280">
      <w:pPr>
        <w:pStyle w:val="PargrafodaLista"/>
        <w:spacing w:line="320" w:lineRule="atLeast"/>
        <w:ind w:left="1418" w:hanging="567"/>
        <w:jc w:val="both"/>
        <w:rPr>
          <w:rFonts w:ascii="Arial" w:hAnsi="Arial" w:cs="Arial"/>
          <w:sz w:val="22"/>
          <w:szCs w:val="22"/>
        </w:rPr>
      </w:pPr>
    </w:p>
    <w:p w:rsidR="00B37280" w:rsidRPr="00A07EEB" w:rsidRDefault="00B37280" w:rsidP="00B37280">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B37280" w:rsidRPr="00A07EEB" w:rsidRDefault="00B37280" w:rsidP="00B37280">
      <w:pPr>
        <w:spacing w:line="320" w:lineRule="atLeast"/>
        <w:ind w:left="1418" w:hanging="567"/>
        <w:jc w:val="both"/>
        <w:rPr>
          <w:rFonts w:ascii="Arial" w:hAnsi="Arial" w:cs="Arial"/>
          <w:sz w:val="22"/>
          <w:szCs w:val="22"/>
        </w:rPr>
      </w:pPr>
    </w:p>
    <w:p w:rsidR="00B37280" w:rsidRPr="00A07EEB" w:rsidRDefault="00B37280" w:rsidP="00B37280">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A07EEB">
        <w:rPr>
          <w:rFonts w:ascii="Arial" w:hAnsi="Arial" w:cs="Arial"/>
          <w:sz w:val="22"/>
          <w:szCs w:val="22"/>
        </w:rPr>
        <w:t>http://www.cnj.jus.br/improbidade_adm/consultar_requerido.</w:t>
      </w:r>
      <w:proofErr w:type="gramEnd"/>
      <w:r w:rsidRPr="00A07EEB">
        <w:rPr>
          <w:rFonts w:ascii="Arial" w:hAnsi="Arial" w:cs="Arial"/>
          <w:sz w:val="22"/>
          <w:szCs w:val="22"/>
        </w:rPr>
        <w:t>php);</w:t>
      </w:r>
    </w:p>
    <w:p w:rsidR="00B37280" w:rsidRPr="00A07EEB" w:rsidRDefault="00B37280" w:rsidP="00B37280">
      <w:pPr>
        <w:spacing w:line="320" w:lineRule="atLeast"/>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37280" w:rsidRPr="00A07EEB" w:rsidRDefault="00B37280" w:rsidP="00B37280">
      <w:pPr>
        <w:pStyle w:val="Corpodetexto"/>
        <w:tabs>
          <w:tab w:val="left" w:pos="142"/>
        </w:tabs>
        <w:spacing w:line="320" w:lineRule="atLeast"/>
        <w:rPr>
          <w:rFonts w:ascii="Arial" w:hAnsi="Arial" w:cs="Arial"/>
          <w:color w:val="FF0000"/>
          <w:sz w:val="22"/>
          <w:szCs w:val="22"/>
        </w:rPr>
      </w:pPr>
    </w:p>
    <w:p w:rsidR="00B37280" w:rsidRPr="00A07EEB" w:rsidRDefault="00B37280" w:rsidP="00B37280">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B37280" w:rsidRPr="00A07EEB" w:rsidRDefault="00B37280" w:rsidP="00B37280">
      <w:pPr>
        <w:tabs>
          <w:tab w:val="left" w:pos="0"/>
          <w:tab w:val="left" w:pos="1418"/>
        </w:tabs>
        <w:spacing w:line="320" w:lineRule="atLeast"/>
        <w:jc w:val="both"/>
        <w:rPr>
          <w:rFonts w:ascii="Arial" w:hAnsi="Arial" w:cs="Arial"/>
          <w:sz w:val="22"/>
          <w:szCs w:val="22"/>
        </w:rPr>
      </w:pPr>
    </w:p>
    <w:p w:rsidR="00B37280" w:rsidRPr="00A07EEB" w:rsidRDefault="00B37280" w:rsidP="00B37280">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xml:space="preserve">.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inabilitação, os documentos apresentados deverão estar:</w:t>
      </w:r>
    </w:p>
    <w:p w:rsidR="00B37280" w:rsidRPr="00A07EEB" w:rsidRDefault="00B37280" w:rsidP="00B37280">
      <w:pPr>
        <w:spacing w:line="320" w:lineRule="atLeast"/>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B37280" w:rsidRPr="00A07EEB" w:rsidRDefault="00B37280" w:rsidP="00B37280">
      <w:pPr>
        <w:spacing w:line="320" w:lineRule="atLeast"/>
        <w:ind w:left="567"/>
        <w:jc w:val="both"/>
        <w:rPr>
          <w:rFonts w:ascii="Arial" w:hAnsi="Arial" w:cs="Arial"/>
          <w:i/>
          <w:sz w:val="22"/>
          <w:szCs w:val="22"/>
        </w:rPr>
      </w:pPr>
    </w:p>
    <w:p w:rsidR="00B37280" w:rsidRPr="00A07EEB" w:rsidRDefault="00B37280" w:rsidP="00B37280">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B37280" w:rsidRPr="00A07EEB" w:rsidRDefault="00B37280" w:rsidP="00B37280">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B37280" w:rsidRPr="00A07EEB" w:rsidRDefault="00B37280" w:rsidP="00B37280">
      <w:pPr>
        <w:spacing w:line="320" w:lineRule="atLeast"/>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B37280" w:rsidRPr="00A07EEB" w:rsidRDefault="00B37280" w:rsidP="00B37280">
      <w:pPr>
        <w:spacing w:line="320" w:lineRule="atLeast"/>
        <w:ind w:left="567"/>
        <w:jc w:val="both"/>
        <w:rPr>
          <w:rFonts w:ascii="Arial" w:hAnsi="Arial" w:cs="Arial"/>
          <w:sz w:val="22"/>
          <w:szCs w:val="22"/>
        </w:rPr>
      </w:pPr>
    </w:p>
    <w:p w:rsidR="00B37280" w:rsidRPr="00A07EEB" w:rsidRDefault="00B37280" w:rsidP="00B37280">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B37280" w:rsidRPr="00A07EEB" w:rsidRDefault="00B37280" w:rsidP="00B37280">
      <w:pPr>
        <w:spacing w:line="320" w:lineRule="atLeast"/>
        <w:jc w:val="both"/>
        <w:rPr>
          <w:rFonts w:ascii="Arial" w:hAnsi="Arial" w:cs="Arial"/>
          <w:color w:val="000000"/>
          <w:sz w:val="22"/>
          <w:szCs w:val="22"/>
        </w:rPr>
      </w:pPr>
    </w:p>
    <w:p w:rsidR="00C72720" w:rsidRDefault="00B37280" w:rsidP="00B37280">
      <w:pPr>
        <w:spacing w:line="320" w:lineRule="atLeast"/>
        <w:jc w:val="both"/>
        <w:rPr>
          <w:rFonts w:ascii="Arial" w:hAnsi="Arial" w:cs="Arial"/>
          <w:sz w:val="22"/>
          <w:szCs w:val="22"/>
        </w:rPr>
      </w:pPr>
      <w:r w:rsidRPr="00A07EEB">
        <w:rPr>
          <w:rFonts w:ascii="Arial" w:hAnsi="Arial" w:cs="Arial"/>
          <w:sz w:val="22"/>
          <w:szCs w:val="22"/>
        </w:rPr>
        <w:t>13.17. Na fase de Habilitação, após ACEITA e comprovada a Documentação de Habilitação, o pregoeiro HABILITARÁ a licitante, em campo próprio do sistema eletrônico.</w:t>
      </w:r>
    </w:p>
    <w:p w:rsidR="00FD7536" w:rsidRPr="00A07EEB" w:rsidRDefault="00FD7536" w:rsidP="00B37280">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w:t>
      </w:r>
      <w:proofErr w:type="spellStart"/>
      <w:r w:rsidR="00414A44" w:rsidRPr="00A07EEB">
        <w:rPr>
          <w:rFonts w:ascii="Arial" w:hAnsi="Arial" w:cs="Arial"/>
          <w:sz w:val="22"/>
          <w:szCs w:val="22"/>
        </w:rPr>
        <w:t>n.°</w:t>
      </w:r>
      <w:proofErr w:type="spellEnd"/>
      <w:r w:rsidR="00414A44" w:rsidRPr="00A07EEB">
        <w:rPr>
          <w:rFonts w:ascii="Arial" w:hAnsi="Arial" w:cs="Arial"/>
          <w:sz w:val="22"/>
          <w:szCs w:val="22"/>
        </w:rPr>
        <w:t xml:space="preserve">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proofErr w:type="gram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proofErr w:type="gram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lastRenderedPageBreak/>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lastRenderedPageBreak/>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A07EEB" w:rsidTr="001B7277">
        <w:tc>
          <w:tcPr>
            <w:tcW w:w="9352" w:type="dxa"/>
          </w:tcPr>
          <w:p w:rsidR="00B236B7" w:rsidRPr="00FD7536" w:rsidRDefault="00FD7536" w:rsidP="00362CFB">
            <w:pPr>
              <w:pStyle w:val="Corpodetexto2"/>
              <w:autoSpaceDE w:val="0"/>
              <w:autoSpaceDN w:val="0"/>
              <w:adjustRightInd w:val="0"/>
              <w:spacing w:line="320" w:lineRule="atLeast"/>
              <w:jc w:val="both"/>
              <w:rPr>
                <w:rFonts w:ascii="Arial" w:hAnsi="Arial" w:cs="Arial"/>
                <w:b w:val="0"/>
                <w:bCs/>
                <w:sz w:val="22"/>
                <w:szCs w:val="22"/>
              </w:rPr>
            </w:pPr>
            <w:r w:rsidRPr="00FD7536">
              <w:rPr>
                <w:rFonts w:ascii="Arial" w:hAnsi="Arial" w:cs="Arial"/>
                <w:b w:val="0"/>
                <w:bCs/>
                <w:sz w:val="22"/>
                <w:szCs w:val="22"/>
              </w:rPr>
              <w:t>As despesas ocorrerão com recursos de acordo com a Secretaria Municipal de Saúde - Projetos Atividades 1.178 da Categoria Econômica 44.90.52.00.00.</w:t>
            </w:r>
          </w:p>
          <w:p w:rsidR="00FD7536" w:rsidRPr="00A07EEB" w:rsidRDefault="00FD7536"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.3 - Exercer a fiscalização dos serviços por servidores especialmente designados, na forma prevista na Lei </w:t>
      </w:r>
      <w:proofErr w:type="spellStart"/>
      <w:r w:rsidR="002C3FBE" w:rsidRPr="00A07EEB">
        <w:rPr>
          <w:rFonts w:ascii="Arial" w:hAnsi="Arial" w:cs="Arial"/>
          <w:bCs/>
          <w:sz w:val="22"/>
          <w:szCs w:val="22"/>
        </w:rPr>
        <w:t>n.°</w:t>
      </w:r>
      <w:proofErr w:type="spellEnd"/>
      <w:r w:rsidR="002C3FBE" w:rsidRPr="00A07EEB">
        <w:rPr>
          <w:rFonts w:ascii="Arial" w:hAnsi="Arial" w:cs="Arial"/>
          <w:bCs/>
          <w:sz w:val="22"/>
          <w:szCs w:val="22"/>
        </w:rPr>
        <w:t xml:space="preserve">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.4 - Proporcionar todas as condições necessárias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.6 - Cabe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3B625C">
        <w:rPr>
          <w:rFonts w:ascii="Arial" w:hAnsi="Arial" w:cs="Arial"/>
          <w:bCs/>
          <w:sz w:val="22"/>
          <w:szCs w:val="22"/>
        </w:rPr>
        <w:t>–</w:t>
      </w:r>
      <w:r w:rsidR="002C3FBE" w:rsidRPr="00A07EEB">
        <w:rPr>
          <w:rFonts w:ascii="Arial" w:hAnsi="Arial" w:cs="Arial"/>
          <w:bCs/>
          <w:sz w:val="22"/>
          <w:szCs w:val="22"/>
        </w:rPr>
        <w:t xml:space="preserve"> </w:t>
      </w:r>
      <w:r w:rsidR="003B625C">
        <w:rPr>
          <w:rFonts w:ascii="Arial" w:hAnsi="Arial" w:cs="Arial"/>
          <w:bCs/>
          <w:sz w:val="22"/>
          <w:szCs w:val="22"/>
        </w:rPr>
        <w:t>Fornecer os produtos de primeira qualidade, dentro das especificações contidas no edital a ser elaborado pela Comissão Permanente de Licitação (CPL)</w:t>
      </w:r>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prazo de vencimento da entrega</w:t>
      </w:r>
      <w:r w:rsidR="003B625C">
        <w:rPr>
          <w:rFonts w:ascii="Arial" w:hAnsi="Arial" w:cs="Arial"/>
          <w:bCs/>
          <w:sz w:val="22"/>
          <w:szCs w:val="22"/>
        </w:rPr>
        <w:t>,</w:t>
      </w:r>
      <w:r w:rsidR="002C3FBE" w:rsidRPr="00A07EEB">
        <w:rPr>
          <w:rFonts w:ascii="Arial" w:hAnsi="Arial" w:cs="Arial"/>
          <w:bCs/>
          <w:sz w:val="22"/>
          <w:szCs w:val="22"/>
        </w:rPr>
        <w:t xml:space="preserve"> na Secretaria Municipa</w:t>
      </w:r>
      <w:r w:rsidR="003B625C">
        <w:rPr>
          <w:rFonts w:ascii="Arial" w:hAnsi="Arial" w:cs="Arial"/>
          <w:bCs/>
          <w:sz w:val="22"/>
          <w:szCs w:val="22"/>
        </w:rPr>
        <w:t>l</w:t>
      </w:r>
      <w:r w:rsidR="002C3FBE" w:rsidRPr="00A07EEB">
        <w:rPr>
          <w:rFonts w:ascii="Arial" w:hAnsi="Arial" w:cs="Arial"/>
          <w:bCs/>
          <w:sz w:val="22"/>
          <w:szCs w:val="22"/>
        </w:rPr>
        <w:t xml:space="preserve">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w:t>
      </w:r>
      <w:r w:rsidR="003B625C">
        <w:rPr>
          <w:rFonts w:ascii="Arial" w:hAnsi="Arial" w:cs="Arial"/>
          <w:bCs/>
          <w:sz w:val="22"/>
          <w:szCs w:val="22"/>
        </w:rPr>
        <w:t>dos itens</w:t>
      </w:r>
      <w:r w:rsidR="002C3FBE" w:rsidRPr="00A07EEB">
        <w:rPr>
          <w:rFonts w:ascii="Arial" w:hAnsi="Arial" w:cs="Arial"/>
          <w:bCs/>
          <w:sz w:val="22"/>
          <w:szCs w:val="22"/>
        </w:rPr>
        <w:t xml:space="preserve">, caso seja detectado que </w:t>
      </w:r>
      <w:proofErr w:type="gramStart"/>
      <w:r w:rsidR="002C3FBE" w:rsidRPr="00A07EEB">
        <w:rPr>
          <w:rFonts w:ascii="Arial" w:hAnsi="Arial" w:cs="Arial"/>
          <w:bCs/>
          <w:sz w:val="22"/>
          <w:szCs w:val="22"/>
        </w:rPr>
        <w:t>o(s)</w:t>
      </w:r>
      <w:r w:rsidR="003B625C">
        <w:rPr>
          <w:rFonts w:ascii="Arial" w:hAnsi="Arial" w:cs="Arial"/>
          <w:bCs/>
          <w:sz w:val="22"/>
          <w:szCs w:val="22"/>
        </w:rPr>
        <w:t xml:space="preserve"> produtos</w:t>
      </w:r>
      <w:proofErr w:type="gramEnd"/>
      <w:r w:rsidR="002C3FBE" w:rsidRPr="00A07EEB">
        <w:rPr>
          <w:rFonts w:ascii="Arial" w:hAnsi="Arial" w:cs="Arial"/>
          <w:bCs/>
          <w:sz w:val="22"/>
          <w:szCs w:val="22"/>
        </w:rPr>
        <w:t xml:space="preserve"> solicitado</w:t>
      </w:r>
      <w:r w:rsidR="003B625C">
        <w:rPr>
          <w:rFonts w:ascii="Arial" w:hAnsi="Arial" w:cs="Arial"/>
          <w:bCs/>
          <w:sz w:val="22"/>
          <w:szCs w:val="22"/>
        </w:rPr>
        <w:t>s</w:t>
      </w:r>
      <w:r w:rsidR="002C3FBE" w:rsidRPr="00A07EEB">
        <w:rPr>
          <w:rFonts w:ascii="Arial" w:hAnsi="Arial" w:cs="Arial"/>
          <w:bCs/>
          <w:sz w:val="22"/>
          <w:szCs w:val="22"/>
        </w:rPr>
        <w:t xml:space="preserve"> não atende</w:t>
      </w:r>
      <w:r w:rsidR="003B625C">
        <w:rPr>
          <w:rFonts w:ascii="Arial" w:hAnsi="Arial" w:cs="Arial"/>
          <w:bCs/>
          <w:sz w:val="22"/>
          <w:szCs w:val="22"/>
        </w:rPr>
        <w:t>m</w:t>
      </w:r>
      <w:r w:rsidR="002C3FBE" w:rsidRPr="00A07EEB">
        <w:rPr>
          <w:rFonts w:ascii="Arial" w:hAnsi="Arial" w:cs="Arial"/>
          <w:bCs/>
          <w:sz w:val="22"/>
          <w:szCs w:val="22"/>
        </w:rPr>
        <w:t xml:space="preserve"> às especificações previamente definidas n</w:t>
      </w:r>
      <w:r w:rsidR="003B625C">
        <w:rPr>
          <w:rFonts w:ascii="Arial" w:hAnsi="Arial" w:cs="Arial"/>
          <w:bCs/>
          <w:sz w:val="22"/>
          <w:szCs w:val="22"/>
        </w:rPr>
        <w:t>o</w:t>
      </w:r>
      <w:r w:rsidR="002C3FBE" w:rsidRPr="00A07EEB">
        <w:rPr>
          <w:rFonts w:ascii="Arial" w:hAnsi="Arial" w:cs="Arial"/>
          <w:bCs/>
          <w:sz w:val="22"/>
          <w:szCs w:val="22"/>
        </w:rPr>
        <w:t xml:space="preserve"> Termo de Referencia, poderá a Administração rejeitá-lo, integralmente ou em parte, obrigando-se a detentora a providenciar a substituição do</w:t>
      </w:r>
      <w:r w:rsidR="003B625C">
        <w:rPr>
          <w:rFonts w:ascii="Arial" w:hAnsi="Arial" w:cs="Arial"/>
          <w:bCs/>
          <w:sz w:val="22"/>
          <w:szCs w:val="22"/>
        </w:rPr>
        <w:t>s</w:t>
      </w:r>
      <w:r w:rsidR="002C3FBE" w:rsidRPr="00A07EEB">
        <w:rPr>
          <w:rFonts w:ascii="Arial" w:hAnsi="Arial" w:cs="Arial"/>
          <w:bCs/>
          <w:sz w:val="22"/>
          <w:szCs w:val="22"/>
        </w:rPr>
        <w:t xml:space="preserve"> </w:t>
      </w:r>
      <w:r w:rsidR="003B625C">
        <w:rPr>
          <w:rFonts w:ascii="Arial" w:hAnsi="Arial" w:cs="Arial"/>
          <w:bCs/>
          <w:sz w:val="22"/>
          <w:szCs w:val="22"/>
        </w:rPr>
        <w:t>itens</w:t>
      </w:r>
      <w:r w:rsidR="002C3FBE" w:rsidRPr="00A07EEB">
        <w:rPr>
          <w:rFonts w:ascii="Arial" w:hAnsi="Arial" w:cs="Arial"/>
          <w:bCs/>
          <w:sz w:val="22"/>
          <w:szCs w:val="22"/>
        </w:rPr>
        <w:t xml:space="preserve"> não aceito</w:t>
      </w:r>
      <w:r w:rsidR="003B625C">
        <w:rPr>
          <w:rFonts w:ascii="Arial" w:hAnsi="Arial" w:cs="Arial"/>
          <w:bCs/>
          <w:sz w:val="22"/>
          <w:szCs w:val="22"/>
        </w:rPr>
        <w:t>s</w:t>
      </w:r>
      <w:r w:rsidR="002C3FBE" w:rsidRPr="00A07EEB">
        <w:rPr>
          <w:rFonts w:ascii="Arial" w:hAnsi="Arial" w:cs="Arial"/>
          <w:bCs/>
          <w:sz w:val="22"/>
          <w:szCs w:val="22"/>
        </w:rPr>
        <w:t xml:space="preserve">,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995F01" w:rsidRDefault="00995F01" w:rsidP="00A24EF1">
      <w:pPr>
        <w:autoSpaceDE w:val="0"/>
        <w:autoSpaceDN w:val="0"/>
        <w:adjustRightInd w:val="0"/>
        <w:spacing w:line="320" w:lineRule="atLeast"/>
        <w:jc w:val="both"/>
        <w:rPr>
          <w:rFonts w:ascii="Arial" w:hAnsi="Arial" w:cs="Arial"/>
          <w:bCs/>
          <w:sz w:val="22"/>
          <w:szCs w:val="22"/>
        </w:rPr>
      </w:pPr>
    </w:p>
    <w:p w:rsidR="00995F01" w:rsidRPr="00995F01" w:rsidRDefault="00995F01" w:rsidP="00995F01">
      <w:pPr>
        <w:tabs>
          <w:tab w:val="left" w:pos="426"/>
        </w:tabs>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20.13 - </w:t>
      </w:r>
      <w:r w:rsidRPr="00995F01">
        <w:rPr>
          <w:rFonts w:ascii="Arial" w:hAnsi="Arial" w:cs="Arial"/>
          <w:bCs/>
          <w:sz w:val="22"/>
          <w:szCs w:val="22"/>
        </w:rPr>
        <w:t>A empresa vencedora do certame devera entregar os produtos atendendo as especificações constantes neste Termo de Referencia, estando devidamente testados, novos, e na plenitude de sua configuração, funcionando adequadamente;</w:t>
      </w:r>
    </w:p>
    <w:p w:rsid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20.14 - </w:t>
      </w:r>
      <w:r w:rsidRPr="00995F01">
        <w:rPr>
          <w:rFonts w:ascii="Arial" w:hAnsi="Arial" w:cs="Arial"/>
          <w:bCs/>
          <w:sz w:val="22"/>
          <w:szCs w:val="22"/>
        </w:rPr>
        <w:t>Os equipamentos/ material permanente que exigirem montagem/ instalação serão de inteira responsabilidade da empresa vencedora;</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20.15 - </w:t>
      </w:r>
      <w:r w:rsidRPr="00995F01">
        <w:rPr>
          <w:rFonts w:ascii="Arial" w:hAnsi="Arial" w:cs="Arial"/>
          <w:bCs/>
          <w:sz w:val="22"/>
          <w:szCs w:val="22"/>
        </w:rPr>
        <w:t>Deverão ser especificados os prazos e condições de garantia de todos os produtos licitados;</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20.16 - </w:t>
      </w:r>
      <w:r w:rsidRPr="00995F01">
        <w:rPr>
          <w:rFonts w:ascii="Arial" w:hAnsi="Arial" w:cs="Arial"/>
          <w:bCs/>
          <w:sz w:val="22"/>
          <w:szCs w:val="22"/>
        </w:rPr>
        <w:t>Garantia mínima de 12 (doze) meses para os equipamentos/ bens permanentes;</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20.17 - </w:t>
      </w:r>
      <w:r w:rsidRPr="00995F01">
        <w:rPr>
          <w:rFonts w:ascii="Arial" w:hAnsi="Arial" w:cs="Arial"/>
          <w:bCs/>
          <w:sz w:val="22"/>
          <w:szCs w:val="22"/>
        </w:rPr>
        <w:t>A referida garantia devera cobrir qualquer defeito de fabricação, montagem e desempenho do equipamento, quando em condições normais de uso. Neste caso, todas as despesas serão custeadas pela adjudicada;</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20.18 - </w:t>
      </w:r>
      <w:r w:rsidRPr="00995F01">
        <w:rPr>
          <w:rFonts w:ascii="Arial" w:hAnsi="Arial" w:cs="Arial"/>
          <w:bCs/>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20.19 - </w:t>
      </w:r>
      <w:r w:rsidRPr="00995F01">
        <w:rPr>
          <w:rFonts w:ascii="Arial" w:hAnsi="Arial" w:cs="Arial"/>
          <w:bCs/>
          <w:sz w:val="22"/>
          <w:szCs w:val="22"/>
        </w:rPr>
        <w:t xml:space="preserve">A empresa vencedora do certame terá ate 02 (dois) dias uteis, após ser declarada vencedora para apresentar a referida declaração. </w:t>
      </w:r>
      <w:proofErr w:type="gramStart"/>
      <w:r w:rsidRPr="00995F01">
        <w:rPr>
          <w:rFonts w:ascii="Arial" w:hAnsi="Arial" w:cs="Arial"/>
          <w:bCs/>
          <w:sz w:val="22"/>
          <w:szCs w:val="22"/>
        </w:rPr>
        <w:t>Tais exigências se faz</w:t>
      </w:r>
      <w:proofErr w:type="gramEnd"/>
      <w:r w:rsidRPr="00995F01">
        <w:rPr>
          <w:rFonts w:ascii="Arial" w:hAnsi="Arial" w:cs="Arial"/>
          <w:bCs/>
          <w:sz w:val="22"/>
          <w:szCs w:val="22"/>
        </w:rPr>
        <w:t xml:space="preserve"> necessária visando o perfeito funcionamento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20.20 - </w:t>
      </w:r>
      <w:r w:rsidRPr="00995F01">
        <w:rPr>
          <w:rFonts w:ascii="Arial" w:hAnsi="Arial" w:cs="Arial"/>
          <w:bCs/>
          <w:sz w:val="22"/>
          <w:szCs w:val="22"/>
        </w:rPr>
        <w:t>A empresa tem um prazo de 02 (dois) dias uteis para solucionar o problema do equipamento ou componente que tenha apresentado defeito dentro do prazo de garantia;</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20.12 - </w:t>
      </w:r>
      <w:r w:rsidRPr="00995F01">
        <w:rPr>
          <w:rFonts w:ascii="Arial" w:hAnsi="Arial" w:cs="Arial"/>
          <w:bCs/>
          <w:sz w:val="22"/>
          <w:szCs w:val="22"/>
        </w:rPr>
        <w:t>Em caso de impossibilidade em solucionar o problema no prazo estipulado, a contratada compromete-se a substituir o equipamento defeituoso, até o termino do reparo do mesmo, por outro equivalente ou superior, de sua propriedade, a fim de proporcionar a operacionalização do equipamento e a continuidade da rotina de trabalho dos trabalhos dos usuários;</w:t>
      </w:r>
    </w:p>
    <w:p w:rsidR="00995F01" w:rsidRPr="00995F01" w:rsidRDefault="00995F01" w:rsidP="00995F01">
      <w:pPr>
        <w:tabs>
          <w:tab w:val="left" w:pos="426"/>
        </w:tabs>
        <w:spacing w:line="276" w:lineRule="auto"/>
        <w:jc w:val="both"/>
        <w:rPr>
          <w:rFonts w:ascii="Arial" w:hAnsi="Arial" w:cs="Arial"/>
          <w:bCs/>
          <w:sz w:val="22"/>
          <w:szCs w:val="22"/>
        </w:rPr>
      </w:pPr>
      <w:r>
        <w:rPr>
          <w:rFonts w:ascii="Arial" w:hAnsi="Arial" w:cs="Arial"/>
          <w:bCs/>
          <w:sz w:val="22"/>
          <w:szCs w:val="22"/>
        </w:rPr>
        <w:t xml:space="preserve">20.22 - </w:t>
      </w:r>
      <w:r w:rsidRPr="00995F01">
        <w:rPr>
          <w:rFonts w:ascii="Arial" w:hAnsi="Arial" w:cs="Arial"/>
          <w:bCs/>
          <w:sz w:val="22"/>
          <w:szCs w:val="22"/>
        </w:rPr>
        <w:t>A administração reserva-se o direito de recusar todo e qualquer produto que não atenda das especificações deste edital.</w:t>
      </w: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95F01">
        <w:rPr>
          <w:rFonts w:ascii="Arial" w:hAnsi="Arial" w:cs="Arial"/>
          <w:bCs/>
          <w:sz w:val="22"/>
          <w:szCs w:val="22"/>
        </w:rPr>
        <w:t>3</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lastRenderedPageBreak/>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A07EEB">
        <w:rPr>
          <w:rFonts w:ascii="Arial" w:hAnsi="Arial" w:cs="Arial"/>
          <w:b w:val="0"/>
          <w:sz w:val="22"/>
          <w:szCs w:val="22"/>
        </w:rPr>
        <w:t>5</w:t>
      </w:r>
      <w:proofErr w:type="gramEnd"/>
      <w:r w:rsidR="007D0E97" w:rsidRPr="00A07EEB">
        <w:rPr>
          <w:rFonts w:ascii="Arial" w:hAnsi="Arial" w:cs="Arial"/>
          <w:b w:val="0"/>
          <w:sz w:val="22"/>
          <w:szCs w:val="22"/>
        </w:rPr>
        <w:t xml:space="preserve">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lastRenderedPageBreak/>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w:t>
      </w:r>
      <w:proofErr w:type="gramStart"/>
      <w:r w:rsidR="007D0E97" w:rsidRPr="00A07EEB">
        <w:rPr>
          <w:rFonts w:ascii="Arial" w:hAnsi="Arial" w:cs="Arial"/>
          <w:b w:val="0"/>
          <w:bCs/>
          <w:sz w:val="22"/>
          <w:szCs w:val="22"/>
        </w:rPr>
        <w:t>sujeita</w:t>
      </w:r>
      <w:proofErr w:type="gramEnd"/>
      <w:r w:rsidR="007D0E97" w:rsidRPr="00A07EEB">
        <w:rPr>
          <w:rFonts w:ascii="Arial" w:hAnsi="Arial" w:cs="Arial"/>
          <w:b w:val="0"/>
          <w:bCs/>
          <w:sz w:val="22"/>
          <w:szCs w:val="22"/>
        </w:rPr>
        <w:t xml:space="preserve">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w:t>
      </w:r>
      <w:r w:rsidR="008A3B0B" w:rsidRPr="00A07EEB">
        <w:rPr>
          <w:rFonts w:ascii="Arial" w:hAnsi="Arial" w:cs="Arial"/>
          <w:sz w:val="22"/>
          <w:szCs w:val="22"/>
        </w:rPr>
        <w:lastRenderedPageBreak/>
        <w:t xml:space="preserve">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xml:space="preserve">. Após apresentação da proposta de preços, não caberá desistência desta, </w:t>
      </w:r>
      <w:proofErr w:type="gramStart"/>
      <w:r w:rsidR="001639F8" w:rsidRPr="00A07EEB">
        <w:rPr>
          <w:sz w:val="22"/>
          <w:szCs w:val="22"/>
        </w:rPr>
        <w:t>sob pena</w:t>
      </w:r>
      <w:proofErr w:type="gramEnd"/>
      <w:r w:rsidR="001639F8" w:rsidRPr="00A07EEB">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w:t>
      </w:r>
      <w:r w:rsidR="00194696" w:rsidRPr="00A07EEB">
        <w:rPr>
          <w:rFonts w:ascii="Arial" w:hAnsi="Arial" w:cs="Arial"/>
          <w:sz w:val="22"/>
          <w:szCs w:val="22"/>
        </w:rPr>
        <w:lastRenderedPageBreak/>
        <w:t xml:space="preserve">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w:t>
      </w:r>
      <w:proofErr w:type="gramStart"/>
      <w:r w:rsidR="001639F8" w:rsidRPr="00A07EEB">
        <w:rPr>
          <w:rFonts w:ascii="Arial" w:hAnsi="Arial" w:cs="Arial"/>
          <w:sz w:val="22"/>
          <w:szCs w:val="22"/>
        </w:rPr>
        <w:t>da presente</w:t>
      </w:r>
      <w:proofErr w:type="gramEnd"/>
      <w:r w:rsidR="001639F8" w:rsidRPr="00A07EEB">
        <w:rPr>
          <w:rFonts w:ascii="Arial" w:hAnsi="Arial" w:cs="Arial"/>
          <w:sz w:val="22"/>
          <w:szCs w:val="22"/>
        </w:rPr>
        <w:t xml:space="preserv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2"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3"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4"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lastRenderedPageBreak/>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6E4EF5">
        <w:rPr>
          <w:rFonts w:ascii="Arial" w:hAnsi="Arial" w:cs="Arial"/>
          <w:sz w:val="22"/>
          <w:szCs w:val="22"/>
        </w:rPr>
        <w:t>06</w:t>
      </w:r>
      <w:r w:rsidR="003A6F6C" w:rsidRPr="00A07EEB">
        <w:rPr>
          <w:rFonts w:ascii="Arial" w:hAnsi="Arial" w:cs="Arial"/>
          <w:sz w:val="22"/>
          <w:szCs w:val="22"/>
        </w:rPr>
        <w:t xml:space="preserve"> de </w:t>
      </w:r>
      <w:r w:rsidR="006E4EF5">
        <w:rPr>
          <w:rFonts w:ascii="Arial" w:hAnsi="Arial" w:cs="Arial"/>
          <w:sz w:val="22"/>
          <w:szCs w:val="22"/>
        </w:rPr>
        <w:t>junho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EF0E0A"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w:t>
      </w:r>
    </w:p>
    <w:p w:rsidR="003A6F6C" w:rsidRDefault="00EF0E0A"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Default="00DB3A42" w:rsidP="00844757">
      <w:pPr>
        <w:autoSpaceDE w:val="0"/>
        <w:autoSpaceDN w:val="0"/>
        <w:adjustRightInd w:val="0"/>
        <w:jc w:val="center"/>
        <w:rPr>
          <w:rFonts w:ascii="Arial" w:hAnsi="Arial" w:cs="Arial"/>
          <w:color w:val="000000"/>
          <w:sz w:val="22"/>
          <w:szCs w:val="22"/>
        </w:rPr>
      </w:pPr>
    </w:p>
    <w:p w:rsidR="00DB3A42" w:rsidRPr="00844757" w:rsidRDefault="00DB3A42"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 xml:space="preserve">INTRODUÇÃO: Em cumprimento ao artigo 7º c/c artigo 6º, IX da lei 8.666/93 e suas alterações, elaborou-se o presente Projeto para AQUISIÇÃO DE EQUIPAMENTOS E MATERIAL PERMANENTE (EQUIPAMENTO DE INFORMÁTICA, VEICULO, FERRAMENTAS, EQUIPAMENTOS DE ESCRITÓRIO, EQUIPAMENTOS ELETRÔNICOS, EQUIPAMENTOS DE REFRIGERAÇÃO), para atender as necessidades do Centro de Atenção Psicossocial – CAPS, de acordo com Proposta Nº 07851.282000/1160-09. </w:t>
      </w:r>
    </w:p>
    <w:p w:rsidR="006E4EF5" w:rsidRPr="006E4EF5" w:rsidRDefault="006E4EF5" w:rsidP="006E4EF5">
      <w:pPr>
        <w:tabs>
          <w:tab w:val="left" w:pos="284"/>
        </w:tabs>
        <w:spacing w:line="276" w:lineRule="auto"/>
        <w:jc w:val="both"/>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OBJETO: Aquisição de Equipamentos e Material Permanente (EQUIPAMENTO DE INFORMÁTICA, VEICULO, FERRAMENTAS, EQUIPAMENTOS DE ESCRITÓRIO, EQUIPAMENTOS ELETRÔNICOS, EQUIPAMENTOS DE REFRIGERAÇÃO) de Acordo com as necessidades da Secretaria Municipal de Saúde através da Proposta Nº 07851.282000/1160-09.</w:t>
      </w:r>
    </w:p>
    <w:p w:rsidR="006E4EF5" w:rsidRPr="00516ABA" w:rsidRDefault="006E4EF5" w:rsidP="006E4EF5">
      <w:pPr>
        <w:pStyle w:val="PargrafodaLista"/>
        <w:spacing w:line="276" w:lineRule="auto"/>
        <w:rPr>
          <w:rFonts w:ascii="Arial" w:hAnsi="Arial" w:cs="Arial"/>
          <w:sz w:val="22"/>
          <w:szCs w:val="22"/>
        </w:rPr>
      </w:pPr>
    </w:p>
    <w:p w:rsidR="006E4EF5" w:rsidRPr="006E4EF5" w:rsidRDefault="006E4EF5" w:rsidP="006E4EF5">
      <w:pPr>
        <w:pStyle w:val="Recuodecorpodetexto"/>
        <w:widowControl w:val="0"/>
        <w:numPr>
          <w:ilvl w:val="0"/>
          <w:numId w:val="30"/>
        </w:numPr>
        <w:autoSpaceDE w:val="0"/>
        <w:autoSpaceDN w:val="0"/>
        <w:adjustRightInd w:val="0"/>
        <w:jc w:val="both"/>
        <w:rPr>
          <w:rFonts w:ascii="Arial" w:hAnsi="Arial" w:cs="Arial"/>
          <w:b w:val="0"/>
          <w:sz w:val="22"/>
          <w:szCs w:val="22"/>
        </w:rPr>
      </w:pPr>
      <w:r w:rsidRPr="006E4EF5">
        <w:rPr>
          <w:rFonts w:ascii="Arial" w:hAnsi="Arial" w:cs="Arial"/>
          <w:b w:val="0"/>
          <w:sz w:val="22"/>
          <w:szCs w:val="22"/>
        </w:rPr>
        <w:t>JUSTIFICATIVA: Tem este o objetivo a Aquisição de Equipamentos e Material Permanente para o Centro de Atenção Psicossocial – CAPS através de Convenio Para o município de Rolim de Moura – RO.</w:t>
      </w:r>
    </w:p>
    <w:p w:rsidR="006E4EF5" w:rsidRPr="006E4EF5" w:rsidRDefault="006E4EF5" w:rsidP="006E4EF5">
      <w:pPr>
        <w:pStyle w:val="Recuodecorpodetexto"/>
        <w:rPr>
          <w:rFonts w:ascii="Arial" w:hAnsi="Arial" w:cs="Arial"/>
          <w:b w:val="0"/>
          <w:sz w:val="22"/>
          <w:szCs w:val="22"/>
        </w:rPr>
      </w:pPr>
      <w:r w:rsidRPr="006E4EF5">
        <w:rPr>
          <w:rFonts w:ascii="Arial" w:hAnsi="Arial" w:cs="Arial"/>
          <w:b w:val="0"/>
          <w:sz w:val="22"/>
          <w:szCs w:val="22"/>
        </w:rPr>
        <w:t xml:space="preserve">O CAPS é uma instituição destinada a acolher os pacientes com transtornos mentais, estimular sua integração social e familiar, apoiando os pacientes em suas inciativas de busca da autonomia, oferecer-lhes atendimento medico e psicológico. Sua característica principal é buscar integra-los a um ambiente social e cultural concreto, designado como seu “território”, o espaço da cidade onde se desenvolve a vida cotidiana de usuários e familiares. </w:t>
      </w:r>
    </w:p>
    <w:p w:rsidR="006E4EF5" w:rsidRPr="006E4EF5" w:rsidRDefault="006E4EF5" w:rsidP="006E4EF5">
      <w:pPr>
        <w:tabs>
          <w:tab w:val="left" w:pos="6090"/>
        </w:tabs>
        <w:spacing w:line="276" w:lineRule="auto"/>
        <w:jc w:val="both"/>
        <w:rPr>
          <w:rFonts w:ascii="Arial" w:hAnsi="Arial" w:cs="Arial"/>
          <w:sz w:val="22"/>
          <w:szCs w:val="22"/>
        </w:rPr>
      </w:pPr>
      <w:r w:rsidRPr="006E4EF5">
        <w:rPr>
          <w:rFonts w:ascii="Arial" w:hAnsi="Arial" w:cs="Arial"/>
          <w:sz w:val="22"/>
          <w:szCs w:val="22"/>
        </w:rPr>
        <w:tab/>
      </w: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DOTAÇÃO ORÇAMENTÁRIA: As despesas ocorrerão com recursos de acordo com a Secretaria Municipal de Saúde - Projetos Atividades 1.178 da Categoria Econômica e 44.90.52.00.00.</w:t>
      </w:r>
    </w:p>
    <w:p w:rsidR="006E4EF5" w:rsidRDefault="006E4EF5" w:rsidP="006E4EF5">
      <w:pPr>
        <w:pStyle w:val="PargrafodaLista"/>
        <w:spacing w:line="276" w:lineRule="auto"/>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CONTRATO, PRAZO DE VIGÊNCIA E EXECUÇÃO: O prazo de vigência do contrato será de 120 (cento e vinte) dias a contar da assinatura do contrato. A partir da homologação e da convocação para assinatura do contrato, o fornecedor terá o prazo máximo de 05 (cinco) dias úteis para comparecer no setor competente.</w:t>
      </w:r>
    </w:p>
    <w:p w:rsidR="006E4EF5" w:rsidRPr="00690957" w:rsidRDefault="006E4EF5" w:rsidP="006E4EF5">
      <w:pPr>
        <w:pStyle w:val="PargrafodaLista"/>
        <w:spacing w:line="276" w:lineRule="auto"/>
        <w:ind w:left="0"/>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CONDIÇÕES DE ENTREGA: A empresa vencedora do certame devera entregar os produtos atendendo as especificações constantes neste Termo de Referencia, estando devidamente testados, novos, e na plenitude de sua configuração, funcionando adequadamente;</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Os equipamentos/ material permanente que exigirem montagem/ instalação serão de inteira responsabilidade da empresa vencedora;</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Deverão ser especificados os prazos e condições de garantia de todos os produtos licitados;</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Garantia mínima de 12 (doze) meses para os equipamentos/ bens permanentes;</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lastRenderedPageBreak/>
        <w:tab/>
        <w:t>A referida garantia devera cobrir qualquer defeito de fabricação, montagem e desempenho do equipamento, quando em condições normais de uso. Neste caso, todas as despesas serão custeadas pela adjudicada;</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 xml:space="preserve">A empresa vencedora do certame terá ate 02 (dois) dias uteis, após ser declarada vencedora para apresentar a referida declaração. </w:t>
      </w:r>
      <w:proofErr w:type="gramStart"/>
      <w:r w:rsidRPr="006E4EF5">
        <w:rPr>
          <w:rFonts w:ascii="Arial" w:hAnsi="Arial" w:cs="Arial"/>
          <w:sz w:val="22"/>
          <w:szCs w:val="22"/>
        </w:rPr>
        <w:t>Tais exigências se faz</w:t>
      </w:r>
      <w:proofErr w:type="gramEnd"/>
      <w:r w:rsidRPr="006E4EF5">
        <w:rPr>
          <w:rFonts w:ascii="Arial" w:hAnsi="Arial" w:cs="Arial"/>
          <w:sz w:val="22"/>
          <w:szCs w:val="22"/>
        </w:rPr>
        <w:t xml:space="preserve"> necessária visando o perfeito funcionamento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A empresa tem um prazo de 02 (dois) dias uteis para solucionar o problema do equipamento ou componente que tenha apresentado defeito dentro do prazo de garantia;</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Em caso de impossibilidade em solucionar o problema no prazo estipulado, a contratada compromete-se a substituir o equipamento defeituoso, até o termino do reparo do mesmo, por outro equivalente ou superior, de sua propriedade, a fim de proporcionar a operacionalização do equipamento e a continuidade da rotina de trabalho dos trabalhos dos usuários;</w:t>
      </w:r>
    </w:p>
    <w:p w:rsidR="006E4EF5" w:rsidRPr="006E4EF5" w:rsidRDefault="006E4EF5" w:rsidP="006E4EF5">
      <w:pPr>
        <w:tabs>
          <w:tab w:val="left" w:pos="426"/>
        </w:tabs>
        <w:spacing w:line="276" w:lineRule="auto"/>
        <w:jc w:val="both"/>
        <w:rPr>
          <w:rFonts w:ascii="Arial" w:hAnsi="Arial" w:cs="Arial"/>
          <w:sz w:val="22"/>
          <w:szCs w:val="22"/>
        </w:rPr>
      </w:pPr>
      <w:r w:rsidRPr="006E4EF5">
        <w:rPr>
          <w:rFonts w:ascii="Arial" w:hAnsi="Arial" w:cs="Arial"/>
          <w:sz w:val="22"/>
          <w:szCs w:val="22"/>
        </w:rPr>
        <w:tab/>
        <w:t>A administração reserva-se o direito de recusar todo e qualquer produto que não atenda das especificações deste edital.</w:t>
      </w:r>
    </w:p>
    <w:p w:rsidR="006E4EF5" w:rsidRPr="006E4EF5" w:rsidRDefault="006E4EF5" w:rsidP="006E4EF5">
      <w:pPr>
        <w:tabs>
          <w:tab w:val="left" w:pos="284"/>
        </w:tabs>
        <w:spacing w:line="276" w:lineRule="auto"/>
        <w:jc w:val="both"/>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 xml:space="preserve">DO PRAZO PARA ENTREGA: A entrega deverá ocorrer no prazo máximo de </w:t>
      </w:r>
      <w:r w:rsidR="00775BD9">
        <w:rPr>
          <w:rFonts w:ascii="Arial" w:hAnsi="Arial" w:cs="Arial"/>
          <w:sz w:val="22"/>
          <w:szCs w:val="22"/>
        </w:rPr>
        <w:t>30 (Trinta) dias para os materiais permanentes e 90 (noventa) dias para o veículo,</w:t>
      </w:r>
      <w:r w:rsidRPr="006E4EF5">
        <w:rPr>
          <w:rFonts w:ascii="Arial" w:hAnsi="Arial" w:cs="Arial"/>
          <w:sz w:val="22"/>
          <w:szCs w:val="22"/>
        </w:rPr>
        <w:t xml:space="preserve"> após a emissão/recebimento da nota de empenho. Caso o referido prazo não seja cumprido pela empresa vencedora, sem prévia justificativa à Licitante, a mesma fica sujeita às sanções dos Artigos 86 a 88 da Lei 8.666/93 e outras penalidades aplicáveis.</w:t>
      </w:r>
    </w:p>
    <w:p w:rsidR="006E4EF5" w:rsidRPr="00516ABA" w:rsidRDefault="006E4EF5" w:rsidP="006E4EF5">
      <w:pPr>
        <w:pStyle w:val="PargrafodaLista"/>
        <w:spacing w:line="276" w:lineRule="auto"/>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DAS OBRIGAÇÕES DO FORNECEDOR:</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Cumprir fielmente o que estabelece o edital e seus anexos;</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Manter, durante a execução do contrato, todas as condições de habilitação e qualificação exigidas no edital e seus anexos;</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O bem entregue deverá ter no mínimo 01 (um) ano de garantia contra defeitos de fabricação;</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 xml:space="preserve">Assumir toda a responsabilidade pelos encargos fiscais, sociais e comerciais resultantes da adjudicação </w:t>
      </w:r>
      <w:proofErr w:type="gramStart"/>
      <w:r w:rsidRPr="006E4EF5">
        <w:rPr>
          <w:rFonts w:ascii="Arial" w:hAnsi="Arial" w:cs="Arial"/>
          <w:sz w:val="22"/>
          <w:szCs w:val="22"/>
        </w:rPr>
        <w:t>da presente</w:t>
      </w:r>
      <w:proofErr w:type="gramEnd"/>
      <w:r w:rsidRPr="006E4EF5">
        <w:rPr>
          <w:rFonts w:ascii="Arial" w:hAnsi="Arial" w:cs="Arial"/>
          <w:sz w:val="22"/>
          <w:szCs w:val="22"/>
        </w:rPr>
        <w:t xml:space="preserve"> licitação;</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Responsabilizar-se pela mão-de-obra para descarregar os produtos no Almoxarifado Central ou em local indicado pela SEMUSA;</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Os equipamentos/ materiais permanentes que exigirem montagem/ instalação serão de inteira responsabilidade da empresa vencedora;</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Deverão ser especificados os prazos e condições de garantia de todos os produtos licitados;</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Garantia mínima de 12 (doze) meses para os equipamentos / bens permanentes;</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lastRenderedPageBreak/>
        <w:t>A referida garantia deverá cobrir qualquer deito de fabricação, montagem e desempenho do equipamento, quando em condições normais de uso. Neste caso, todas as despesas serão custeadas pela adjudicada;</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 xml:space="preserve">Responder pelas despesas resultantes de quaisquer ações e demandas decorrentes de danos, seja por culpa da empresa ou de qualquer de seus empregados e/ou prepostos, obrigando-se, consequentemente, por quaisquer responsabilidades decorrentes de ações judiciais de terceiros, que lhes venham a ser exigidos por força de lei, ligados ao cumprimento </w:t>
      </w:r>
      <w:proofErr w:type="gramStart"/>
      <w:r w:rsidRPr="006E4EF5">
        <w:rPr>
          <w:rFonts w:ascii="Arial" w:hAnsi="Arial" w:cs="Arial"/>
          <w:sz w:val="22"/>
          <w:szCs w:val="22"/>
        </w:rPr>
        <w:t>da presente</w:t>
      </w:r>
      <w:proofErr w:type="gramEnd"/>
      <w:r w:rsidRPr="006E4EF5">
        <w:rPr>
          <w:rFonts w:ascii="Arial" w:hAnsi="Arial" w:cs="Arial"/>
          <w:sz w:val="22"/>
          <w:szCs w:val="22"/>
        </w:rPr>
        <w:t xml:space="preserve"> licitação;</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Entregar no Almoxarifado Central ou conforme solicitado pela Secretaria de origem.</w:t>
      </w:r>
    </w:p>
    <w:p w:rsidR="006E4EF5" w:rsidRPr="006E4EF5" w:rsidRDefault="006E4EF5" w:rsidP="006E4EF5">
      <w:pPr>
        <w:spacing w:line="276" w:lineRule="auto"/>
        <w:jc w:val="both"/>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 xml:space="preserve">FISCALIZAÇÃO: </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Fica a Comissão de Recebimento de material, responsável pelo recebimento e a fiscalização dos mesmos;</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A entrega dos equipamentos e materiais de consumo/ permanente devera ser efetuada no Almoxarifado Central da Prefeitura Municipal ou em local indicado pela Secretaria Municipal de Saúde (SEMUSA) dentro do prazo determinado para tal, ficando a Comissão de Recebimento de Material responsável pelo recebimento e fiscalização dos itens;</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A comissão de Recebimento de Material terá amplos poderes para recusar os equipamentos e materiais que não estejam de acordo com as normas e especificações pertinentes, assim, o bem entregue pela empresa vencedora será avaliado pela Comissão de Recebimentos que somente deverá receber se atender as exigências de boa técnica e qualidade para o objeto proposto, devendo ser substituído imediatamente caso a comissão de recebimento entenda que seja necessário;</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 xml:space="preserve">A fiscalização será realizada visando garantir as condições de regularidade, continuidade, eficiência, segurança, atualidade, generalidade e pontualidade da entrega dos produtos, podendo o município de Rolim de moura, tomar toda e qualquer decisão para assegurar a entrega dos materiais, </w:t>
      </w:r>
      <w:proofErr w:type="gramStart"/>
      <w:r w:rsidRPr="006E4EF5">
        <w:rPr>
          <w:rFonts w:ascii="Arial" w:hAnsi="Arial" w:cs="Arial"/>
          <w:sz w:val="22"/>
          <w:szCs w:val="22"/>
        </w:rPr>
        <w:t>sob pena</w:t>
      </w:r>
      <w:proofErr w:type="gramEnd"/>
      <w:r w:rsidRPr="006E4EF5">
        <w:rPr>
          <w:rFonts w:ascii="Arial" w:hAnsi="Arial" w:cs="Arial"/>
          <w:sz w:val="22"/>
          <w:szCs w:val="22"/>
        </w:rPr>
        <w:t xml:space="preserve"> da rescisão do contrato em razão de interesse publico;</w:t>
      </w:r>
    </w:p>
    <w:p w:rsidR="006E4EF5" w:rsidRPr="006E4EF5" w:rsidRDefault="006E4EF5" w:rsidP="006E4EF5">
      <w:pPr>
        <w:spacing w:line="276" w:lineRule="auto"/>
        <w:ind w:firstLine="720"/>
        <w:jc w:val="both"/>
        <w:rPr>
          <w:rFonts w:ascii="Arial" w:hAnsi="Arial" w:cs="Arial"/>
          <w:sz w:val="22"/>
          <w:szCs w:val="22"/>
        </w:rPr>
      </w:pPr>
      <w:r w:rsidRPr="006E4EF5">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6E4EF5" w:rsidRPr="006E4EF5" w:rsidRDefault="006E4EF5" w:rsidP="006E4EF5">
      <w:pPr>
        <w:spacing w:line="276" w:lineRule="auto"/>
        <w:jc w:val="both"/>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t>REQUISITOS PARA PARTICIPAR DO CERTAME LICITÁTORIO: Todas as empresas licitantes que acorrerem a este projeto básico deverão apresentar as informações descritas no Edital a ser elaborado pela Comissão Permanente de Licitação (CPL).</w:t>
      </w:r>
    </w:p>
    <w:p w:rsidR="006E4EF5" w:rsidRPr="006E4EF5" w:rsidRDefault="006E4EF5" w:rsidP="006E4EF5">
      <w:pPr>
        <w:tabs>
          <w:tab w:val="left" w:pos="284"/>
        </w:tabs>
        <w:spacing w:line="276" w:lineRule="auto"/>
        <w:jc w:val="both"/>
        <w:rPr>
          <w:rFonts w:ascii="Arial" w:hAnsi="Arial" w:cs="Arial"/>
          <w:sz w:val="22"/>
          <w:szCs w:val="22"/>
        </w:rPr>
      </w:pPr>
    </w:p>
    <w:p w:rsidR="006E4EF5" w:rsidRPr="006E4EF5" w:rsidRDefault="006E4EF5" w:rsidP="006E4EF5">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6E4EF5">
        <w:rPr>
          <w:rFonts w:ascii="Arial" w:hAnsi="Arial" w:cs="Arial"/>
          <w:sz w:val="22"/>
          <w:szCs w:val="22"/>
        </w:rPr>
        <w:lastRenderedPageBreak/>
        <w:t>DO PAGAMENTO: O pagamento será realizado mediante liquidação de despesas ou serviço em até 30 (trinta) dias, conforme dispõe Art. 62 e 63 da 4.320/64, e demais documentos pertinentes ao objeto licitado.</w:t>
      </w:r>
    </w:p>
    <w:p w:rsidR="006E4EF5" w:rsidRPr="006E4EF5" w:rsidRDefault="006E4EF5" w:rsidP="006E4EF5">
      <w:pPr>
        <w:spacing w:before="100" w:beforeAutospacing="1" w:after="100" w:afterAutospacing="1" w:line="276" w:lineRule="auto"/>
        <w:jc w:val="right"/>
        <w:rPr>
          <w:rFonts w:ascii="Arial" w:hAnsi="Arial" w:cs="Arial"/>
          <w:sz w:val="22"/>
          <w:szCs w:val="22"/>
        </w:rPr>
      </w:pPr>
      <w:r w:rsidRPr="006E4EF5">
        <w:rPr>
          <w:rFonts w:ascii="Arial" w:hAnsi="Arial" w:cs="Arial"/>
          <w:sz w:val="22"/>
          <w:szCs w:val="22"/>
        </w:rPr>
        <w:t>Rolim de Moura/RO, 29 de maio de 2017.</w:t>
      </w:r>
    </w:p>
    <w:p w:rsidR="006E4EF5" w:rsidRPr="006E4EF5" w:rsidRDefault="006E4EF5" w:rsidP="006E4EF5">
      <w:pPr>
        <w:tabs>
          <w:tab w:val="left" w:pos="540"/>
        </w:tabs>
        <w:spacing w:line="276" w:lineRule="auto"/>
        <w:jc w:val="center"/>
        <w:rPr>
          <w:rFonts w:ascii="Arial" w:hAnsi="Arial" w:cs="Arial"/>
          <w:sz w:val="22"/>
          <w:szCs w:val="22"/>
        </w:rPr>
      </w:pPr>
      <w:r w:rsidRPr="006E4EF5">
        <w:rPr>
          <w:rFonts w:ascii="Arial" w:hAnsi="Arial" w:cs="Arial"/>
          <w:sz w:val="22"/>
          <w:szCs w:val="22"/>
        </w:rPr>
        <w:t>________________________________</w:t>
      </w:r>
    </w:p>
    <w:p w:rsidR="006E4EF5" w:rsidRPr="006E4EF5" w:rsidRDefault="006E4EF5" w:rsidP="006E4EF5">
      <w:pPr>
        <w:spacing w:line="276" w:lineRule="auto"/>
        <w:jc w:val="center"/>
        <w:rPr>
          <w:rFonts w:ascii="Arial" w:hAnsi="Arial" w:cs="Arial"/>
          <w:sz w:val="22"/>
          <w:szCs w:val="22"/>
        </w:rPr>
      </w:pPr>
      <w:r w:rsidRPr="006E4EF5">
        <w:rPr>
          <w:rFonts w:ascii="Arial" w:hAnsi="Arial" w:cs="Arial"/>
          <w:sz w:val="22"/>
          <w:szCs w:val="22"/>
        </w:rPr>
        <w:t>Antônio Jorge Tenório da Silva</w:t>
      </w:r>
    </w:p>
    <w:p w:rsidR="006E4EF5" w:rsidRPr="006E4EF5" w:rsidRDefault="006E4EF5" w:rsidP="006E4EF5">
      <w:pPr>
        <w:spacing w:line="276" w:lineRule="auto"/>
        <w:jc w:val="center"/>
        <w:rPr>
          <w:rFonts w:ascii="Arial" w:hAnsi="Arial" w:cs="Arial"/>
          <w:sz w:val="22"/>
          <w:szCs w:val="22"/>
        </w:rPr>
      </w:pPr>
      <w:r w:rsidRPr="006E4EF5">
        <w:rPr>
          <w:rFonts w:ascii="Arial" w:hAnsi="Arial" w:cs="Arial"/>
          <w:sz w:val="22"/>
          <w:szCs w:val="22"/>
        </w:rPr>
        <w:t>Secretário Municipal de Saúde</w:t>
      </w:r>
    </w:p>
    <w:p w:rsidR="006E4EF5" w:rsidRPr="006E4EF5" w:rsidRDefault="006E4EF5" w:rsidP="006E4EF5">
      <w:pPr>
        <w:pStyle w:val="Ttulo3"/>
        <w:spacing w:before="100" w:beforeAutospacing="1" w:after="100" w:afterAutospacing="1" w:line="276" w:lineRule="auto"/>
        <w:rPr>
          <w:rFonts w:ascii="Arial" w:hAnsi="Arial" w:cs="Arial"/>
          <w:b w:val="0"/>
          <w:sz w:val="22"/>
          <w:szCs w:val="22"/>
        </w:rPr>
      </w:pPr>
      <w:r w:rsidRPr="006E4EF5">
        <w:rPr>
          <w:rFonts w:ascii="Arial" w:hAnsi="Arial" w:cs="Arial"/>
          <w:b w:val="0"/>
          <w:sz w:val="22"/>
          <w:szCs w:val="22"/>
        </w:rPr>
        <w:t>APROVO O PRESENTE PROJETO em ________/_____________/2017.</w:t>
      </w:r>
    </w:p>
    <w:p w:rsidR="006E4EF5" w:rsidRPr="006E4EF5" w:rsidRDefault="006E4EF5" w:rsidP="006E4EF5">
      <w:pPr>
        <w:spacing w:line="276" w:lineRule="auto"/>
        <w:rPr>
          <w:rFonts w:ascii="Arial" w:hAnsi="Arial" w:cs="Arial"/>
          <w:sz w:val="22"/>
          <w:szCs w:val="22"/>
        </w:rPr>
      </w:pPr>
    </w:p>
    <w:p w:rsidR="006E4EF5" w:rsidRPr="006E4EF5" w:rsidRDefault="006E4EF5" w:rsidP="006E4EF5">
      <w:pPr>
        <w:tabs>
          <w:tab w:val="left" w:pos="540"/>
        </w:tabs>
        <w:spacing w:line="276" w:lineRule="auto"/>
        <w:jc w:val="center"/>
        <w:rPr>
          <w:rFonts w:ascii="Arial" w:hAnsi="Arial" w:cs="Arial"/>
          <w:sz w:val="22"/>
          <w:szCs w:val="22"/>
        </w:rPr>
      </w:pPr>
      <w:r w:rsidRPr="006E4EF5">
        <w:rPr>
          <w:rFonts w:ascii="Arial" w:hAnsi="Arial" w:cs="Arial"/>
          <w:sz w:val="22"/>
          <w:szCs w:val="22"/>
        </w:rPr>
        <w:t>________________________________</w:t>
      </w:r>
    </w:p>
    <w:p w:rsidR="006E4EF5" w:rsidRPr="006E4EF5" w:rsidRDefault="006E4EF5" w:rsidP="006E4EF5">
      <w:pPr>
        <w:tabs>
          <w:tab w:val="left" w:pos="540"/>
        </w:tabs>
        <w:spacing w:line="276" w:lineRule="auto"/>
        <w:jc w:val="center"/>
        <w:rPr>
          <w:rFonts w:ascii="Arial" w:hAnsi="Arial" w:cs="Arial"/>
          <w:sz w:val="22"/>
          <w:szCs w:val="22"/>
        </w:rPr>
      </w:pPr>
      <w:r w:rsidRPr="006E4EF5">
        <w:rPr>
          <w:rFonts w:ascii="Arial" w:hAnsi="Arial" w:cs="Arial"/>
          <w:sz w:val="22"/>
          <w:szCs w:val="22"/>
        </w:rPr>
        <w:t xml:space="preserve">Luiz Ademir </w:t>
      </w:r>
      <w:proofErr w:type="spellStart"/>
      <w:r w:rsidRPr="006E4EF5">
        <w:rPr>
          <w:rFonts w:ascii="Arial" w:hAnsi="Arial" w:cs="Arial"/>
          <w:sz w:val="22"/>
          <w:szCs w:val="22"/>
        </w:rPr>
        <w:t>Schock</w:t>
      </w:r>
      <w:proofErr w:type="spellEnd"/>
    </w:p>
    <w:p w:rsidR="003A6F6C" w:rsidRPr="006E4EF5" w:rsidRDefault="006E4EF5" w:rsidP="006E4EF5">
      <w:pPr>
        <w:pStyle w:val="Corpodetexto2"/>
        <w:contextualSpacing/>
        <w:jc w:val="center"/>
        <w:rPr>
          <w:rFonts w:ascii="Arial" w:hAnsi="Arial" w:cs="Arial"/>
          <w:b w:val="0"/>
          <w:sz w:val="22"/>
          <w:szCs w:val="22"/>
        </w:rPr>
      </w:pPr>
      <w:r w:rsidRPr="006E4EF5">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3A6F6C" w:rsidP="006510B4">
      <w:pPr>
        <w:pStyle w:val="Ttulo4"/>
        <w:ind w:firstLine="708"/>
        <w:rPr>
          <w:rFonts w:ascii="Arial" w:hAnsi="Arial" w:cs="Arial"/>
          <w:b w:val="0"/>
          <w:bCs/>
          <w:sz w:val="22"/>
          <w:szCs w:val="22"/>
        </w:rPr>
      </w:pPr>
      <w:r w:rsidRPr="00A07EEB">
        <w:rPr>
          <w:rFonts w:ascii="Arial" w:hAnsi="Arial" w:cs="Arial"/>
          <w:sz w:val="22"/>
          <w:szCs w:val="22"/>
        </w:rPr>
        <w:t xml:space="preserve"> </w:t>
      </w:r>
      <w:r w:rsidR="00786782">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r w:rsidR="000C5E2D" w:rsidRPr="00A07EEB">
        <w:rPr>
          <w:rFonts w:ascii="Arial" w:hAnsi="Arial" w:cs="Arial"/>
          <w:b w:val="0"/>
          <w:bCs/>
          <w:sz w:val="22"/>
          <w:szCs w:val="22"/>
        </w:rPr>
        <w:t xml:space="preserve"> </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E4EF5">
        <w:rPr>
          <w:rFonts w:ascii="Arial" w:hAnsi="Arial" w:cs="Arial"/>
          <w:b/>
          <w:bCs/>
          <w:sz w:val="22"/>
          <w:szCs w:val="22"/>
        </w:rPr>
        <w:t>00/2017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8640" w:type="dxa"/>
        <w:tblInd w:w="55" w:type="dxa"/>
        <w:tblCellMar>
          <w:left w:w="70" w:type="dxa"/>
          <w:right w:w="70" w:type="dxa"/>
        </w:tblCellMar>
        <w:tblLook w:val="04A0" w:firstRow="1" w:lastRow="0" w:firstColumn="1" w:lastColumn="0" w:noHBand="0" w:noVBand="1"/>
      </w:tblPr>
      <w:tblGrid>
        <w:gridCol w:w="960"/>
        <w:gridCol w:w="3440"/>
        <w:gridCol w:w="960"/>
        <w:gridCol w:w="960"/>
        <w:gridCol w:w="1160"/>
        <w:gridCol w:w="1160"/>
      </w:tblGrid>
      <w:tr w:rsidR="00700B78" w:rsidRPr="005F0B95" w:rsidTr="00295846">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ITEM</w:t>
            </w:r>
          </w:p>
        </w:tc>
        <w:tc>
          <w:tcPr>
            <w:tcW w:w="3440" w:type="dxa"/>
            <w:tcBorders>
              <w:top w:val="single" w:sz="8" w:space="0" w:color="auto"/>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ESPECIFICAÇÃO</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UNID</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QUANT</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MEDIA/ CONVÊNIO</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proofErr w:type="gramStart"/>
            <w:r w:rsidRPr="005F0B95">
              <w:rPr>
                <w:rFonts w:ascii="Calibri" w:hAnsi="Calibri"/>
                <w:b/>
                <w:bCs/>
                <w:color w:val="000000"/>
                <w:sz w:val="18"/>
                <w:szCs w:val="18"/>
              </w:rPr>
              <w:t>V.</w:t>
            </w:r>
            <w:proofErr w:type="gramEnd"/>
            <w:r w:rsidRPr="005F0B95">
              <w:rPr>
                <w:rFonts w:ascii="Calibri" w:hAnsi="Calibri"/>
                <w:b/>
                <w:bCs/>
                <w:color w:val="000000"/>
                <w:sz w:val="18"/>
                <w:szCs w:val="18"/>
              </w:rPr>
              <w:t>TOTAL</w:t>
            </w:r>
          </w:p>
        </w:tc>
      </w:tr>
      <w:tr w:rsidR="00700B78" w:rsidRPr="005F0B95" w:rsidTr="00700B78">
        <w:trPr>
          <w:trHeight w:val="12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APARELHO TELEFÔNICO SEM FIO</w:t>
            </w:r>
            <w:r w:rsidRPr="005F0B95">
              <w:rPr>
                <w:rFonts w:ascii="Calibri" w:hAnsi="Calibri"/>
                <w:color w:val="000000"/>
                <w:sz w:val="18"/>
                <w:szCs w:val="18"/>
              </w:rPr>
              <w:t xml:space="preserve">, COM IDENTIFICADOR DE </w:t>
            </w:r>
            <w:proofErr w:type="gramStart"/>
            <w:r w:rsidRPr="005F0B95">
              <w:rPr>
                <w:rFonts w:ascii="Calibri" w:hAnsi="Calibri"/>
                <w:color w:val="000000"/>
                <w:sz w:val="18"/>
                <w:szCs w:val="18"/>
              </w:rPr>
              <w:t>CHAMADAS</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4</w:t>
            </w:r>
            <w:proofErr w:type="gramEnd"/>
          </w:p>
        </w:tc>
        <w:tc>
          <w:tcPr>
            <w:tcW w:w="11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R$ 200,00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APARELHO DE SOM ENTRADA</w:t>
            </w:r>
            <w:r w:rsidRPr="005F0B95">
              <w:rPr>
                <w:rFonts w:ascii="Calibri" w:hAnsi="Calibri"/>
                <w:color w:val="000000"/>
                <w:sz w:val="18"/>
                <w:szCs w:val="18"/>
              </w:rPr>
              <w:t>: USB, REPRODUÇÃO: CD/</w:t>
            </w:r>
            <w:proofErr w:type="gramStart"/>
            <w:r w:rsidRPr="005F0B95">
              <w:rPr>
                <w:rFonts w:ascii="Calibri" w:hAnsi="Calibri"/>
                <w:color w:val="000000"/>
                <w:sz w:val="18"/>
                <w:szCs w:val="18"/>
              </w:rPr>
              <w:t>MP3</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R$ 400,00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lastRenderedPageBreak/>
              <w:t>3</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AR CONDICIONADO </w:t>
            </w:r>
            <w:r w:rsidRPr="005F0B95">
              <w:rPr>
                <w:rFonts w:ascii="Calibri" w:hAnsi="Calibri"/>
                <w:color w:val="000000"/>
                <w:sz w:val="18"/>
                <w:szCs w:val="18"/>
              </w:rPr>
              <w:t xml:space="preserve">CAPACIDADE: </w:t>
            </w:r>
            <w:proofErr w:type="gramStart"/>
            <w:r w:rsidRPr="005F0B95">
              <w:rPr>
                <w:rFonts w:ascii="Calibri" w:hAnsi="Calibri"/>
                <w:color w:val="000000"/>
                <w:sz w:val="18"/>
                <w:szCs w:val="18"/>
              </w:rPr>
              <w:t>9.000 A 12.000 BTU’S, TIPO</w:t>
            </w:r>
            <w:proofErr w:type="gramEnd"/>
            <w:r w:rsidRPr="005F0B95">
              <w:rPr>
                <w:rFonts w:ascii="Calibri" w:hAnsi="Calibri"/>
                <w:color w:val="000000"/>
                <w:sz w:val="18"/>
                <w:szCs w:val="18"/>
              </w:rPr>
              <w:t xml:space="preserve"> SPLIT; FUNÇÃO: QUENTE E FRIO.</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R$ 1.800,00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4</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ARMÁRIO:</w:t>
            </w:r>
            <w:r w:rsidRPr="005F0B95">
              <w:rPr>
                <w:rFonts w:ascii="Calibri" w:hAnsi="Calibri"/>
                <w:color w:val="000000"/>
                <w:sz w:val="18"/>
                <w:szCs w:val="18"/>
              </w:rPr>
              <w:t xml:space="preserve"> DIMENSÕES MIN./ MAT. CONFECÇÃO DE 1,80 </w:t>
            </w:r>
            <w:proofErr w:type="gramStart"/>
            <w:r w:rsidRPr="005F0B95">
              <w:rPr>
                <w:rFonts w:ascii="Calibri" w:hAnsi="Calibri"/>
                <w:color w:val="000000"/>
                <w:sz w:val="18"/>
                <w:szCs w:val="18"/>
              </w:rPr>
              <w:t>X0,</w:t>
            </w:r>
            <w:proofErr w:type="gramEnd"/>
            <w:r w:rsidRPr="005F0B95">
              <w:rPr>
                <w:rFonts w:ascii="Calibri" w:hAnsi="Calibri"/>
                <w:color w:val="000000"/>
                <w:sz w:val="18"/>
                <w:szCs w:val="18"/>
              </w:rPr>
              <w:t>70M ATÉ 2,10X1,10M (AXL)/ AÇO</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R$ 650,00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5</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proofErr w:type="gramStart"/>
            <w:r w:rsidRPr="005F0B95">
              <w:rPr>
                <w:rFonts w:ascii="Calibri" w:hAnsi="Calibri"/>
                <w:b/>
                <w:bCs/>
                <w:color w:val="000000"/>
                <w:sz w:val="18"/>
                <w:szCs w:val="18"/>
              </w:rPr>
              <w:t xml:space="preserve">BALCAO </w:t>
            </w:r>
            <w:r w:rsidRPr="005F0B95">
              <w:rPr>
                <w:rFonts w:ascii="Calibri" w:hAnsi="Calibri"/>
                <w:color w:val="000000"/>
                <w:sz w:val="18"/>
                <w:szCs w:val="18"/>
              </w:rPr>
              <w:t>:</w:t>
            </w:r>
            <w:proofErr w:type="gramEnd"/>
            <w:r w:rsidRPr="005F0B95">
              <w:rPr>
                <w:rFonts w:ascii="Calibri" w:hAnsi="Calibri"/>
                <w:color w:val="000000"/>
                <w:sz w:val="18"/>
                <w:szCs w:val="18"/>
              </w:rPr>
              <w:t xml:space="preserve"> MATERIAL DE CONFECÇÃO: MADEIRA/MDP/ MDF/ SIMILAR</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R$ 1.100,00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57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6</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rPr>
                <w:rFonts w:ascii="Calibri" w:hAnsi="Calibri"/>
                <w:color w:val="000000"/>
                <w:sz w:val="18"/>
                <w:szCs w:val="18"/>
              </w:rPr>
            </w:pPr>
            <w:r w:rsidRPr="005F0B95">
              <w:rPr>
                <w:rFonts w:ascii="Calibri" w:hAnsi="Calibri"/>
                <w:b/>
                <w:bCs/>
                <w:color w:val="000000"/>
                <w:sz w:val="18"/>
                <w:szCs w:val="18"/>
              </w:rPr>
              <w:t xml:space="preserve">BEBEDOURO ELETRICO </w:t>
            </w:r>
            <w:r w:rsidRPr="005F0B95">
              <w:rPr>
                <w:rFonts w:ascii="Calibri" w:hAnsi="Calibri"/>
                <w:color w:val="000000"/>
                <w:sz w:val="18"/>
                <w:szCs w:val="18"/>
              </w:rPr>
              <w:t xml:space="preserve">PARA GARRAFÃO DE 10 OU 20 LITROS, DE COLUNA, QUE PRODUZA NO MÍNIMO 5,0 LITS DE ÁGUA GELADA POR HORA (TEMPERATURA AMBIENTE 32º C TEMPERATURA DA ÁGUA A 32ºC). GABINETE CONFECCIONADO EM CHAPA PRÉ-TRATADA PINTADA EM BRANCO. TAMPO E ÁREA FRONTAL EM PLASTICO INJETADO EM ALTA RESISTENCIA E PROTEÇÃO CONTRA RAIOS ULTRAVIOLETA. DUAS TORNEIRAS TOTALMENT DESMONTÁVEL PARA FACILITAR A HIGIENIZAÇÃO, SENDO UMA PARA ÁGUA NATURAL E OUTRA PARA ÁGUA REFRIGERADA, DEÓSITO DE ÁGUA EM AÇO INOX 304N (IDELA PARA ALIMENTOS) COM SERPENTINA EXTERNA EM COBRE E INSENTA DE CHUMBO, ENVOLTOS POR MATERIAL DE ISOLAÇÃO TERMICA. </w:t>
            </w:r>
            <w:proofErr w:type="gramStart"/>
            <w:r w:rsidRPr="005F0B95">
              <w:rPr>
                <w:rFonts w:ascii="Calibri" w:hAnsi="Calibri"/>
                <w:color w:val="000000"/>
                <w:sz w:val="18"/>
                <w:szCs w:val="18"/>
              </w:rPr>
              <w:t>COMPRESSOR SILENCIOSO DE ALTO DESEMPENHO QUE UTILIZA O GÁS R 134 a (QUE NÃO AGRIDE A CAMADA DE OZÔNIO) BEBEDOURO CERTIFICADO PELO INMETRO)</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R$ 700,00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09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7</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CADEIRA PARA MASSAGEM</w:t>
            </w:r>
            <w:r w:rsidRPr="005F0B95">
              <w:rPr>
                <w:rFonts w:ascii="Calibri" w:hAnsi="Calibri"/>
                <w:color w:val="000000"/>
                <w:sz w:val="18"/>
                <w:szCs w:val="18"/>
              </w:rPr>
              <w:t xml:space="preserve"> MATERIAL DE CONFECÇÃO: AÇO/ FERRO PINTADO; CAPACIDADE ATÉ 140 KG.</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5</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R$ 550,00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91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lastRenderedPageBreak/>
              <w:t>8</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CONTEINER </w:t>
            </w:r>
            <w:r w:rsidRPr="005F0B95">
              <w:rPr>
                <w:rFonts w:ascii="Calibri" w:hAnsi="Calibri"/>
                <w:color w:val="000000"/>
                <w:sz w:val="18"/>
                <w:szCs w:val="18"/>
              </w:rPr>
              <w:t xml:space="preserve">ACONDICIONAMENTO DE RESÍDUOS SÓDIOS MINIMO DE 600 LITROS COM TAMPA, COM SIMBOLO DE RESIDUO BIOLÓGICO, RESÍDUO COMUM, E RESIDUOS RECICLÁVEIS, DE POLIETILENO DE ALTA DENSIDADE, ADITIVADO CONTRA AÇÃO DESTRUTIVA DOS RAIOS ULTRAVIOLETAS, COM RODAS DE BORRACHAS MACIÇAS, MONTADO EM EIXO DE AÇO MACIÇO, TRATADO CONTRA CORROSÃO, COM TAMPA E CANTOPS ARREDONDADOS E SISTEMA DE </w:t>
            </w:r>
            <w:proofErr w:type="gramStart"/>
            <w:r w:rsidRPr="005F0B95">
              <w:rPr>
                <w:rFonts w:ascii="Calibri" w:hAnsi="Calibri"/>
                <w:color w:val="000000"/>
                <w:sz w:val="18"/>
                <w:szCs w:val="18"/>
              </w:rPr>
              <w:t>RODÍZIOS</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R$ 1.500,00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9</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proofErr w:type="gramStart"/>
            <w:r w:rsidRPr="005F0B95">
              <w:rPr>
                <w:rFonts w:ascii="Calibri" w:hAnsi="Calibri"/>
                <w:b/>
                <w:bCs/>
                <w:color w:val="000000"/>
                <w:sz w:val="18"/>
                <w:szCs w:val="18"/>
              </w:rPr>
              <w:t xml:space="preserve">DIVÃ </w:t>
            </w:r>
            <w:r w:rsidRPr="005F0B95">
              <w:rPr>
                <w:rFonts w:ascii="Calibri" w:hAnsi="Calibri"/>
                <w:color w:val="000000"/>
                <w:sz w:val="18"/>
                <w:szCs w:val="18"/>
              </w:rPr>
              <w:t>:</w:t>
            </w:r>
            <w:proofErr w:type="gramEnd"/>
            <w:r w:rsidRPr="005F0B95">
              <w:rPr>
                <w:rFonts w:ascii="Calibri" w:hAnsi="Calibri"/>
                <w:color w:val="000000"/>
                <w:sz w:val="18"/>
                <w:szCs w:val="18"/>
              </w:rPr>
              <w:t>MATERIAL DE CONFECÇÃO: AÇO INOXIDAVEL; REVESTIMENTO: COURVIN.</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R$ 1.200,00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10</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FOGÃO: </w:t>
            </w:r>
            <w:r w:rsidRPr="005F0B95">
              <w:rPr>
                <w:rFonts w:ascii="Calibri" w:hAnsi="Calibri"/>
                <w:color w:val="000000"/>
                <w:sz w:val="18"/>
                <w:szCs w:val="18"/>
              </w:rPr>
              <w:t>BOCAS: 04; MATERIAL DE CONFECCÇÃO: AÇO INOXIDÁVEL.</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R$ 1.000,00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11</w:t>
            </w:r>
          </w:p>
        </w:tc>
        <w:tc>
          <w:tcPr>
            <w:tcW w:w="344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FREEZER: </w:t>
            </w:r>
            <w:r w:rsidRPr="005F0B95">
              <w:rPr>
                <w:rFonts w:ascii="Calibri" w:hAnsi="Calibri"/>
                <w:color w:val="000000"/>
                <w:sz w:val="18"/>
                <w:szCs w:val="18"/>
              </w:rPr>
              <w:t xml:space="preserve">TIPO: </w:t>
            </w:r>
            <w:proofErr w:type="gramStart"/>
            <w:r w:rsidRPr="005F0B95">
              <w:rPr>
                <w:rFonts w:ascii="Calibri" w:hAnsi="Calibri"/>
                <w:color w:val="000000"/>
                <w:sz w:val="18"/>
                <w:szCs w:val="18"/>
              </w:rPr>
              <w:t>HORIZONTAL 02</w:t>
            </w:r>
            <w:proofErr w:type="gramEnd"/>
            <w:r w:rsidRPr="005F0B95">
              <w:rPr>
                <w:rFonts w:ascii="Calibri" w:hAnsi="Calibri"/>
                <w:color w:val="000000"/>
                <w:sz w:val="18"/>
                <w:szCs w:val="18"/>
              </w:rPr>
              <w:t xml:space="preserve"> PORTAS 200 A 400 LITROS</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R$ 2.000,00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12</w:t>
            </w:r>
          </w:p>
        </w:tc>
        <w:tc>
          <w:tcPr>
            <w:tcW w:w="344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FURADEIRA ELÉTRICA DE BANCADA </w:t>
            </w:r>
            <w:r w:rsidRPr="005F0B95">
              <w:rPr>
                <w:rFonts w:ascii="Calibri" w:hAnsi="Calibri"/>
                <w:color w:val="000000"/>
                <w:sz w:val="18"/>
                <w:szCs w:val="18"/>
              </w:rPr>
              <w:t xml:space="preserve">COM MANDRIL DE APERTO RÁPIDO DE 1 A </w:t>
            </w:r>
            <w:proofErr w:type="gramStart"/>
            <w:r w:rsidRPr="005F0B95">
              <w:rPr>
                <w:rFonts w:ascii="Calibri" w:hAnsi="Calibri"/>
                <w:color w:val="000000"/>
                <w:sz w:val="18"/>
                <w:szCs w:val="18"/>
              </w:rPr>
              <w:t>13MM</w:t>
            </w:r>
            <w:proofErr w:type="gramEnd"/>
            <w:r w:rsidRPr="005F0B95">
              <w:rPr>
                <w:rFonts w:ascii="Calibri" w:hAnsi="Calibri"/>
                <w:color w:val="000000"/>
                <w:sz w:val="18"/>
                <w:szCs w:val="18"/>
              </w:rPr>
              <w:t xml:space="preserve">. 1/3 HP OU SUPERIOR, COM AJUSTE DE NO MÍNIMO </w:t>
            </w:r>
            <w:proofErr w:type="gramStart"/>
            <w:r w:rsidRPr="005F0B95">
              <w:rPr>
                <w:rFonts w:ascii="Calibri" w:hAnsi="Calibri"/>
                <w:color w:val="000000"/>
                <w:sz w:val="18"/>
                <w:szCs w:val="18"/>
              </w:rPr>
              <w:t>2</w:t>
            </w:r>
            <w:proofErr w:type="gramEnd"/>
            <w:r w:rsidRPr="005F0B95">
              <w:rPr>
                <w:rFonts w:ascii="Calibri" w:hAnsi="Calibri"/>
                <w:color w:val="000000"/>
                <w:sz w:val="18"/>
                <w:szCs w:val="18"/>
              </w:rPr>
              <w:t xml:space="preserve"> VELOCIDADES, COM MESA AJUSTÁVEL.</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R$ 1.400,00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13</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FURADEIRA MANUAL INDUSTRIAL ½</w:t>
            </w:r>
            <w:r w:rsidRPr="005F0B95">
              <w:rPr>
                <w:rFonts w:ascii="Calibri" w:hAnsi="Calibri"/>
                <w:color w:val="000000"/>
                <w:sz w:val="18"/>
                <w:szCs w:val="18"/>
              </w:rPr>
              <w:t xml:space="preserve"> POTÊNCIA MÍNIMA ½ POTÊNCIA MÍNIMA 600 W, ROTAÇÃO MÁXIMA DE PELO MENOS 1.300 RPM</w:t>
            </w:r>
            <w:r w:rsidRPr="005F0B95">
              <w:rPr>
                <w:rFonts w:ascii="Calibri" w:hAnsi="Calibri"/>
                <w:b/>
                <w:bCs/>
                <w:color w:val="000000"/>
                <w:sz w:val="18"/>
                <w:szCs w:val="18"/>
              </w:rPr>
              <w:t>.</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R$ 550,00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14</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GELADEIRA/ REFRIGERADOR</w:t>
            </w:r>
            <w:r w:rsidRPr="005F0B95">
              <w:rPr>
                <w:rFonts w:ascii="Calibri" w:hAnsi="Calibri"/>
                <w:color w:val="000000"/>
                <w:sz w:val="18"/>
                <w:szCs w:val="18"/>
              </w:rPr>
              <w:t xml:space="preserve"> CAPACIDADE: DE 300 A 349 LITROS</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R$ 1.800,00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15</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GLICOSÍMETRO</w:t>
            </w:r>
            <w:r w:rsidRPr="005F0B95">
              <w:rPr>
                <w:rFonts w:ascii="Calibri" w:hAnsi="Calibri"/>
                <w:color w:val="000000"/>
                <w:sz w:val="18"/>
                <w:szCs w:val="18"/>
              </w:rPr>
              <w:t xml:space="preserve"> ACESSÓRIOS: TIRAS, LANCETAS E </w:t>
            </w:r>
            <w:proofErr w:type="gramStart"/>
            <w:r w:rsidRPr="005F0B95">
              <w:rPr>
                <w:rFonts w:ascii="Calibri" w:hAnsi="Calibri"/>
                <w:color w:val="000000"/>
                <w:sz w:val="18"/>
                <w:szCs w:val="18"/>
              </w:rPr>
              <w:t>LANCETADOR</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9</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R$ 80,00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1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16</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IMPRESSORA - COMUM - MONOCROMATICA</w:t>
            </w:r>
            <w:r w:rsidRPr="005F0B95">
              <w:rPr>
                <w:rFonts w:ascii="Calibri" w:hAnsi="Calibri"/>
                <w:color w:val="000000"/>
                <w:sz w:val="18"/>
                <w:szCs w:val="18"/>
              </w:rPr>
              <w:t xml:space="preserve"> PADRÃO DE COR: MEMÓRIA DE 16 MB; RESOLUÇÃO DE 600X 600; VELOCIDADE 33 PPM; CAPACIDADE DE 100 PÁGINAS; CICLO: 25.000 PÁGINAS; INTERFACE USB E REDE; FRENTE E VERSO AUTOMÁTICO; GARANTIA MÍNIMA DE 12 MESES.</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R$ 1.000,00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36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lastRenderedPageBreak/>
              <w:t>17</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IMPRESSORA LASER</w:t>
            </w:r>
            <w:proofErr w:type="gramStart"/>
            <w:r w:rsidRPr="005F0B95">
              <w:rPr>
                <w:rFonts w:ascii="Calibri" w:hAnsi="Calibri"/>
                <w:b/>
                <w:bCs/>
                <w:color w:val="000000"/>
                <w:sz w:val="18"/>
                <w:szCs w:val="18"/>
              </w:rPr>
              <w:t xml:space="preserve">  </w:t>
            </w:r>
            <w:proofErr w:type="gramEnd"/>
            <w:r w:rsidRPr="005F0B95">
              <w:rPr>
                <w:rFonts w:ascii="Calibri" w:hAnsi="Calibri"/>
                <w:b/>
                <w:bCs/>
                <w:color w:val="000000"/>
                <w:sz w:val="18"/>
                <w:szCs w:val="18"/>
              </w:rPr>
              <w:t xml:space="preserve">MULTIFUNCIONAL </w:t>
            </w:r>
            <w:r w:rsidRPr="005F0B95">
              <w:rPr>
                <w:rFonts w:ascii="Calibri" w:hAnsi="Calibri"/>
                <w:color w:val="000000"/>
                <w:sz w:val="18"/>
                <w:szCs w:val="18"/>
              </w:rPr>
              <w:t>(COPIADORA, SCANNER E FAX) ESPECIFICAÇÃO: LASER, PADRÃO DE COR: MONOCROMÁTICO; TIPO: MULTIFUNCIONAL (IMPRIME, COPIA, DIGITALIZA, FAX); MEMÓRIA: 128 MB; RESOLUÇÃO DE DIGITALIZAÇÃO: 1200X1200; RESOLUÇÃO DE CÓPIA: 600X600; VELOCIDADE DE IMPRESSÃO: 18 PPM; CAPACIDADE DA BANDEJA: 150 PÁGINAS; CICLO MENSAL: 8.000 PÁGINAS; FAX: 33.6KPS OU NÃO POSSUI; INTERFACES USB E REDE; FRENTE E VERSO AUTOMÁTICO</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R$ 1.400,00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6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18</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MÁQUINA CHANFRADEIRA DE COURO </w:t>
            </w:r>
            <w:r w:rsidRPr="005F0B95">
              <w:rPr>
                <w:rFonts w:ascii="Calibri" w:hAnsi="Calibri"/>
                <w:color w:val="000000"/>
                <w:sz w:val="18"/>
                <w:szCs w:val="18"/>
              </w:rPr>
              <w:t>POTENCIA MÍNIMA DE ½ HP, NAVALHA COM ROTAÇÃO CONSTANTE, VARIADOR ELETRÔNICO DA VELOCIDADE DO TRANSPORTE, SISTEMA DE AFIAÇÃO DE NAVALHA INTEGRADO, PINTURA ANTICORROSIVA</w:t>
            </w:r>
            <w:r w:rsidRPr="005F0B95">
              <w:rPr>
                <w:rFonts w:ascii="Calibri" w:hAnsi="Calibri"/>
                <w:b/>
                <w:bCs/>
                <w:color w:val="000000"/>
                <w:sz w:val="18"/>
                <w:szCs w:val="18"/>
              </w:rPr>
              <w:t>.</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 xml:space="preserve"> R$</w:t>
            </w:r>
            <w:proofErr w:type="gramStart"/>
            <w:r w:rsidRPr="005F0B95">
              <w:rPr>
                <w:rFonts w:ascii="Calibri" w:hAnsi="Calibri"/>
                <w:color w:val="000000"/>
                <w:sz w:val="18"/>
                <w:szCs w:val="18"/>
              </w:rPr>
              <w:t xml:space="preserve">   </w:t>
            </w:r>
            <w:proofErr w:type="gramEnd"/>
            <w:r w:rsidRPr="005F0B95">
              <w:rPr>
                <w:rFonts w:ascii="Calibri" w:hAnsi="Calibri"/>
                <w:color w:val="000000"/>
                <w:sz w:val="18"/>
                <w:szCs w:val="18"/>
              </w:rPr>
              <w:t xml:space="preserve">6.200,00 </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19</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MÁQUINA DE COSTURA EM ZIG </w:t>
            </w:r>
            <w:proofErr w:type="gramStart"/>
            <w:r w:rsidRPr="005F0B95">
              <w:rPr>
                <w:rFonts w:ascii="Calibri" w:hAnsi="Calibri"/>
                <w:b/>
                <w:bCs/>
                <w:color w:val="000000"/>
                <w:sz w:val="18"/>
                <w:szCs w:val="18"/>
              </w:rPr>
              <w:t>ZAG</w:t>
            </w:r>
            <w:r w:rsidRPr="005F0B95">
              <w:rPr>
                <w:rFonts w:ascii="Calibri" w:hAnsi="Calibri"/>
                <w:color w:val="000000"/>
                <w:sz w:val="18"/>
                <w:szCs w:val="18"/>
              </w:rPr>
              <w:t xml:space="preserve"> :</w:t>
            </w:r>
            <w:proofErr w:type="gramEnd"/>
            <w:r w:rsidRPr="005F0B95">
              <w:rPr>
                <w:rFonts w:ascii="Calibri" w:hAnsi="Calibri"/>
                <w:color w:val="000000"/>
                <w:sz w:val="18"/>
                <w:szCs w:val="18"/>
              </w:rPr>
              <w:t>COM AJUSTE DE PONTO, LUBRIFICAÇÃO AUTOMÁTICA, LARGURA MÍNIMA DO ZIG-AZG DE 9 MM, CUMRPIMENTO MÍNIMO DO PONTO DE 5MM, CPACIDADE DE 2500 PONTOS POR MINUTO, MOTOR DE 1/3 HP OU SUPERIOR.</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R$ 4.200,00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36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20</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MÁQUINA DE SOLDA MIG </w:t>
            </w:r>
            <w:r w:rsidRPr="005F0B95">
              <w:rPr>
                <w:rFonts w:ascii="Calibri" w:hAnsi="Calibri"/>
                <w:color w:val="000000"/>
                <w:sz w:val="18"/>
                <w:szCs w:val="18"/>
              </w:rPr>
              <w:t xml:space="preserve">PARA ARAMES COM GÁS OU SEM GÁS. PROTEÇÃO CONTRA SUPERAQUECIMENTO. ALIMENTADOR DE ARAME INTEGRADO. REGULAGEM DE SAÍDA DO ARAME E INTERMITENTE. REGULAGEM DE CORRENTE DE 30 A 190 A. FUSÍVEL DE PROTEÇÃO. SUPORTE PARA CILINDRO DE GÁS. TENSÃO NOMINAL: </w:t>
            </w:r>
            <w:proofErr w:type="gramStart"/>
            <w:r w:rsidRPr="005F0B95">
              <w:rPr>
                <w:rFonts w:ascii="Calibri" w:hAnsi="Calibri"/>
                <w:color w:val="000000"/>
                <w:sz w:val="18"/>
                <w:szCs w:val="18"/>
              </w:rPr>
              <w:t>220V</w:t>
            </w:r>
            <w:proofErr w:type="gramEnd"/>
            <w:r w:rsidRPr="005F0B95">
              <w:rPr>
                <w:rFonts w:ascii="Calibri" w:hAnsi="Calibri"/>
                <w:color w:val="000000"/>
                <w:sz w:val="18"/>
                <w:szCs w:val="18"/>
              </w:rPr>
              <w:t xml:space="preserve">/MONOFÁSICA. FREQUÊNCIA 60 HZ, POTÊNCIA MÍNIMA DE 5.2 KVA. DIAMETRO DO ARAME DE AÇO: 0,8 – </w:t>
            </w:r>
            <w:proofErr w:type="gramStart"/>
            <w:r w:rsidRPr="005F0B95">
              <w:rPr>
                <w:rFonts w:ascii="Calibri" w:hAnsi="Calibri"/>
                <w:color w:val="000000"/>
                <w:sz w:val="18"/>
                <w:szCs w:val="18"/>
              </w:rPr>
              <w:t>1MM</w:t>
            </w:r>
            <w:proofErr w:type="gramEnd"/>
            <w:r w:rsidRPr="005F0B95">
              <w:rPr>
                <w:rFonts w:ascii="Calibri" w:hAnsi="Calibri"/>
                <w:color w:val="000000"/>
                <w:sz w:val="18"/>
                <w:szCs w:val="18"/>
              </w:rPr>
              <w:t xml:space="preserve">. DIAMETRO DO ARAME SEM GÁS: 0,8 – </w:t>
            </w:r>
            <w:proofErr w:type="gramStart"/>
            <w:r w:rsidRPr="005F0B95">
              <w:rPr>
                <w:rFonts w:ascii="Calibri" w:hAnsi="Calibri"/>
                <w:color w:val="000000"/>
                <w:sz w:val="18"/>
                <w:szCs w:val="18"/>
              </w:rPr>
              <w:t>1 MM</w:t>
            </w:r>
            <w:proofErr w:type="gramEnd"/>
            <w:r w:rsidRPr="005F0B95">
              <w:rPr>
                <w:rFonts w:ascii="Calibri" w:hAnsi="Calibri"/>
                <w:color w:val="000000"/>
                <w:sz w:val="18"/>
                <w:szCs w:val="18"/>
              </w:rPr>
              <w:t xml:space="preserve">. ESTÁGIOS DE POTÊNCIA: </w:t>
            </w:r>
            <w:proofErr w:type="gramStart"/>
            <w:r w:rsidRPr="005F0B95">
              <w:rPr>
                <w:rFonts w:ascii="Calibri" w:hAnsi="Calibri"/>
                <w:color w:val="000000"/>
                <w:sz w:val="18"/>
                <w:szCs w:val="18"/>
              </w:rPr>
              <w:t>4</w:t>
            </w:r>
            <w:proofErr w:type="gramEnd"/>
            <w:r w:rsidRPr="005F0B95">
              <w:rPr>
                <w:rFonts w:ascii="Calibri" w:hAnsi="Calibri"/>
                <w:color w:val="000000"/>
                <w:sz w:val="18"/>
                <w:szCs w:val="18"/>
              </w:rPr>
              <w:t>. CLASSE DE PROTEÇÃO: IP21, GRAU DE PROTEÇÃO H.</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R$ 5.000,00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2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21</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MORSA PARA FURADEIRA DE BANCADA</w:t>
            </w:r>
            <w:r w:rsidRPr="005F0B95">
              <w:rPr>
                <w:rFonts w:ascii="Calibri" w:hAnsi="Calibri"/>
                <w:color w:val="000000"/>
                <w:sz w:val="18"/>
                <w:szCs w:val="18"/>
              </w:rPr>
              <w:t xml:space="preserve">, FUSO COM LIGA DE AÇO, CORPO EM FERRO FUNDIDOS ABERTURA DO MORDENTE DE 55 MM OU </w:t>
            </w:r>
            <w:proofErr w:type="gramStart"/>
            <w:r w:rsidRPr="005F0B95">
              <w:rPr>
                <w:rFonts w:ascii="Calibri" w:hAnsi="Calibri"/>
                <w:color w:val="000000"/>
                <w:sz w:val="18"/>
                <w:szCs w:val="18"/>
              </w:rPr>
              <w:t>SUPERIOR</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R$ 250,00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16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lastRenderedPageBreak/>
              <w:t>22</w:t>
            </w:r>
          </w:p>
        </w:tc>
        <w:tc>
          <w:tcPr>
            <w:tcW w:w="344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rPr>
                <w:rFonts w:ascii="Calibri" w:hAnsi="Calibri"/>
                <w:b/>
                <w:bCs/>
                <w:color w:val="000000"/>
                <w:sz w:val="18"/>
                <w:szCs w:val="18"/>
              </w:rPr>
            </w:pPr>
            <w:r w:rsidRPr="005F0B95">
              <w:rPr>
                <w:rFonts w:ascii="Calibri" w:hAnsi="Calibri"/>
                <w:b/>
                <w:bCs/>
                <w:color w:val="000000"/>
                <w:sz w:val="18"/>
                <w:szCs w:val="18"/>
              </w:rPr>
              <w:t>MOTO ESMERIL</w:t>
            </w:r>
            <w:proofErr w:type="gramStart"/>
            <w:r w:rsidRPr="005F0B95">
              <w:rPr>
                <w:rFonts w:ascii="Calibri" w:hAnsi="Calibri"/>
                <w:b/>
                <w:bCs/>
                <w:color w:val="000000"/>
                <w:sz w:val="18"/>
                <w:szCs w:val="18"/>
              </w:rPr>
              <w:t xml:space="preserve"> </w:t>
            </w:r>
            <w:r w:rsidRPr="005F0B95">
              <w:rPr>
                <w:rFonts w:ascii="Calibri" w:hAnsi="Calibri"/>
                <w:color w:val="000000"/>
                <w:sz w:val="18"/>
                <w:szCs w:val="18"/>
              </w:rPr>
              <w:t xml:space="preserve"> </w:t>
            </w:r>
            <w:proofErr w:type="gramEnd"/>
            <w:r w:rsidRPr="005F0B95">
              <w:rPr>
                <w:rFonts w:ascii="Calibri" w:hAnsi="Calibri"/>
                <w:color w:val="000000"/>
                <w:sz w:val="18"/>
                <w:szCs w:val="18"/>
              </w:rPr>
              <w:t xml:space="preserve">DE BANCADA 1/2 HP PARA REBOLO DE 6"X5/8" COM AS SEGUINTES ESPECIFICAÇÕES TÉCNICA: POTÊNCIA ÚTIL: 188 WATTS, POTÊNCIA ABSOLVIDA 357 WTTS, CORRENTE 1,72 AMP. FREQUENCIA 60 HZ, ROTAÇÃO MÁXIMA VAZIO 3580 RPM, ROTAÇÃO MAXIMA COM CARGA 3092 RPM, REBOLOS: </w:t>
            </w:r>
            <w:proofErr w:type="gramStart"/>
            <w:r w:rsidRPr="005F0B95">
              <w:rPr>
                <w:rFonts w:ascii="Calibri" w:hAnsi="Calibri"/>
                <w:color w:val="000000"/>
                <w:sz w:val="18"/>
                <w:szCs w:val="18"/>
              </w:rPr>
              <w:t>6</w:t>
            </w:r>
            <w:proofErr w:type="gramEnd"/>
            <w:r w:rsidRPr="005F0B95">
              <w:rPr>
                <w:rFonts w:ascii="Calibri" w:hAnsi="Calibri"/>
                <w:color w:val="000000"/>
                <w:sz w:val="18"/>
                <w:szCs w:val="18"/>
              </w:rPr>
              <w:t>" COM FURO 5/8", ESPESSURA DO REBOLO 1/2"</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R$ 4.200,00</w:t>
            </w:r>
          </w:p>
        </w:tc>
        <w:tc>
          <w:tcPr>
            <w:tcW w:w="1160" w:type="dxa"/>
            <w:tcBorders>
              <w:top w:val="nil"/>
              <w:left w:val="nil"/>
              <w:bottom w:val="single" w:sz="8" w:space="0" w:color="auto"/>
              <w:right w:val="single" w:sz="8" w:space="0" w:color="auto"/>
            </w:tcBorders>
            <w:shd w:val="clear" w:color="000000" w:fill="FFFFFF"/>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1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23</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NO-BREAK (PARA COMPUTADOR)</w:t>
            </w:r>
            <w:r w:rsidRPr="005F0B95">
              <w:rPr>
                <w:rFonts w:ascii="Calibri" w:hAnsi="Calibri"/>
                <w:color w:val="000000"/>
                <w:sz w:val="18"/>
                <w:szCs w:val="18"/>
              </w:rPr>
              <w:t xml:space="preserve"> POTENCIA 1 KVA;</w:t>
            </w:r>
            <w:proofErr w:type="gramStart"/>
            <w:r w:rsidRPr="005F0B95">
              <w:rPr>
                <w:rFonts w:ascii="Calibri" w:hAnsi="Calibri"/>
                <w:color w:val="000000"/>
                <w:sz w:val="18"/>
                <w:szCs w:val="18"/>
              </w:rPr>
              <w:t xml:space="preserve">  </w:t>
            </w:r>
            <w:proofErr w:type="gramEnd"/>
            <w:r w:rsidRPr="005F0B95">
              <w:rPr>
                <w:rFonts w:ascii="Calibri" w:hAnsi="Calibri"/>
                <w:color w:val="000000"/>
                <w:sz w:val="18"/>
                <w:szCs w:val="18"/>
              </w:rPr>
              <w:t>TENSÃO: ENTRADA/SAÍDA 110 OU 220V (A SER DEFINIDA PELO SOLICITANTE),; ALARMES AUDIOVISUAL; BATERIA INTERNA: 01 SELADA; AUTONOMIA EM PLENA CARGA: MÍNIMO DE 15 MINUTOS; GARANTIA: MÍNIMO DE 12 MESES.</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R$ 800,00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3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24</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NOTEBOOK PROCESSADOR</w:t>
            </w:r>
            <w:r w:rsidRPr="005F0B95">
              <w:rPr>
                <w:rFonts w:ascii="Calibri" w:hAnsi="Calibri"/>
                <w:color w:val="000000"/>
                <w:sz w:val="18"/>
                <w:szCs w:val="18"/>
              </w:rPr>
              <w:t xml:space="preserve">: NO MÍNIMO INTEL CORE 13 OU AMD A10; MEMORIA RAM 4GB, DDR3, 1600 MHZ; DISCO RÍGIDO: MINIMO DE 500 GB; UNIDADE DE DISCO ÓTICO: CD/ DVD ROM; INTERFACES DE REDE: 10/100/1000 E WIFI; WEBCAM; GARANTIA: MÍNIMA DE 12 MESES; BATERIA: </w:t>
            </w:r>
            <w:proofErr w:type="gramStart"/>
            <w:r w:rsidRPr="005F0B95">
              <w:rPr>
                <w:rFonts w:ascii="Calibri" w:hAnsi="Calibri"/>
                <w:color w:val="000000"/>
                <w:sz w:val="18"/>
                <w:szCs w:val="18"/>
              </w:rPr>
              <w:t>6</w:t>
            </w:r>
            <w:proofErr w:type="gramEnd"/>
            <w:r w:rsidRPr="005F0B95">
              <w:rPr>
                <w:rFonts w:ascii="Calibri" w:hAnsi="Calibri"/>
                <w:color w:val="000000"/>
                <w:sz w:val="18"/>
                <w:szCs w:val="18"/>
              </w:rPr>
              <w:t xml:space="preserve"> CÉLULAS; TAM ANHO DA TELA: LCD DE 14” OU 15”; INTERFACE: USB, HDMI, DISPLAY PORT OU VGA E LEITOR DE CARTÃO; SISTEMA OPERACIONAL: WINDOWS 8 PRO (64 BITS); MOUSE TOUCHPAD; TELCADO ABNT2</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R$ 2.500,00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5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25</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PALETE - </w:t>
            </w:r>
            <w:r w:rsidRPr="005F0B95">
              <w:rPr>
                <w:rFonts w:ascii="Calibri" w:hAnsi="Calibri"/>
                <w:color w:val="000000"/>
                <w:sz w:val="18"/>
                <w:szCs w:val="18"/>
              </w:rPr>
              <w:t xml:space="preserve">MATERIAL DE CONFECÇÃO: POLIETILENO; CAPACIDADE ATÉ 2.500KG </w:t>
            </w:r>
            <w:r w:rsidRPr="005F0B95">
              <w:rPr>
                <w:rFonts w:ascii="Garamond" w:hAnsi="Garamond"/>
                <w:b/>
                <w:bCs/>
                <w:color w:val="000000"/>
                <w:sz w:val="22"/>
                <w:szCs w:val="22"/>
              </w:rPr>
              <w:t>(ITEM DE PARTICIPAÇÃO ABERTA</w:t>
            </w:r>
            <w:proofErr w:type="gramStart"/>
            <w:r w:rsidRPr="005F0B95">
              <w:rPr>
                <w:rFonts w:ascii="Garamond" w:hAnsi="Garamond"/>
                <w:b/>
                <w:bCs/>
                <w:color w:val="000000"/>
                <w:sz w:val="22"/>
                <w:szCs w:val="22"/>
              </w:rPr>
              <w:t>)</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119</w:t>
            </w:r>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R$ 120,00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4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26</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PARAFUSADEIRA PNEUMÁTICA MANUA</w:t>
            </w:r>
            <w:r w:rsidRPr="005F0B95">
              <w:rPr>
                <w:rFonts w:ascii="Calibri" w:hAnsi="Calibri"/>
                <w:color w:val="000000"/>
                <w:sz w:val="18"/>
                <w:szCs w:val="18"/>
              </w:rPr>
              <w:t>L PARAFUSADEIRA PNEUMÁTICA MÍNIMO 5000 RPM, TORQUE MÍNIMO 0,5 KGFM, SENTIDO ROTAÇÃO REVERSÍVEL (HORÁRIO E ATIN-HORÁRIO</w:t>
            </w:r>
            <w:proofErr w:type="gramStart"/>
            <w:r w:rsidRPr="005F0B95">
              <w:rPr>
                <w:rFonts w:ascii="Calibri" w:hAnsi="Calibri"/>
                <w:color w:val="000000"/>
                <w:sz w:val="18"/>
                <w:szCs w:val="18"/>
              </w:rPr>
              <w:t>)</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R$ 1.550,00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61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lastRenderedPageBreak/>
              <w:t>27</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SERRA TICO </w:t>
            </w:r>
            <w:proofErr w:type="spellStart"/>
            <w:r w:rsidRPr="005F0B95">
              <w:rPr>
                <w:rFonts w:ascii="Calibri" w:hAnsi="Calibri"/>
                <w:b/>
                <w:bCs/>
                <w:color w:val="000000"/>
                <w:sz w:val="18"/>
                <w:szCs w:val="18"/>
              </w:rPr>
              <w:t>TICO</w:t>
            </w:r>
            <w:proofErr w:type="spellEnd"/>
            <w:r w:rsidRPr="005F0B95">
              <w:rPr>
                <w:rFonts w:ascii="Calibri" w:hAnsi="Calibri"/>
                <w:b/>
                <w:bCs/>
                <w:color w:val="000000"/>
                <w:sz w:val="18"/>
                <w:szCs w:val="18"/>
              </w:rPr>
              <w:t>:</w:t>
            </w:r>
            <w:r w:rsidRPr="005F0B95">
              <w:rPr>
                <w:rFonts w:ascii="Calibri" w:hAnsi="Calibri"/>
                <w:color w:val="000000"/>
                <w:sz w:val="18"/>
                <w:szCs w:val="18"/>
              </w:rPr>
              <w:t xml:space="preserve"> SERRA ELÉTRICA TIPO TICO-TICO; COM POTÊNCIA DE </w:t>
            </w:r>
            <w:proofErr w:type="gramStart"/>
            <w:r w:rsidRPr="005F0B95">
              <w:rPr>
                <w:rFonts w:ascii="Calibri" w:hAnsi="Calibri"/>
                <w:color w:val="000000"/>
                <w:sz w:val="18"/>
                <w:szCs w:val="18"/>
              </w:rPr>
              <w:t>400W</w:t>
            </w:r>
            <w:proofErr w:type="gramEnd"/>
            <w:r w:rsidRPr="005F0B95">
              <w:rPr>
                <w:rFonts w:ascii="Calibri" w:hAnsi="Calibri"/>
                <w:color w:val="000000"/>
                <w:sz w:val="18"/>
                <w:szCs w:val="18"/>
              </w:rPr>
              <w:t xml:space="preserve">, COM 2 VELOCIDADES DE 2600 A 3200 RPM; CAPACIDADE MÍNIMA DE CORTE: AÇO 3 MM, MAEIRA 40MM E ALUMINIO 8 MM; BASE DE APOIO INCLINÁVEL ATÉ 45 GRAUS DE AMBOS OS LADOS, DEPÓSITO PARA LÂMINA DE SERRA E BOTÃO TRAVA. DEVE ACOMPANHAR MANUAL DE INSTRUÇÕES EM PORTUGUES, LÂMINA DE SERRA, PROTETOR CONTRA CAVACOS E </w:t>
            </w:r>
            <w:proofErr w:type="gramStart"/>
            <w:r w:rsidRPr="005F0B95">
              <w:rPr>
                <w:rFonts w:ascii="Calibri" w:hAnsi="Calibri"/>
                <w:color w:val="000000"/>
                <w:sz w:val="18"/>
                <w:szCs w:val="18"/>
              </w:rPr>
              <w:t>MALETA</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R$ 600,00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18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28</w:t>
            </w:r>
          </w:p>
        </w:tc>
        <w:tc>
          <w:tcPr>
            <w:tcW w:w="344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 xml:space="preserve">SUPORTE PARA </w:t>
            </w:r>
            <w:proofErr w:type="gramStart"/>
            <w:r w:rsidRPr="005F0B95">
              <w:rPr>
                <w:rFonts w:ascii="Calibri" w:hAnsi="Calibri"/>
                <w:b/>
                <w:bCs/>
                <w:color w:val="000000"/>
                <w:sz w:val="18"/>
                <w:szCs w:val="18"/>
              </w:rPr>
              <w:t>TELEVISÃO</w:t>
            </w:r>
            <w:r w:rsidRPr="005F0B95">
              <w:rPr>
                <w:rFonts w:ascii="Calibri" w:hAnsi="Calibri"/>
                <w:color w:val="000000"/>
                <w:sz w:val="18"/>
                <w:szCs w:val="18"/>
              </w:rPr>
              <w:t xml:space="preserve"> :</w:t>
            </w:r>
            <w:proofErr w:type="gramEnd"/>
            <w:r w:rsidRPr="005F0B95">
              <w:rPr>
                <w:rFonts w:ascii="Calibri" w:hAnsi="Calibri"/>
                <w:color w:val="000000"/>
                <w:sz w:val="18"/>
                <w:szCs w:val="18"/>
              </w:rPr>
              <w:t xml:space="preserve"> SUPORTE PARA TELEVISOR EM AÇO COM MÚLTIPLOS PONTOS DE FIXAÇÃO; TRAVAS DE SEGURANÇA E SISTEMA DE ENCAIXE RÁPIDO</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R$ 110,00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9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29</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proofErr w:type="gramStart"/>
            <w:r w:rsidRPr="005F0B95">
              <w:rPr>
                <w:rFonts w:ascii="Calibri" w:hAnsi="Calibri"/>
                <w:b/>
                <w:bCs/>
                <w:color w:val="000000"/>
                <w:sz w:val="18"/>
                <w:szCs w:val="18"/>
              </w:rPr>
              <w:t>TERMÔMETRO CLINICO</w:t>
            </w:r>
            <w:proofErr w:type="gramEnd"/>
            <w:r w:rsidRPr="005F0B95">
              <w:rPr>
                <w:rFonts w:ascii="Calibri" w:hAnsi="Calibri"/>
                <w:b/>
                <w:bCs/>
                <w:color w:val="000000"/>
                <w:sz w:val="18"/>
                <w:szCs w:val="18"/>
              </w:rPr>
              <w:t xml:space="preserve"> POR INFRAVERMELHO ALIMENTAÇÃO: </w:t>
            </w:r>
            <w:r w:rsidRPr="005F0B95">
              <w:rPr>
                <w:rFonts w:ascii="Calibri" w:hAnsi="Calibri"/>
                <w:color w:val="000000"/>
                <w:sz w:val="18"/>
                <w:szCs w:val="18"/>
              </w:rPr>
              <w:t>BATERIA/PILHA</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6</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R$ 170,00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1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30</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TORNO UNIVERSAL</w:t>
            </w:r>
            <w:r w:rsidRPr="005F0B95">
              <w:rPr>
                <w:rFonts w:ascii="Calibri" w:hAnsi="Calibri"/>
                <w:color w:val="000000"/>
                <w:sz w:val="18"/>
                <w:szCs w:val="18"/>
              </w:rPr>
              <w:t xml:space="preserve"> COM DIÂMETRO MÁXIMO, ADMISSÍVEL SOBRE O BARRAMENTO DE NO MÍNIMO </w:t>
            </w:r>
            <w:proofErr w:type="gramStart"/>
            <w:r w:rsidRPr="005F0B95">
              <w:rPr>
                <w:rFonts w:ascii="Calibri" w:hAnsi="Calibri"/>
                <w:color w:val="000000"/>
                <w:sz w:val="18"/>
                <w:szCs w:val="18"/>
              </w:rPr>
              <w:t>330MM</w:t>
            </w:r>
            <w:proofErr w:type="gramEnd"/>
            <w:r w:rsidRPr="005F0B95">
              <w:rPr>
                <w:rFonts w:ascii="Calibri" w:hAnsi="Calibri"/>
                <w:color w:val="000000"/>
                <w:sz w:val="18"/>
                <w:szCs w:val="18"/>
              </w:rPr>
              <w:t>, POTÊNCIA MÍNIMA DO MOTOR DE 1,5 KW, CAPACIDADE DE ROTAÇÃO MÍNIMA DE 70 RPM OU MENOS, CAPACIDADE DE ROTAÇÃO MÁXIMA DE 1800 RPM OU MAIS, CURSO TRANSVERSAL MÍNIMO DE 130MM.</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R$ 45.000,00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700B78">
        <w:trPr>
          <w:trHeight w:val="28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31</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VEICULO PICK- UP CABINE DUPLA 4X4 (DIESEL)</w:t>
            </w:r>
            <w:r w:rsidRPr="005F0B95">
              <w:rPr>
                <w:rFonts w:ascii="Calibri" w:hAnsi="Calibri"/>
                <w:color w:val="000000"/>
                <w:sz w:val="18"/>
                <w:szCs w:val="18"/>
              </w:rPr>
              <w:t xml:space="preserve"> MOTORIZAÇÃO: MINIMO DE 140 CV; CAMBIO: MANUAL; CAPACIDADE: </w:t>
            </w:r>
            <w:proofErr w:type="gramStart"/>
            <w:r w:rsidRPr="005F0B95">
              <w:rPr>
                <w:rFonts w:ascii="Calibri" w:hAnsi="Calibri"/>
                <w:color w:val="000000"/>
                <w:sz w:val="18"/>
                <w:szCs w:val="18"/>
              </w:rPr>
              <w:t>5</w:t>
            </w:r>
            <w:proofErr w:type="gramEnd"/>
            <w:r w:rsidRPr="005F0B95">
              <w:rPr>
                <w:rFonts w:ascii="Calibri" w:hAnsi="Calibri"/>
                <w:color w:val="000000"/>
                <w:sz w:val="18"/>
                <w:szCs w:val="18"/>
              </w:rPr>
              <w:t xml:space="preserve"> LUGARES; AR CONDICIONADO; TIPO DE DIREÇÃO: HIDRAULICA; TRIO ELÉTRICO (TRAVA, VIDRO, ALARME); FREIOS ABS E AIRBEG DUP; ACESSORIO 1: ESTRIBOS LATERAIS </w:t>
            </w:r>
            <w:r w:rsidRPr="005F0B95">
              <w:rPr>
                <w:rFonts w:ascii="Garamond" w:hAnsi="Garamond"/>
                <w:b/>
                <w:bCs/>
                <w:color w:val="000000"/>
                <w:sz w:val="22"/>
                <w:szCs w:val="22"/>
              </w:rPr>
              <w:t>(ITEM DE PARTICIPAÇÃO ABERTA)</w:t>
            </w:r>
          </w:p>
        </w:tc>
        <w:tc>
          <w:tcPr>
            <w:tcW w:w="960" w:type="dxa"/>
            <w:tcBorders>
              <w:top w:val="nil"/>
              <w:left w:val="nil"/>
              <w:bottom w:val="single" w:sz="8" w:space="0" w:color="auto"/>
              <w:right w:val="single" w:sz="8" w:space="0" w:color="auto"/>
            </w:tcBorders>
            <w:shd w:val="clear" w:color="000000" w:fill="FFFFFF"/>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color w:val="000000"/>
                <w:sz w:val="18"/>
                <w:szCs w:val="18"/>
              </w:rPr>
            </w:pPr>
            <w:r w:rsidRPr="005F0B95">
              <w:rPr>
                <w:rFonts w:ascii="Calibri" w:hAnsi="Calibri"/>
                <w:color w:val="000000"/>
                <w:sz w:val="18"/>
                <w:szCs w:val="18"/>
              </w:rPr>
              <w:t>R$ 116.000,00</w:t>
            </w:r>
          </w:p>
        </w:tc>
        <w:tc>
          <w:tcPr>
            <w:tcW w:w="1160" w:type="dxa"/>
            <w:tcBorders>
              <w:top w:val="nil"/>
              <w:left w:val="nil"/>
              <w:bottom w:val="single" w:sz="8" w:space="0" w:color="auto"/>
              <w:right w:val="single" w:sz="8" w:space="0" w:color="auto"/>
            </w:tcBorders>
            <w:shd w:val="clear" w:color="auto" w:fill="auto"/>
            <w:vAlign w:val="center"/>
          </w:tcPr>
          <w:p w:rsidR="00700B78" w:rsidRPr="005F0B95" w:rsidRDefault="00700B78" w:rsidP="00295846">
            <w:pPr>
              <w:jc w:val="center"/>
              <w:rPr>
                <w:rFonts w:ascii="Calibri" w:hAnsi="Calibri"/>
                <w:color w:val="000000"/>
                <w:sz w:val="18"/>
                <w:szCs w:val="18"/>
              </w:rPr>
            </w:pPr>
          </w:p>
        </w:tc>
      </w:tr>
      <w:tr w:rsidR="00700B78" w:rsidRPr="005F0B95" w:rsidTr="0029584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0B78" w:rsidRPr="005F0B95" w:rsidRDefault="00700B78" w:rsidP="00295846">
            <w:pPr>
              <w:rPr>
                <w:color w:val="000000"/>
              </w:rPr>
            </w:pPr>
            <w:r w:rsidRPr="005F0B95">
              <w:rPr>
                <w:color w:val="000000"/>
              </w:rPr>
              <w:t> </w:t>
            </w:r>
          </w:p>
        </w:tc>
        <w:tc>
          <w:tcPr>
            <w:tcW w:w="344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rPr>
                <w:color w:val="000000"/>
              </w:rPr>
            </w:pPr>
            <w:r w:rsidRPr="005F0B95">
              <w:rPr>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rPr>
                <w:color w:val="000000"/>
              </w:rPr>
            </w:pPr>
            <w:r w:rsidRPr="005F0B95">
              <w:rPr>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rPr>
                <w:color w:val="000000"/>
              </w:rPr>
            </w:pPr>
            <w:r w:rsidRPr="005F0B95">
              <w:rPr>
                <w:color w:val="000000"/>
              </w:rPr>
              <w:t> </w:t>
            </w:r>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r w:rsidRPr="005F0B95">
              <w:rPr>
                <w:rFonts w:ascii="Calibri" w:hAnsi="Calibri"/>
                <w:b/>
                <w:bCs/>
                <w:color w:val="000000"/>
                <w:sz w:val="18"/>
                <w:szCs w:val="18"/>
              </w:rPr>
              <w:t>VALOR TOTAL</w:t>
            </w:r>
          </w:p>
        </w:tc>
        <w:tc>
          <w:tcPr>
            <w:tcW w:w="1160" w:type="dxa"/>
            <w:tcBorders>
              <w:top w:val="nil"/>
              <w:left w:val="nil"/>
              <w:bottom w:val="single" w:sz="8" w:space="0" w:color="auto"/>
              <w:right w:val="single" w:sz="8" w:space="0" w:color="auto"/>
            </w:tcBorders>
            <w:shd w:val="clear" w:color="auto" w:fill="auto"/>
            <w:vAlign w:val="center"/>
            <w:hideMark/>
          </w:tcPr>
          <w:p w:rsidR="00700B78" w:rsidRPr="005F0B95" w:rsidRDefault="00700B78" w:rsidP="00295846">
            <w:pPr>
              <w:jc w:val="center"/>
              <w:rPr>
                <w:rFonts w:ascii="Calibri" w:hAnsi="Calibri"/>
                <w:b/>
                <w:bCs/>
                <w:color w:val="000000"/>
                <w:sz w:val="18"/>
                <w:szCs w:val="18"/>
              </w:rPr>
            </w:pPr>
          </w:p>
        </w:tc>
      </w:tr>
    </w:tbl>
    <w:p w:rsidR="00700B78" w:rsidRDefault="00700B78"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roofErr w:type="gramStart"/>
      <w:r w:rsidRPr="00A07EEB">
        <w:rPr>
          <w:rFonts w:ascii="Arial" w:hAnsi="Arial" w:cs="Arial"/>
          <w:i/>
          <w:iCs/>
          <w:color w:val="000000"/>
          <w:sz w:val="22"/>
          <w:szCs w:val="22"/>
        </w:rPr>
        <w:t xml:space="preserve">  </w:t>
      </w:r>
    </w:p>
    <w:p w:rsidR="000C5E2D" w:rsidRPr="00A07EEB" w:rsidRDefault="000C5E2D" w:rsidP="000C5E2D">
      <w:pPr>
        <w:spacing w:line="320" w:lineRule="atLeast"/>
        <w:jc w:val="both"/>
        <w:rPr>
          <w:rFonts w:ascii="Arial" w:hAnsi="Arial" w:cs="Arial"/>
          <w:b/>
          <w:iCs/>
          <w:color w:val="000000"/>
          <w:w w:val="120"/>
          <w:sz w:val="22"/>
          <w:szCs w:val="22"/>
          <w:highlight w:val="lightGray"/>
        </w:rPr>
      </w:pPr>
      <w:proofErr w:type="gramEnd"/>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lastRenderedPageBreak/>
        <w:t xml:space="preserve">Declarando conhecer e concordar plenamente com as cláusulas e condições do Edital de Pregão Eletrônico n° </w:t>
      </w:r>
      <w:r w:rsidR="006E4EF5">
        <w:rPr>
          <w:rFonts w:ascii="Arial" w:hAnsi="Arial" w:cs="Arial"/>
          <w:b/>
          <w:iCs/>
          <w:color w:val="000000"/>
          <w:w w:val="120"/>
          <w:sz w:val="22"/>
          <w:szCs w:val="22"/>
          <w:highlight w:val="lightGray"/>
        </w:rPr>
        <w:t>00/2017</w:t>
      </w:r>
      <w:r w:rsidRPr="00A07EEB">
        <w:rPr>
          <w:rFonts w:ascii="Arial" w:hAnsi="Arial" w:cs="Arial"/>
          <w:b/>
          <w:iCs/>
          <w:color w:val="000000"/>
          <w:w w:val="120"/>
          <w:sz w:val="22"/>
          <w:szCs w:val="22"/>
          <w:highlight w:val="lightGray"/>
        </w:rPr>
        <w:t xml:space="preserve">,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tbl>
      <w:tblPr>
        <w:tblpPr w:leftFromText="141" w:rightFromText="141" w:vertAnchor="text" w:horzAnchor="margin" w:tblpXSpec="right" w:tblpY="153"/>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roofErr w:type="gramEnd"/>
      <w:r w:rsidRPr="00A07EEB">
        <w:rPr>
          <w:rFonts w:ascii="Arial" w:hAnsi="Arial" w:cs="Arial"/>
          <w:b/>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 xml:space="preserve">de todos os documentos que forem apresentadas </w:t>
      </w:r>
      <w:proofErr w:type="gramStart"/>
      <w:r w:rsidRPr="00A07EEB">
        <w:rPr>
          <w:rFonts w:ascii="Arial" w:hAnsi="Arial" w:cs="Arial"/>
          <w:sz w:val="22"/>
          <w:szCs w:val="22"/>
        </w:rPr>
        <w:t>na presente</w:t>
      </w:r>
      <w:proofErr w:type="gramEnd"/>
      <w:r w:rsidRPr="00A07EEB">
        <w:rPr>
          <w:rFonts w:ascii="Arial" w:hAnsi="Arial" w:cs="Arial"/>
          <w:sz w:val="22"/>
          <w:szCs w:val="22"/>
        </w:rPr>
        <w:t xml:space="preserv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sz w:val="22"/>
          <w:szCs w:val="22"/>
        </w:rPr>
        <w:t xml:space="preserve">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Pr="00A07EEB" w:rsidRDefault="000C5E2D"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w:t>
      </w:r>
      <w:proofErr w:type="spellStart"/>
      <w:r w:rsidRPr="00A07EEB">
        <w:rPr>
          <w:sz w:val="22"/>
          <w:szCs w:val="22"/>
        </w:rPr>
        <w:t>Sr</w:t>
      </w:r>
      <w:proofErr w:type="spellEnd"/>
      <w:r w:rsidRPr="00A07EEB">
        <w:rPr>
          <w:sz w:val="22"/>
          <w:szCs w:val="22"/>
        </w:rPr>
        <w:t xml:space="preserve">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 xml:space="preserve">________________, ___ de ____________ </w:t>
      </w:r>
      <w:proofErr w:type="spellStart"/>
      <w:r w:rsidRPr="00A07EEB">
        <w:rPr>
          <w:sz w:val="22"/>
          <w:szCs w:val="22"/>
        </w:rPr>
        <w:t>de</w:t>
      </w:r>
      <w:proofErr w:type="spellEnd"/>
      <w:r w:rsidRPr="00A07EEB">
        <w:rPr>
          <w:sz w:val="22"/>
          <w:szCs w:val="22"/>
        </w:rPr>
        <w:t xml:space="preserv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lastRenderedPageBreak/>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 xml:space="preserve">cabíveis e sob as penas da lei, que esta empresa, </w:t>
      </w:r>
      <w:proofErr w:type="gramStart"/>
      <w:r w:rsidRPr="00A07EEB">
        <w:rPr>
          <w:rFonts w:ascii="Arial" w:hAnsi="Arial" w:cs="Arial"/>
          <w:sz w:val="22"/>
          <w:szCs w:val="22"/>
        </w:rPr>
        <w:t>na presente</w:t>
      </w:r>
      <w:proofErr w:type="gramEnd"/>
      <w:r w:rsidRPr="00A07EEB">
        <w:rPr>
          <w:rFonts w:ascii="Arial" w:hAnsi="Arial" w:cs="Arial"/>
          <w:sz w:val="22"/>
          <w:szCs w:val="22"/>
        </w:rPr>
        <w:t xml:space="preserv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Default="000C5E2D" w:rsidP="000C5E2D">
      <w:pPr>
        <w:spacing w:line="320" w:lineRule="atLeast"/>
        <w:jc w:val="both"/>
        <w:rPr>
          <w:rFonts w:ascii="Arial" w:hAnsi="Arial" w:cs="Arial"/>
          <w:sz w:val="22"/>
          <w:szCs w:val="22"/>
        </w:rPr>
      </w:pPr>
    </w:p>
    <w:p w:rsidR="00DB3A42" w:rsidRDefault="00DB3A42" w:rsidP="000C5E2D">
      <w:pPr>
        <w:spacing w:line="320" w:lineRule="atLeast"/>
        <w:jc w:val="both"/>
        <w:rPr>
          <w:rFonts w:ascii="Arial" w:hAnsi="Arial" w:cs="Arial"/>
          <w:sz w:val="22"/>
          <w:szCs w:val="22"/>
        </w:rPr>
      </w:pPr>
    </w:p>
    <w:p w:rsidR="00DB3A42" w:rsidRDefault="00DB3A42" w:rsidP="000C5E2D">
      <w:pPr>
        <w:spacing w:line="320" w:lineRule="atLeast"/>
        <w:jc w:val="both"/>
        <w:rPr>
          <w:rFonts w:ascii="Arial" w:hAnsi="Arial" w:cs="Arial"/>
          <w:sz w:val="22"/>
          <w:szCs w:val="22"/>
        </w:rPr>
      </w:pPr>
    </w:p>
    <w:p w:rsidR="00DB3A42" w:rsidRDefault="00DB3A42" w:rsidP="000C5E2D">
      <w:pPr>
        <w:spacing w:line="320" w:lineRule="atLeast"/>
        <w:jc w:val="both"/>
        <w:rPr>
          <w:rFonts w:ascii="Arial" w:hAnsi="Arial" w:cs="Arial"/>
          <w:sz w:val="22"/>
          <w:szCs w:val="22"/>
        </w:rPr>
      </w:pPr>
    </w:p>
    <w:p w:rsidR="00DB3A42" w:rsidRDefault="00DB3A42" w:rsidP="000C5E2D">
      <w:pPr>
        <w:spacing w:line="320" w:lineRule="atLeast"/>
        <w:jc w:val="both"/>
        <w:rPr>
          <w:rFonts w:ascii="Arial" w:hAnsi="Arial" w:cs="Arial"/>
          <w:sz w:val="22"/>
          <w:szCs w:val="22"/>
        </w:rPr>
      </w:pPr>
    </w:p>
    <w:p w:rsidR="00DB3A42" w:rsidRDefault="00DB3A42" w:rsidP="000C5E2D">
      <w:pPr>
        <w:spacing w:line="320" w:lineRule="atLeast"/>
        <w:jc w:val="both"/>
        <w:rPr>
          <w:rFonts w:ascii="Arial" w:hAnsi="Arial" w:cs="Arial"/>
          <w:sz w:val="22"/>
          <w:szCs w:val="22"/>
        </w:rPr>
      </w:pPr>
    </w:p>
    <w:p w:rsidR="00DB3A42" w:rsidRPr="00A07EEB" w:rsidRDefault="00DB3A42"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p w:rsidR="00C04796" w:rsidRDefault="00C04796" w:rsidP="00D36A12">
            <w:pPr>
              <w:tabs>
                <w:tab w:val="left" w:pos="360"/>
              </w:tabs>
              <w:spacing w:line="320" w:lineRule="atLeast"/>
              <w:ind w:left="360" w:hanging="360"/>
              <w:jc w:val="both"/>
              <w:rPr>
                <w:rFonts w:ascii="Arial" w:hAnsi="Arial" w:cs="Arial"/>
                <w:sz w:val="22"/>
                <w:szCs w:val="22"/>
              </w:rPr>
            </w:pPr>
          </w:p>
          <w:p w:rsidR="00C04796" w:rsidRDefault="00C04796" w:rsidP="00D36A12">
            <w:pPr>
              <w:tabs>
                <w:tab w:val="left" w:pos="360"/>
              </w:tabs>
              <w:spacing w:line="320" w:lineRule="atLeast"/>
              <w:ind w:left="360" w:hanging="360"/>
              <w:jc w:val="both"/>
              <w:rPr>
                <w:rFonts w:ascii="Arial" w:hAnsi="Arial" w:cs="Arial"/>
                <w:sz w:val="22"/>
                <w:szCs w:val="22"/>
              </w:rPr>
            </w:pPr>
          </w:p>
          <w:p w:rsidR="00C04796" w:rsidRDefault="00C04796" w:rsidP="00D36A12">
            <w:pPr>
              <w:tabs>
                <w:tab w:val="left" w:pos="360"/>
              </w:tabs>
              <w:spacing w:line="320" w:lineRule="atLeast"/>
              <w:ind w:left="360" w:hanging="360"/>
              <w:jc w:val="both"/>
              <w:rPr>
                <w:rFonts w:ascii="Arial" w:hAnsi="Arial" w:cs="Arial"/>
                <w:sz w:val="22"/>
                <w:szCs w:val="22"/>
              </w:rPr>
            </w:pPr>
          </w:p>
          <w:p w:rsidR="00C04796" w:rsidRPr="00A07EEB" w:rsidRDefault="00C04796"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DB3A42" w:rsidRPr="00643396" w:rsidRDefault="00DB3A42" w:rsidP="00DB3A42">
      <w:pPr>
        <w:jc w:val="both"/>
        <w:rPr>
          <w:rFonts w:ascii="Verdana" w:hAnsi="Verdana"/>
          <w:color w:val="0000FF"/>
          <w:sz w:val="22"/>
        </w:rPr>
      </w:pPr>
      <w:r w:rsidRPr="004A1742">
        <w:rPr>
          <w:rFonts w:ascii="Verdana" w:hAnsi="Verdana"/>
          <w:sz w:val="22"/>
        </w:rPr>
        <w:t xml:space="preserve">Minuta de contrato a ser firmado entre o Município de Rolim de Moura - RO e o licitante vencedor (art. 40, XVII § 2º III) C/C art. 54, em razão do processo administrativo nº </w:t>
      </w:r>
      <w:r>
        <w:rPr>
          <w:rFonts w:ascii="Verdana" w:hAnsi="Verdana"/>
          <w:color w:val="0000FF"/>
          <w:sz w:val="22"/>
        </w:rPr>
        <w:t>2468/2017.</w:t>
      </w:r>
    </w:p>
    <w:p w:rsidR="00DB3A42" w:rsidRPr="004A1742" w:rsidRDefault="00DB3A42" w:rsidP="00DB3A42">
      <w:pPr>
        <w:jc w:val="both"/>
        <w:rPr>
          <w:rFonts w:ascii="Verdana" w:hAnsi="Verdana"/>
          <w:sz w:val="22"/>
        </w:rPr>
      </w:pPr>
    </w:p>
    <w:p w:rsidR="00DB3A42" w:rsidRPr="004A1742" w:rsidRDefault="00DB3A42" w:rsidP="00DB3A42">
      <w:pPr>
        <w:jc w:val="both"/>
        <w:rPr>
          <w:rFonts w:ascii="Verdana" w:hAnsi="Verdana"/>
          <w:sz w:val="22"/>
        </w:rPr>
      </w:pPr>
      <w:r w:rsidRPr="004A1742">
        <w:rPr>
          <w:rFonts w:ascii="Verdana" w:hAnsi="Verdana"/>
          <w:b/>
          <w:sz w:val="22"/>
        </w:rPr>
        <w:t xml:space="preserve">DAS PARTES: </w:t>
      </w:r>
      <w:r w:rsidRPr="004A1742">
        <w:rPr>
          <w:rFonts w:ascii="Verdana" w:hAnsi="Verdana"/>
          <w:b/>
          <w:sz w:val="22"/>
        </w:rPr>
        <w:tab/>
        <w:t>Contratante -</w:t>
      </w:r>
      <w:r w:rsidRPr="004A1742">
        <w:rPr>
          <w:rFonts w:ascii="Verdana" w:hAnsi="Verdana"/>
          <w:sz w:val="22"/>
        </w:rPr>
        <w:t xml:space="preserve"> O Município de Rolim de Moura - RO,</w:t>
      </w:r>
    </w:p>
    <w:p w:rsidR="00DB3A42" w:rsidRPr="004A1742" w:rsidRDefault="00DB3A42" w:rsidP="00DB3A42">
      <w:pPr>
        <w:jc w:val="both"/>
        <w:rPr>
          <w:rFonts w:ascii="Verdana" w:hAnsi="Verdana"/>
          <w:sz w:val="22"/>
        </w:rPr>
      </w:pPr>
      <w:r w:rsidRPr="004A1742">
        <w:rPr>
          <w:rFonts w:ascii="Verdana" w:hAnsi="Verdana"/>
          <w:sz w:val="22"/>
        </w:rPr>
        <w:tab/>
      </w:r>
      <w:r w:rsidRPr="004A1742">
        <w:rPr>
          <w:rFonts w:ascii="Verdana" w:hAnsi="Verdana"/>
          <w:sz w:val="22"/>
        </w:rPr>
        <w:tab/>
        <w:t xml:space="preserve">     </w:t>
      </w:r>
      <w:r w:rsidRPr="004A1742">
        <w:rPr>
          <w:rFonts w:ascii="Verdana" w:hAnsi="Verdana"/>
          <w:sz w:val="22"/>
        </w:rPr>
        <w:tab/>
      </w:r>
      <w:r w:rsidRPr="004A1742">
        <w:rPr>
          <w:rFonts w:ascii="Verdana" w:hAnsi="Verdana"/>
          <w:b/>
          <w:sz w:val="22"/>
        </w:rPr>
        <w:t xml:space="preserve">Contratado (a) - </w:t>
      </w:r>
      <w:r w:rsidRPr="004A1742">
        <w:rPr>
          <w:rFonts w:ascii="Verdana" w:hAnsi="Verdana"/>
          <w:sz w:val="22"/>
        </w:rPr>
        <w:t>Licitante Vencedor (a).</w:t>
      </w:r>
    </w:p>
    <w:p w:rsidR="00DB3A42" w:rsidRPr="004A1742" w:rsidRDefault="00DB3A42" w:rsidP="00DB3A42">
      <w:pPr>
        <w:jc w:val="both"/>
        <w:rPr>
          <w:rFonts w:ascii="Verdana" w:hAnsi="Verdana"/>
          <w:sz w:val="22"/>
        </w:rPr>
      </w:pPr>
    </w:p>
    <w:p w:rsidR="00DB3A42" w:rsidRPr="004A1742" w:rsidRDefault="00DB3A42" w:rsidP="00DB3A42">
      <w:pPr>
        <w:tabs>
          <w:tab w:val="left" w:pos="360"/>
        </w:tabs>
        <w:jc w:val="both"/>
        <w:rPr>
          <w:rFonts w:ascii="Verdana" w:hAnsi="Verdana"/>
          <w:sz w:val="22"/>
        </w:rPr>
      </w:pPr>
      <w:r w:rsidRPr="004A1742">
        <w:rPr>
          <w:rFonts w:ascii="Verdana" w:hAnsi="Verdana"/>
          <w:b/>
          <w:sz w:val="22"/>
        </w:rPr>
        <w:t>1.</w:t>
      </w:r>
      <w:r w:rsidRPr="004A1742">
        <w:rPr>
          <w:rFonts w:ascii="Verdana" w:hAnsi="Verdana"/>
          <w:b/>
          <w:sz w:val="22"/>
        </w:rPr>
        <w:tab/>
      </w:r>
      <w:r w:rsidRPr="004A1742">
        <w:rPr>
          <w:rFonts w:ascii="Verdana" w:hAnsi="Verdana"/>
          <w:b/>
          <w:sz w:val="22"/>
        </w:rPr>
        <w:tab/>
        <w:t xml:space="preserve">DO OBJETO: </w:t>
      </w:r>
      <w:r w:rsidRPr="004E4674">
        <w:rPr>
          <w:rFonts w:ascii="Verdana" w:hAnsi="Verdana"/>
          <w:b/>
          <w:color w:val="0000FF"/>
          <w:sz w:val="22"/>
        </w:rPr>
        <w:t xml:space="preserve">contratação de empresa para aquisição de material de </w:t>
      </w:r>
      <w:r>
        <w:rPr>
          <w:rFonts w:ascii="Verdana" w:hAnsi="Verdana"/>
          <w:b/>
          <w:color w:val="0000FF"/>
          <w:sz w:val="22"/>
        </w:rPr>
        <w:t>permanente</w:t>
      </w:r>
      <w:r w:rsidRPr="004E4674">
        <w:rPr>
          <w:rFonts w:ascii="Verdana" w:hAnsi="Verdana"/>
          <w:b/>
          <w:color w:val="0000FF"/>
          <w:sz w:val="22"/>
        </w:rPr>
        <w:t xml:space="preserve">, a fim de atender as necessidades </w:t>
      </w:r>
      <w:r w:rsidRPr="00AF626B">
        <w:rPr>
          <w:rFonts w:ascii="Verdana" w:hAnsi="Verdana"/>
          <w:b/>
          <w:color w:val="0000FF"/>
          <w:sz w:val="22"/>
        </w:rPr>
        <w:t xml:space="preserve">do Centro de </w:t>
      </w:r>
      <w:r>
        <w:rPr>
          <w:rFonts w:ascii="Verdana" w:hAnsi="Verdana"/>
          <w:b/>
          <w:color w:val="0000FF"/>
          <w:sz w:val="22"/>
        </w:rPr>
        <w:t>Atenção Psicossocial - CAPS</w:t>
      </w:r>
      <w:r w:rsidRPr="00643396">
        <w:rPr>
          <w:rFonts w:ascii="Verdana" w:hAnsi="Verdana"/>
          <w:color w:val="0000FF"/>
          <w:sz w:val="22"/>
        </w:rPr>
        <w:t>, conforme especificação no Projeto Básico, Solicitação e Edital em todos os seus termos e condições anexo ao processo</w:t>
      </w:r>
      <w:r>
        <w:rPr>
          <w:rFonts w:ascii="Verdana" w:hAnsi="Verdana"/>
          <w:color w:val="0000FF"/>
          <w:sz w:val="22"/>
        </w:rPr>
        <w:t>, da Secretaria Municipal de Saúde.</w:t>
      </w:r>
    </w:p>
    <w:p w:rsidR="00DB3A42" w:rsidRPr="004A1742" w:rsidRDefault="00DB3A42" w:rsidP="00DB3A42">
      <w:pPr>
        <w:jc w:val="both"/>
      </w:pPr>
    </w:p>
    <w:p w:rsidR="00DB3A42" w:rsidRPr="004A1742" w:rsidRDefault="00DB3A42" w:rsidP="00DB3A42">
      <w:pPr>
        <w:tabs>
          <w:tab w:val="left" w:pos="420"/>
        </w:tabs>
        <w:ind w:left="20"/>
        <w:jc w:val="both"/>
        <w:rPr>
          <w:rFonts w:ascii="Verdana" w:hAnsi="Verdana"/>
          <w:sz w:val="22"/>
        </w:rPr>
      </w:pPr>
      <w:r w:rsidRPr="004A1742">
        <w:rPr>
          <w:rFonts w:ascii="Verdana" w:hAnsi="Verdana"/>
          <w:b/>
          <w:sz w:val="22"/>
        </w:rPr>
        <w:t>2.</w:t>
      </w:r>
      <w:r w:rsidRPr="004A1742">
        <w:rPr>
          <w:rFonts w:ascii="Verdana" w:hAnsi="Verdana"/>
          <w:b/>
          <w:sz w:val="22"/>
        </w:rPr>
        <w:tab/>
      </w:r>
      <w:r w:rsidRPr="004A1742">
        <w:rPr>
          <w:rFonts w:ascii="Verdana" w:hAnsi="Verdana"/>
          <w:b/>
          <w:sz w:val="22"/>
        </w:rPr>
        <w:tab/>
        <w:t>PRAZO CONTRATUAL</w:t>
      </w:r>
      <w:r w:rsidRPr="004A1742">
        <w:rPr>
          <w:rFonts w:ascii="Verdana" w:hAnsi="Verdana"/>
          <w:sz w:val="22"/>
        </w:rPr>
        <w:t xml:space="preserve">: </w:t>
      </w:r>
      <w:r w:rsidRPr="00643396">
        <w:rPr>
          <w:rFonts w:ascii="Verdana" w:hAnsi="Verdana"/>
          <w:color w:val="0000FF"/>
          <w:sz w:val="22"/>
        </w:rPr>
        <w:t xml:space="preserve">O prazo contratual será de </w:t>
      </w:r>
      <w:r>
        <w:rPr>
          <w:rFonts w:ascii="Verdana" w:hAnsi="Verdana"/>
          <w:color w:val="0000FF"/>
          <w:sz w:val="22"/>
        </w:rPr>
        <w:t xml:space="preserve">12 (doze) meses, contados da assinatura do contrato. </w:t>
      </w:r>
    </w:p>
    <w:p w:rsidR="00DB3A42" w:rsidRPr="004A1742" w:rsidRDefault="00DB3A42" w:rsidP="00DB3A42">
      <w:pPr>
        <w:tabs>
          <w:tab w:val="left" w:pos="420"/>
        </w:tabs>
        <w:ind w:left="20"/>
        <w:jc w:val="both"/>
      </w:pPr>
    </w:p>
    <w:p w:rsidR="00DB3A42" w:rsidRPr="004A1742" w:rsidRDefault="00DB3A42" w:rsidP="00DB3A42">
      <w:pPr>
        <w:tabs>
          <w:tab w:val="left" w:pos="520"/>
        </w:tabs>
        <w:ind w:left="20"/>
        <w:jc w:val="both"/>
        <w:rPr>
          <w:rFonts w:ascii="Verdana" w:hAnsi="Verdana"/>
          <w:sz w:val="22"/>
        </w:rPr>
      </w:pPr>
      <w:r w:rsidRPr="004A1742">
        <w:rPr>
          <w:rFonts w:ascii="Verdana" w:hAnsi="Verdana"/>
          <w:b/>
          <w:bCs/>
          <w:sz w:val="22"/>
        </w:rPr>
        <w:t>3.</w:t>
      </w:r>
      <w:r w:rsidRPr="004A1742">
        <w:rPr>
          <w:rFonts w:ascii="Verdana" w:hAnsi="Verdana"/>
          <w:b/>
          <w:bCs/>
          <w:sz w:val="22"/>
        </w:rPr>
        <w:tab/>
      </w:r>
      <w:r w:rsidRPr="004A1742">
        <w:rPr>
          <w:rFonts w:ascii="Verdana" w:hAnsi="Verdana"/>
          <w:b/>
          <w:bCs/>
          <w:sz w:val="22"/>
        </w:rPr>
        <w:tab/>
        <w:t>PRAZO DE EXECUÇÃO:</w:t>
      </w:r>
      <w:r>
        <w:rPr>
          <w:rFonts w:ascii="Verdana" w:hAnsi="Verdana"/>
          <w:b/>
          <w:bCs/>
          <w:sz w:val="22"/>
        </w:rPr>
        <w:t xml:space="preserve"> </w:t>
      </w:r>
      <w:r w:rsidRPr="00643396">
        <w:rPr>
          <w:rFonts w:ascii="Verdana" w:hAnsi="Verdana"/>
          <w:color w:val="0000FF"/>
          <w:sz w:val="22"/>
        </w:rPr>
        <w:t>O prazo</w:t>
      </w:r>
      <w:r>
        <w:rPr>
          <w:rFonts w:ascii="Verdana" w:hAnsi="Verdana"/>
          <w:color w:val="0000FF"/>
          <w:sz w:val="22"/>
        </w:rPr>
        <w:t xml:space="preserve"> de execução será de</w:t>
      </w:r>
      <w:r w:rsidRPr="004A1742">
        <w:rPr>
          <w:rFonts w:ascii="Verdana" w:hAnsi="Verdana"/>
          <w:b/>
          <w:bCs/>
          <w:sz w:val="22"/>
        </w:rPr>
        <w:t xml:space="preserve"> </w:t>
      </w:r>
      <w:r w:rsidRPr="00F91F9E">
        <w:rPr>
          <w:rFonts w:ascii="Verdana" w:hAnsi="Verdana"/>
          <w:color w:val="0000FF"/>
          <w:sz w:val="22"/>
        </w:rPr>
        <w:t>30 (trinta) dias, contados a partir do envio da nota de empenho.</w:t>
      </w:r>
    </w:p>
    <w:p w:rsidR="00DB3A42" w:rsidRPr="004A1742" w:rsidRDefault="00DB3A42" w:rsidP="00DB3A42">
      <w:pPr>
        <w:jc w:val="both"/>
        <w:rPr>
          <w:rFonts w:ascii="Verdana" w:hAnsi="Verdana"/>
          <w:sz w:val="22"/>
        </w:rPr>
      </w:pPr>
    </w:p>
    <w:p w:rsidR="00DB3A42" w:rsidRPr="004A1742" w:rsidRDefault="00DB3A42" w:rsidP="00DB3A42">
      <w:pPr>
        <w:ind w:right="-1"/>
        <w:jc w:val="both"/>
        <w:rPr>
          <w:rFonts w:ascii="Verdana" w:hAnsi="Verdana"/>
          <w:sz w:val="22"/>
        </w:rPr>
      </w:pPr>
      <w:r w:rsidRPr="004A1742">
        <w:rPr>
          <w:rFonts w:ascii="Verdana" w:hAnsi="Verdana"/>
          <w:b/>
          <w:sz w:val="22"/>
        </w:rPr>
        <w:t>4.</w:t>
      </w:r>
      <w:r w:rsidRPr="004A1742">
        <w:rPr>
          <w:rFonts w:ascii="Verdana" w:hAnsi="Verdana"/>
          <w:b/>
          <w:sz w:val="22"/>
        </w:rPr>
        <w:tab/>
        <w:t xml:space="preserve">DO VALOR: </w:t>
      </w:r>
      <w:r w:rsidRPr="004A1742">
        <w:rPr>
          <w:rFonts w:ascii="Verdana" w:hAnsi="Verdana"/>
          <w:sz w:val="22"/>
        </w:rPr>
        <w:t>O valor do presente contrato será o licitado e Adjudicado.</w:t>
      </w:r>
    </w:p>
    <w:p w:rsidR="00DB3A42" w:rsidRPr="004A1742" w:rsidRDefault="00DB3A42" w:rsidP="00DB3A42">
      <w:pPr>
        <w:jc w:val="both"/>
        <w:rPr>
          <w:rFonts w:ascii="Verdana" w:hAnsi="Verdana"/>
          <w:sz w:val="22"/>
        </w:rPr>
      </w:pPr>
    </w:p>
    <w:p w:rsidR="00DB3A42" w:rsidRDefault="00DB3A42" w:rsidP="00DB3A42">
      <w:pPr>
        <w:tabs>
          <w:tab w:val="left" w:pos="360"/>
        </w:tabs>
        <w:jc w:val="both"/>
        <w:rPr>
          <w:rFonts w:ascii="Verdana" w:hAnsi="Verdana"/>
          <w:sz w:val="22"/>
        </w:rPr>
      </w:pPr>
      <w:r w:rsidRPr="004A1742">
        <w:rPr>
          <w:rFonts w:ascii="Verdana" w:hAnsi="Verdana"/>
          <w:b/>
          <w:sz w:val="22"/>
        </w:rPr>
        <w:t>5.</w:t>
      </w:r>
      <w:r w:rsidRPr="004A1742">
        <w:rPr>
          <w:rFonts w:ascii="Verdana" w:hAnsi="Verdana"/>
          <w:b/>
          <w:sz w:val="22"/>
        </w:rPr>
        <w:tab/>
      </w:r>
      <w:r w:rsidRPr="004A1742">
        <w:rPr>
          <w:rFonts w:ascii="Verdana" w:hAnsi="Verdana"/>
          <w:b/>
          <w:sz w:val="22"/>
        </w:rPr>
        <w:tab/>
        <w:t xml:space="preserve">DO PAGAMENTO: </w:t>
      </w:r>
      <w:r w:rsidRPr="004A1742">
        <w:rPr>
          <w:rFonts w:ascii="Verdana" w:hAnsi="Verdana"/>
          <w:sz w:val="22"/>
        </w:rPr>
        <w:t>O pagamento será efetuado até 30 (trinta) dias após a liquidação da despesa, estando condicionado à comprovação de regularidade com INSS, conforme previsão do Artigo 19</w:t>
      </w:r>
      <w:r>
        <w:rPr>
          <w:rFonts w:ascii="Verdana" w:hAnsi="Verdana"/>
          <w:sz w:val="22"/>
        </w:rPr>
        <w:t xml:space="preserve">5, § 3° da Constituição Federal, </w:t>
      </w:r>
      <w:r w:rsidRPr="0021239E">
        <w:rPr>
          <w:rFonts w:ascii="Verdana" w:hAnsi="Verdana"/>
          <w:sz w:val="22"/>
          <w:highlight w:val="yellow"/>
        </w:rPr>
        <w:t>bem como a liberação do recurso.</w:t>
      </w:r>
      <w:r>
        <w:rPr>
          <w:rFonts w:ascii="Verdana" w:hAnsi="Verdana"/>
          <w:sz w:val="22"/>
        </w:rPr>
        <w:t xml:space="preserve"> </w:t>
      </w:r>
    </w:p>
    <w:p w:rsidR="00DB3A42" w:rsidRPr="004A1742" w:rsidRDefault="00DB3A42" w:rsidP="00DB3A42">
      <w:pPr>
        <w:tabs>
          <w:tab w:val="left" w:pos="360"/>
        </w:tabs>
        <w:jc w:val="both"/>
        <w:rPr>
          <w:rFonts w:ascii="Verdana" w:hAnsi="Verdana"/>
          <w:sz w:val="22"/>
        </w:rPr>
      </w:pPr>
      <w:r>
        <w:rPr>
          <w:rFonts w:ascii="Verdana" w:hAnsi="Verdana"/>
          <w:sz w:val="22"/>
        </w:rPr>
        <w:t xml:space="preserve">5.1 </w:t>
      </w:r>
      <w:r>
        <w:rPr>
          <w:rFonts w:ascii="Verdana" w:hAnsi="Verdana"/>
          <w:sz w:val="22"/>
        </w:rPr>
        <w:tab/>
        <w:t xml:space="preserve">O Faturamento do objeto licitado se dará em nome da Prefeitura Municipal de Rolim de Moura/RO, CNPJ 07.851.282/0001-80, com menção no cupom/nota fiscal. </w:t>
      </w:r>
    </w:p>
    <w:p w:rsidR="00DB3A42" w:rsidRPr="004A1742" w:rsidRDefault="00DB3A42" w:rsidP="00DB3A42">
      <w:pPr>
        <w:jc w:val="both"/>
        <w:rPr>
          <w:rFonts w:ascii="Verdana" w:hAnsi="Verdana"/>
          <w:sz w:val="22"/>
        </w:rPr>
      </w:pPr>
    </w:p>
    <w:p w:rsidR="00DB3A42" w:rsidRPr="004A1742" w:rsidRDefault="00DB3A42" w:rsidP="00DB3A42">
      <w:pPr>
        <w:jc w:val="both"/>
        <w:rPr>
          <w:rFonts w:ascii="Verdana" w:hAnsi="Verdana"/>
          <w:sz w:val="22"/>
        </w:rPr>
      </w:pPr>
      <w:r w:rsidRPr="004A1742">
        <w:rPr>
          <w:rFonts w:ascii="Verdana" w:hAnsi="Verdana"/>
          <w:b/>
          <w:sz w:val="22"/>
        </w:rPr>
        <w:t>6.</w:t>
      </w:r>
      <w:r w:rsidRPr="004A1742">
        <w:rPr>
          <w:rFonts w:ascii="Verdana" w:hAnsi="Verdana"/>
          <w:b/>
          <w:sz w:val="22"/>
        </w:rPr>
        <w:tab/>
        <w:t xml:space="preserve">DAS DESPESAS: </w:t>
      </w:r>
      <w:r w:rsidRPr="004A1742">
        <w:rPr>
          <w:rFonts w:ascii="Verdana" w:hAnsi="Verdana"/>
          <w:sz w:val="22"/>
        </w:rPr>
        <w:t>Todas as despesas decorrentes do referido objeto correrão por conta da (o) contratada (o).</w:t>
      </w:r>
    </w:p>
    <w:p w:rsidR="00DB3A42" w:rsidRPr="004A1742" w:rsidRDefault="00DB3A42" w:rsidP="00DB3A42">
      <w:pPr>
        <w:jc w:val="both"/>
        <w:rPr>
          <w:rFonts w:ascii="Verdana" w:hAnsi="Verdana"/>
          <w:sz w:val="22"/>
        </w:rPr>
      </w:pPr>
    </w:p>
    <w:p w:rsidR="00DB3A42" w:rsidRPr="004A1742" w:rsidRDefault="00DB3A42" w:rsidP="00DB3A42">
      <w:pPr>
        <w:jc w:val="both"/>
        <w:rPr>
          <w:rFonts w:ascii="Verdana" w:hAnsi="Verdana"/>
          <w:sz w:val="22"/>
        </w:rPr>
      </w:pPr>
      <w:r w:rsidRPr="004A1742">
        <w:rPr>
          <w:rFonts w:ascii="Verdana" w:hAnsi="Verdana"/>
          <w:b/>
          <w:sz w:val="22"/>
        </w:rPr>
        <w:t>7.</w:t>
      </w:r>
      <w:r w:rsidRPr="004A1742">
        <w:rPr>
          <w:rFonts w:ascii="Verdana" w:hAnsi="Verdana"/>
          <w:b/>
          <w:sz w:val="22"/>
        </w:rPr>
        <w:tab/>
        <w:t xml:space="preserve">DOS DIREITOS E RESPONSABILIDADES DAS PARTES: </w:t>
      </w:r>
      <w:r w:rsidRPr="004A1742">
        <w:rPr>
          <w:rFonts w:ascii="Verdana" w:hAnsi="Verdana"/>
          <w:sz w:val="22"/>
        </w:rPr>
        <w:t xml:space="preserve">Cada parte arcará com as responsabilidades cabíveis e se </w:t>
      </w:r>
      <w:proofErr w:type="gramStart"/>
      <w:r w:rsidRPr="004A1742">
        <w:rPr>
          <w:rFonts w:ascii="Verdana" w:hAnsi="Verdana"/>
          <w:sz w:val="22"/>
        </w:rPr>
        <w:t>responsabiliza</w:t>
      </w:r>
      <w:proofErr w:type="gramEnd"/>
      <w:r w:rsidRPr="004A1742">
        <w:rPr>
          <w:rFonts w:ascii="Verdana" w:hAnsi="Verdana"/>
          <w:sz w:val="22"/>
        </w:rPr>
        <w:t xml:space="preserve"> no cumprimento do contrato integralmente, bem como aceita todos os termos do processo.</w:t>
      </w:r>
    </w:p>
    <w:p w:rsidR="00DB3A42" w:rsidRPr="004A1742" w:rsidRDefault="00DB3A42" w:rsidP="00DB3A42">
      <w:pPr>
        <w:jc w:val="both"/>
        <w:rPr>
          <w:rFonts w:ascii="Verdana" w:hAnsi="Verdana"/>
          <w:sz w:val="22"/>
        </w:rPr>
      </w:pPr>
    </w:p>
    <w:p w:rsidR="00DB3A42" w:rsidRPr="004A1742" w:rsidRDefault="00DB3A42" w:rsidP="00DB3A42">
      <w:pPr>
        <w:jc w:val="both"/>
        <w:rPr>
          <w:rFonts w:ascii="Verdana" w:hAnsi="Verdana"/>
          <w:sz w:val="22"/>
        </w:rPr>
      </w:pPr>
      <w:r w:rsidRPr="004A1742">
        <w:rPr>
          <w:rFonts w:ascii="Verdana" w:hAnsi="Verdana"/>
          <w:b/>
          <w:sz w:val="22"/>
        </w:rPr>
        <w:t>8.</w:t>
      </w:r>
      <w:r w:rsidRPr="004A1742">
        <w:rPr>
          <w:rFonts w:ascii="Verdana" w:hAnsi="Verdana"/>
          <w:b/>
          <w:sz w:val="22"/>
        </w:rPr>
        <w:tab/>
        <w:t xml:space="preserve">DA FISCALIZAÇÃO E RECEBIMENTO: </w:t>
      </w:r>
      <w:r w:rsidRPr="004A1742">
        <w:rPr>
          <w:rFonts w:ascii="Verdana" w:hAnsi="Verdana"/>
          <w:sz w:val="22"/>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DB3A42" w:rsidRPr="004A1742" w:rsidRDefault="00DB3A42" w:rsidP="00DB3A42">
      <w:pPr>
        <w:jc w:val="both"/>
      </w:pPr>
    </w:p>
    <w:p w:rsidR="00DB3A42" w:rsidRPr="004A1742" w:rsidRDefault="00DB3A42" w:rsidP="00DB3A42">
      <w:pPr>
        <w:jc w:val="both"/>
        <w:rPr>
          <w:rFonts w:ascii="Verdana" w:hAnsi="Verdana"/>
          <w:sz w:val="22"/>
        </w:rPr>
      </w:pPr>
      <w:r w:rsidRPr="004A1742">
        <w:rPr>
          <w:rFonts w:ascii="Verdana" w:hAnsi="Verdana"/>
          <w:b/>
          <w:sz w:val="22"/>
        </w:rPr>
        <w:lastRenderedPageBreak/>
        <w:t>9.</w:t>
      </w:r>
      <w:r w:rsidRPr="004A1742">
        <w:rPr>
          <w:rFonts w:ascii="Verdana" w:hAnsi="Verdana"/>
          <w:b/>
          <w:sz w:val="22"/>
        </w:rPr>
        <w:tab/>
        <w:t xml:space="preserve">DAS GARANTIAS: </w:t>
      </w:r>
      <w:r w:rsidRPr="004A1742">
        <w:rPr>
          <w:rFonts w:ascii="Verdana" w:hAnsi="Verdana"/>
          <w:sz w:val="22"/>
        </w:rPr>
        <w:t>Não haverá garantias no presente contrato.</w:t>
      </w:r>
    </w:p>
    <w:p w:rsidR="00DB3A42" w:rsidRPr="004A1742" w:rsidRDefault="00DB3A42" w:rsidP="00DB3A42">
      <w:pPr>
        <w:jc w:val="both"/>
      </w:pPr>
    </w:p>
    <w:p w:rsidR="00DB3A42" w:rsidRPr="004A1742" w:rsidRDefault="00DB3A42" w:rsidP="00DB3A42">
      <w:pPr>
        <w:jc w:val="both"/>
        <w:rPr>
          <w:rFonts w:ascii="Verdana" w:hAnsi="Verdana"/>
          <w:sz w:val="22"/>
        </w:rPr>
      </w:pPr>
      <w:r w:rsidRPr="004A1742">
        <w:rPr>
          <w:rFonts w:ascii="Verdana" w:hAnsi="Verdana"/>
          <w:b/>
          <w:sz w:val="22"/>
        </w:rPr>
        <w:t>10.</w:t>
      </w:r>
      <w:r w:rsidRPr="004A1742">
        <w:rPr>
          <w:rFonts w:ascii="Verdana" w:hAnsi="Verdana"/>
          <w:b/>
          <w:sz w:val="22"/>
        </w:rPr>
        <w:tab/>
        <w:t xml:space="preserve">DAS ALTERAÇÕES: </w:t>
      </w:r>
      <w:r w:rsidRPr="004A1742">
        <w:rPr>
          <w:rFonts w:ascii="Verdana" w:hAnsi="Verdana"/>
          <w:sz w:val="22"/>
        </w:rPr>
        <w:t>O presente contrato administrativo poderá ser alterado unilateralmente pelo CONTRATANTE, ou por acordo entre as partes, nas hipóteses previstas nos artigos 65, seus incisos e parágrafos, da Lei 8.666/93.</w:t>
      </w:r>
    </w:p>
    <w:p w:rsidR="00DB3A42" w:rsidRPr="004A1742" w:rsidRDefault="00DB3A42" w:rsidP="00DB3A42">
      <w:pPr>
        <w:jc w:val="both"/>
        <w:rPr>
          <w:rFonts w:ascii="Verdana" w:hAnsi="Verdana"/>
          <w:b/>
          <w:sz w:val="22"/>
        </w:rPr>
      </w:pPr>
    </w:p>
    <w:p w:rsidR="00DB3A42" w:rsidRPr="004A1742" w:rsidRDefault="00DB3A42" w:rsidP="00DB3A42">
      <w:pPr>
        <w:jc w:val="both"/>
        <w:rPr>
          <w:rFonts w:ascii="Verdana" w:hAnsi="Verdana"/>
          <w:sz w:val="22"/>
        </w:rPr>
      </w:pPr>
      <w:r w:rsidRPr="004A1742">
        <w:rPr>
          <w:rFonts w:ascii="Verdana" w:hAnsi="Verdana"/>
          <w:b/>
          <w:sz w:val="22"/>
        </w:rPr>
        <w:t>11.</w:t>
      </w:r>
      <w:r w:rsidRPr="004A1742">
        <w:rPr>
          <w:rFonts w:ascii="Verdana" w:hAnsi="Verdana"/>
          <w:b/>
          <w:sz w:val="22"/>
        </w:rPr>
        <w:tab/>
        <w:t xml:space="preserve">DA RESCISÃO: </w:t>
      </w:r>
      <w:r w:rsidRPr="004A1742">
        <w:rPr>
          <w:rFonts w:ascii="Verdana" w:hAnsi="Verdana"/>
          <w:sz w:val="22"/>
        </w:rPr>
        <w:t>A rescisão contratual poderá ocorrer por inadimplemento contratual de qualquer das partes, facultando a contratante rescisão unilateral por conveniência administrativa, especialmente o disposto no Art. 77 e seguintes da citada Lei, o que desde já fica aceito por ambas as partes.</w:t>
      </w:r>
    </w:p>
    <w:p w:rsidR="00DB3A42" w:rsidRPr="004A1742" w:rsidRDefault="00DB3A42" w:rsidP="00DB3A42">
      <w:pPr>
        <w:jc w:val="both"/>
        <w:rPr>
          <w:rFonts w:ascii="Verdana" w:hAnsi="Verdana"/>
          <w:b/>
          <w:sz w:val="22"/>
        </w:rPr>
      </w:pPr>
    </w:p>
    <w:p w:rsidR="00DB3A42" w:rsidRPr="004A1742" w:rsidRDefault="00DB3A42" w:rsidP="00DB3A42">
      <w:pPr>
        <w:jc w:val="both"/>
        <w:rPr>
          <w:rFonts w:ascii="Verdana" w:hAnsi="Verdana"/>
          <w:sz w:val="22"/>
        </w:rPr>
      </w:pPr>
      <w:r w:rsidRPr="004A1742">
        <w:rPr>
          <w:rFonts w:ascii="Verdana" w:hAnsi="Verdana"/>
          <w:b/>
          <w:sz w:val="22"/>
        </w:rPr>
        <w:t>12.</w:t>
      </w:r>
      <w:r w:rsidRPr="004A1742">
        <w:rPr>
          <w:rFonts w:ascii="Verdana" w:hAnsi="Verdana"/>
          <w:b/>
          <w:sz w:val="22"/>
        </w:rPr>
        <w:tab/>
        <w:t xml:space="preserve">DA MOBILIZAÇÃO E INSTALAÇÃO: </w:t>
      </w:r>
      <w:r w:rsidRPr="004A1742">
        <w:rPr>
          <w:rFonts w:ascii="Verdana" w:hAnsi="Verdana"/>
          <w:sz w:val="22"/>
        </w:rPr>
        <w:t>Não há pagamento a título de mobilização e instalação, em razão do tipo do contrato.</w:t>
      </w:r>
    </w:p>
    <w:p w:rsidR="00DB3A42" w:rsidRPr="004A1742" w:rsidRDefault="00DB3A42" w:rsidP="00DB3A42">
      <w:pPr>
        <w:jc w:val="both"/>
      </w:pPr>
    </w:p>
    <w:p w:rsidR="00DB3A42" w:rsidRPr="004A1742" w:rsidRDefault="00DB3A42" w:rsidP="00DB3A42">
      <w:pPr>
        <w:jc w:val="both"/>
        <w:rPr>
          <w:rFonts w:ascii="Verdana" w:hAnsi="Verdana"/>
          <w:sz w:val="22"/>
        </w:rPr>
      </w:pPr>
      <w:r w:rsidRPr="004A1742">
        <w:rPr>
          <w:rFonts w:ascii="Verdana" w:hAnsi="Verdana"/>
          <w:b/>
          <w:sz w:val="22"/>
        </w:rPr>
        <w:t>13.</w:t>
      </w:r>
      <w:r w:rsidRPr="004A1742">
        <w:rPr>
          <w:rFonts w:ascii="Verdana" w:hAnsi="Verdana"/>
          <w:b/>
          <w:sz w:val="22"/>
        </w:rPr>
        <w:tab/>
        <w:t xml:space="preserve">DA EXECUÇÃO: </w:t>
      </w:r>
      <w:r w:rsidRPr="004A1742">
        <w:rPr>
          <w:rFonts w:ascii="Verdana" w:hAnsi="Verdana"/>
          <w:sz w:val="22"/>
        </w:rPr>
        <w:t>O regime de execução é o indireto do tipo de menor preço unitário por item.</w:t>
      </w:r>
    </w:p>
    <w:p w:rsidR="00DB3A42" w:rsidRPr="004A1742" w:rsidRDefault="00DB3A42" w:rsidP="00DB3A42">
      <w:pPr>
        <w:tabs>
          <w:tab w:val="left" w:pos="709"/>
        </w:tabs>
        <w:jc w:val="both"/>
        <w:rPr>
          <w:rFonts w:ascii="Verdana" w:hAnsi="Verdana"/>
          <w:sz w:val="22"/>
        </w:rPr>
      </w:pPr>
    </w:p>
    <w:p w:rsidR="00DB3A42" w:rsidRPr="004A1742" w:rsidRDefault="00DB3A42" w:rsidP="00DB3A42">
      <w:pPr>
        <w:tabs>
          <w:tab w:val="left" w:pos="360"/>
        </w:tabs>
        <w:jc w:val="both"/>
        <w:rPr>
          <w:rFonts w:ascii="Verdana" w:hAnsi="Verdana"/>
          <w:sz w:val="22"/>
        </w:rPr>
      </w:pPr>
      <w:r w:rsidRPr="004A1742">
        <w:rPr>
          <w:rFonts w:ascii="Verdana" w:hAnsi="Verdana"/>
          <w:b/>
          <w:sz w:val="22"/>
        </w:rPr>
        <w:t>14.</w:t>
      </w:r>
      <w:r w:rsidRPr="004A1742">
        <w:rPr>
          <w:rFonts w:ascii="Verdana" w:hAnsi="Verdana"/>
          <w:b/>
          <w:sz w:val="22"/>
        </w:rPr>
        <w:tab/>
        <w:t xml:space="preserve">DA LEGISLAÇÃO APLICÁVEL: </w:t>
      </w:r>
      <w:proofErr w:type="gramStart"/>
      <w:r w:rsidRPr="004A1742">
        <w:rPr>
          <w:rFonts w:ascii="Verdana" w:hAnsi="Verdana"/>
          <w:sz w:val="22"/>
        </w:rPr>
        <w:t>Aplica-se</w:t>
      </w:r>
      <w:proofErr w:type="gramEnd"/>
      <w:r w:rsidRPr="004A1742">
        <w:rPr>
          <w:rFonts w:ascii="Verdana" w:hAnsi="Verdana"/>
          <w:sz w:val="22"/>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DB3A42" w:rsidRPr="004A1742" w:rsidRDefault="00DB3A42" w:rsidP="00DB3A42">
      <w:pPr>
        <w:tabs>
          <w:tab w:val="left" w:pos="709"/>
        </w:tabs>
        <w:jc w:val="both"/>
        <w:rPr>
          <w:rFonts w:ascii="Verdana" w:hAnsi="Verdana"/>
          <w:sz w:val="22"/>
        </w:rPr>
      </w:pPr>
    </w:p>
    <w:p w:rsidR="00DB3A42" w:rsidRPr="004A1742" w:rsidRDefault="00DB3A42" w:rsidP="00DB3A42">
      <w:pPr>
        <w:ind w:left="20"/>
        <w:jc w:val="both"/>
        <w:rPr>
          <w:rFonts w:ascii="Verdana" w:hAnsi="Verdana"/>
          <w:b/>
          <w:sz w:val="22"/>
        </w:rPr>
      </w:pPr>
      <w:r w:rsidRPr="004A1742">
        <w:rPr>
          <w:rFonts w:ascii="Verdana" w:hAnsi="Verdana"/>
          <w:b/>
          <w:sz w:val="22"/>
        </w:rPr>
        <w:t>15.</w:t>
      </w:r>
      <w:r w:rsidRPr="004A1742">
        <w:rPr>
          <w:rFonts w:ascii="Verdana" w:hAnsi="Verdana"/>
          <w:b/>
          <w:sz w:val="22"/>
        </w:rPr>
        <w:tab/>
        <w:t xml:space="preserve">DA MULTA E PENALIDADES: </w:t>
      </w:r>
      <w:r w:rsidRPr="004A1742">
        <w:rPr>
          <w:rFonts w:ascii="Verdana" w:hAnsi="Verdana"/>
          <w:sz w:val="22"/>
        </w:rPr>
        <w:t>Fica estipulada a multa de 10% (dez por cento) sobre o valor do contrato à parte que infringir quaisquer dos itens, ressalvando a conveniência administrativa a qual deverá ser plenamente justificável, e ainda as penalidades previstas no Capítulo IV da Lei 8.666/93</w:t>
      </w:r>
      <w:r>
        <w:rPr>
          <w:rFonts w:ascii="Verdana" w:hAnsi="Verdana"/>
          <w:sz w:val="22"/>
        </w:rPr>
        <w:t xml:space="preserve"> e </w:t>
      </w:r>
      <w:r w:rsidRPr="00643396">
        <w:rPr>
          <w:rFonts w:ascii="Verdana" w:hAnsi="Verdana"/>
          <w:color w:val="0000FF"/>
          <w:sz w:val="22"/>
        </w:rPr>
        <w:t xml:space="preserve">item 22. </w:t>
      </w:r>
      <w:proofErr w:type="gramStart"/>
      <w:r w:rsidRPr="00643396">
        <w:rPr>
          <w:rFonts w:ascii="Verdana" w:hAnsi="Verdana"/>
          <w:color w:val="0000FF"/>
          <w:sz w:val="22"/>
        </w:rPr>
        <w:t>do</w:t>
      </w:r>
      <w:proofErr w:type="gramEnd"/>
      <w:r w:rsidRPr="00643396">
        <w:rPr>
          <w:rFonts w:ascii="Verdana" w:hAnsi="Verdana"/>
          <w:color w:val="0000FF"/>
          <w:sz w:val="22"/>
        </w:rPr>
        <w:t xml:space="preserve"> Edital.</w:t>
      </w:r>
    </w:p>
    <w:p w:rsidR="00DB3A42" w:rsidRPr="004A1742" w:rsidRDefault="00DB3A42" w:rsidP="00DB3A42">
      <w:pPr>
        <w:tabs>
          <w:tab w:val="left" w:pos="709"/>
        </w:tabs>
        <w:jc w:val="both"/>
        <w:rPr>
          <w:rFonts w:ascii="Verdana" w:hAnsi="Verdana"/>
          <w:sz w:val="22"/>
        </w:rPr>
      </w:pPr>
    </w:p>
    <w:p w:rsidR="00DB3A42" w:rsidRPr="004A1742" w:rsidRDefault="00DB3A42" w:rsidP="00DB3A42">
      <w:pPr>
        <w:pStyle w:val="Ttulo2"/>
        <w:numPr>
          <w:ilvl w:val="1"/>
          <w:numId w:val="0"/>
        </w:numPr>
        <w:tabs>
          <w:tab w:val="left" w:pos="0"/>
        </w:tabs>
        <w:jc w:val="both"/>
        <w:rPr>
          <w:rFonts w:ascii="Verdana" w:hAnsi="Verdana"/>
          <w:sz w:val="22"/>
        </w:rPr>
      </w:pPr>
      <w:r w:rsidRPr="004A1742">
        <w:rPr>
          <w:rFonts w:ascii="Verdana" w:hAnsi="Verdana"/>
          <w:sz w:val="22"/>
        </w:rPr>
        <w:t>16.</w:t>
      </w:r>
      <w:r w:rsidRPr="004A1742">
        <w:rPr>
          <w:rFonts w:ascii="Verdana" w:hAnsi="Verdana"/>
          <w:sz w:val="22"/>
        </w:rPr>
        <w:tab/>
        <w:t xml:space="preserve">DOS CRITÉRIOS DE ATUALIZAÇÃO MONETÁRIA E REAJUSTAMENTO: </w:t>
      </w:r>
      <w:r w:rsidRPr="004A1742">
        <w:rPr>
          <w:rFonts w:ascii="Verdana" w:hAnsi="Verdana"/>
          <w:b w:val="0"/>
          <w:bCs/>
          <w:sz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4A1742">
        <w:rPr>
          <w:rFonts w:ascii="Verdana" w:hAnsi="Verdana"/>
          <w:sz w:val="22"/>
        </w:rPr>
        <w:t xml:space="preserve">. </w:t>
      </w:r>
    </w:p>
    <w:p w:rsidR="00DB3A42" w:rsidRPr="004A1742" w:rsidRDefault="00DB3A42" w:rsidP="00DB3A42">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spacing w:val="-3"/>
          <w:sz w:val="22"/>
        </w:rPr>
      </w:pPr>
      <w:r w:rsidRPr="004A1742">
        <w:rPr>
          <w:rFonts w:ascii="Verdana" w:hAnsi="Verdana"/>
          <w:spacing w:val="-3"/>
          <w:sz w:val="22"/>
        </w:rPr>
        <w:t>16.1</w:t>
      </w:r>
      <w:r w:rsidRPr="004A1742">
        <w:rPr>
          <w:rFonts w:ascii="Verdana" w:hAnsi="Verdana"/>
          <w:spacing w:val="-3"/>
          <w:sz w:val="22"/>
        </w:rPr>
        <w:tab/>
        <w:t>Não será efetuado qualquer tipo de adiantamento ou antecipações de pagamentos na realização dos serviços, objeto desta licitação;</w:t>
      </w:r>
    </w:p>
    <w:p w:rsidR="00DB3A42" w:rsidRPr="004A1742" w:rsidRDefault="00DB3A42" w:rsidP="00DB3A42">
      <w:pPr>
        <w:pStyle w:val="Corpodetexto"/>
        <w:rPr>
          <w:b/>
        </w:rPr>
      </w:pPr>
      <w:r w:rsidRPr="004A1742">
        <w:rPr>
          <w:b/>
        </w:rPr>
        <w:t>16.2</w:t>
      </w:r>
      <w:r w:rsidRPr="004A1742">
        <w:rPr>
          <w:b/>
        </w:rPr>
        <w:tab/>
        <w:t>As penalizações por atraso no pagamento consistirão apenas na atualização financeira prevista no item 16.</w:t>
      </w:r>
    </w:p>
    <w:p w:rsidR="00DB3A42" w:rsidRPr="004A1742" w:rsidRDefault="00DB3A42" w:rsidP="00DB3A42">
      <w:pPr>
        <w:tabs>
          <w:tab w:val="left" w:pos="709"/>
        </w:tabs>
        <w:jc w:val="both"/>
        <w:rPr>
          <w:rFonts w:ascii="Verdana" w:hAnsi="Verdana"/>
          <w:sz w:val="22"/>
        </w:rPr>
      </w:pPr>
    </w:p>
    <w:p w:rsidR="00DB3A42" w:rsidRPr="00643396" w:rsidRDefault="00DB3A42" w:rsidP="00DB3A42">
      <w:pPr>
        <w:jc w:val="both"/>
        <w:rPr>
          <w:rFonts w:ascii="Verdana" w:hAnsi="Verdana"/>
          <w:color w:val="0000FF"/>
          <w:sz w:val="22"/>
        </w:rPr>
      </w:pPr>
      <w:r w:rsidRPr="004A1742">
        <w:rPr>
          <w:rFonts w:ascii="Verdana" w:hAnsi="Verdana"/>
          <w:b/>
          <w:sz w:val="22"/>
        </w:rPr>
        <w:t>17.</w:t>
      </w:r>
      <w:r w:rsidRPr="004A1742">
        <w:rPr>
          <w:rFonts w:ascii="Verdana" w:hAnsi="Verdana"/>
          <w:b/>
          <w:sz w:val="22"/>
        </w:rPr>
        <w:tab/>
        <w:t xml:space="preserve">DA CLASSIFICAÇÃO FUNCIONAL PROGRAMÁTICA E DA CATEGORIA ECONÔMICA: </w:t>
      </w:r>
      <w:r w:rsidRPr="00643396">
        <w:rPr>
          <w:rFonts w:ascii="Verdana" w:hAnsi="Verdana"/>
          <w:color w:val="0000FF"/>
          <w:sz w:val="22"/>
        </w:rPr>
        <w:t xml:space="preserve">Conforme definido na nota de empenho </w:t>
      </w:r>
      <w:proofErr w:type="gramStart"/>
      <w:r w:rsidRPr="00643396">
        <w:rPr>
          <w:rFonts w:ascii="Verdana" w:hAnsi="Verdana"/>
          <w:color w:val="0000FF"/>
          <w:sz w:val="22"/>
        </w:rPr>
        <w:t>n° …</w:t>
      </w:r>
      <w:proofErr w:type="gramEnd"/>
      <w:r w:rsidRPr="00643396">
        <w:rPr>
          <w:rFonts w:ascii="Verdana" w:hAnsi="Verdana"/>
          <w:color w:val="0000FF"/>
          <w:sz w:val="22"/>
        </w:rPr>
        <w:t>..../201</w:t>
      </w:r>
      <w:r>
        <w:rPr>
          <w:rFonts w:ascii="Verdana" w:hAnsi="Verdana"/>
          <w:color w:val="0000FF"/>
          <w:sz w:val="22"/>
        </w:rPr>
        <w:t>7</w:t>
      </w:r>
      <w:r w:rsidRPr="00643396">
        <w:rPr>
          <w:rFonts w:ascii="Verdana" w:hAnsi="Verdana"/>
          <w:color w:val="0000FF"/>
          <w:sz w:val="22"/>
        </w:rPr>
        <w:t xml:space="preserve">, sendo elemento de despesa </w:t>
      </w:r>
      <w:r>
        <w:rPr>
          <w:rFonts w:ascii="Verdana" w:hAnsi="Verdana"/>
          <w:color w:val="0000FF"/>
          <w:sz w:val="22"/>
        </w:rPr>
        <w:t>4.0.90.52</w:t>
      </w:r>
      <w:r w:rsidRPr="00643396">
        <w:rPr>
          <w:rFonts w:ascii="Verdana" w:hAnsi="Verdana"/>
          <w:color w:val="0000FF"/>
          <w:sz w:val="22"/>
        </w:rPr>
        <w:t xml:space="preserve">, projeto atividade </w:t>
      </w:r>
      <w:r>
        <w:rPr>
          <w:rFonts w:ascii="Verdana" w:hAnsi="Verdana"/>
          <w:color w:val="0000FF"/>
          <w:sz w:val="22"/>
        </w:rPr>
        <w:t xml:space="preserve">1.178, </w:t>
      </w:r>
      <w:r w:rsidRPr="00643396">
        <w:rPr>
          <w:rFonts w:ascii="Verdana" w:hAnsi="Verdana"/>
          <w:color w:val="0000FF"/>
          <w:sz w:val="22"/>
        </w:rPr>
        <w:t xml:space="preserve">, unidade orçamentária </w:t>
      </w:r>
      <w:r>
        <w:rPr>
          <w:rFonts w:ascii="Verdana" w:hAnsi="Verdana"/>
          <w:color w:val="0000FF"/>
          <w:sz w:val="22"/>
        </w:rPr>
        <w:t>05.011 (FUNDO MUNICIPAL DE SAÚDE</w:t>
      </w:r>
      <w:r w:rsidRPr="00643396">
        <w:rPr>
          <w:rFonts w:ascii="Verdana" w:hAnsi="Verdana"/>
          <w:color w:val="0000FF"/>
          <w:sz w:val="22"/>
        </w:rPr>
        <w:t>).</w:t>
      </w:r>
    </w:p>
    <w:p w:rsidR="00DB3A42" w:rsidRPr="00643396" w:rsidRDefault="00DB3A42" w:rsidP="00DB3A42">
      <w:pPr>
        <w:tabs>
          <w:tab w:val="left" w:pos="709"/>
        </w:tabs>
        <w:jc w:val="both"/>
        <w:rPr>
          <w:rFonts w:ascii="Verdana" w:hAnsi="Verdana"/>
          <w:color w:val="0000FF"/>
          <w:sz w:val="22"/>
        </w:rPr>
      </w:pPr>
    </w:p>
    <w:p w:rsidR="00DB3A42" w:rsidRPr="004A1742" w:rsidRDefault="00DB3A42" w:rsidP="00DB3A42">
      <w:pPr>
        <w:jc w:val="both"/>
        <w:rPr>
          <w:rFonts w:ascii="Verdana" w:hAnsi="Verdana"/>
          <w:sz w:val="22"/>
        </w:rPr>
      </w:pPr>
      <w:r w:rsidRPr="004A1742">
        <w:rPr>
          <w:rFonts w:ascii="Verdana" w:hAnsi="Verdana"/>
          <w:b/>
          <w:sz w:val="22"/>
        </w:rPr>
        <w:t>18.</w:t>
      </w:r>
      <w:r w:rsidRPr="004A1742">
        <w:rPr>
          <w:rFonts w:ascii="Verdana" w:hAnsi="Verdana"/>
          <w:b/>
          <w:sz w:val="22"/>
        </w:rPr>
        <w:tab/>
        <w:t>DA CELEBRAÇÃO DO CONTRATO</w:t>
      </w:r>
      <w:r w:rsidRPr="004A1742">
        <w:rPr>
          <w:rFonts w:ascii="Verdana" w:hAnsi="Verdana"/>
          <w:sz w:val="22"/>
        </w:rPr>
        <w:t>: O contrato será celebrado no prazo de até 05 (cinco) dias da data da ciência ao chamamento.</w:t>
      </w:r>
    </w:p>
    <w:p w:rsidR="00DB3A42" w:rsidRPr="004A1742" w:rsidRDefault="00DB3A42" w:rsidP="00DB3A42">
      <w:pPr>
        <w:tabs>
          <w:tab w:val="left" w:pos="709"/>
        </w:tabs>
        <w:jc w:val="both"/>
        <w:rPr>
          <w:rFonts w:ascii="Verdana" w:hAnsi="Verdana"/>
          <w:b/>
          <w:sz w:val="22"/>
        </w:rPr>
      </w:pPr>
    </w:p>
    <w:p w:rsidR="00DB3A42" w:rsidRPr="004A1742" w:rsidRDefault="00DB3A42" w:rsidP="00DB3A42">
      <w:pPr>
        <w:jc w:val="both"/>
        <w:rPr>
          <w:rFonts w:ascii="Verdana" w:hAnsi="Verdana"/>
          <w:sz w:val="22"/>
        </w:rPr>
      </w:pPr>
      <w:r w:rsidRPr="004A1742">
        <w:rPr>
          <w:rFonts w:ascii="Verdana" w:hAnsi="Verdana"/>
          <w:b/>
          <w:sz w:val="22"/>
        </w:rPr>
        <w:lastRenderedPageBreak/>
        <w:t>19.</w:t>
      </w:r>
      <w:r w:rsidRPr="004A1742">
        <w:rPr>
          <w:rFonts w:ascii="Verdana" w:hAnsi="Verdana"/>
          <w:b/>
          <w:sz w:val="22"/>
        </w:rPr>
        <w:tab/>
        <w:t xml:space="preserve">DAS OBRIGAÇÕES: </w:t>
      </w:r>
      <w:r w:rsidRPr="004A1742">
        <w:rPr>
          <w:rFonts w:ascii="Verdana" w:hAnsi="Verdana"/>
          <w:sz w:val="22"/>
        </w:rPr>
        <w:t xml:space="preserve">Fica obrigado (a) a contratado (a), a cumprir fielmente as obrigações do contrato nas condições pelo qual </w:t>
      </w:r>
      <w:proofErr w:type="gramStart"/>
      <w:r w:rsidRPr="004A1742">
        <w:rPr>
          <w:rFonts w:ascii="Verdana" w:hAnsi="Verdana"/>
          <w:sz w:val="22"/>
        </w:rPr>
        <w:t>foi</w:t>
      </w:r>
      <w:proofErr w:type="gramEnd"/>
      <w:r w:rsidRPr="004A1742">
        <w:rPr>
          <w:rFonts w:ascii="Verdana" w:hAnsi="Verdana"/>
          <w:sz w:val="22"/>
        </w:rPr>
        <w:t xml:space="preserve"> habilitado e aceito todos os termos do processo em especial no tocante a licitação e sua modalidade.</w:t>
      </w:r>
    </w:p>
    <w:p w:rsidR="00DB3A42" w:rsidRPr="004A1742" w:rsidRDefault="00DB3A42" w:rsidP="00DB3A42">
      <w:pPr>
        <w:tabs>
          <w:tab w:val="left" w:pos="709"/>
        </w:tabs>
        <w:jc w:val="both"/>
        <w:rPr>
          <w:rFonts w:ascii="Verdana" w:hAnsi="Verdana"/>
          <w:sz w:val="22"/>
        </w:rPr>
      </w:pPr>
    </w:p>
    <w:p w:rsidR="00DB3A42" w:rsidRPr="004A1742" w:rsidRDefault="00DB3A42" w:rsidP="00DB3A42">
      <w:pPr>
        <w:jc w:val="both"/>
        <w:rPr>
          <w:rFonts w:ascii="Verdana" w:hAnsi="Verdana"/>
          <w:sz w:val="22"/>
        </w:rPr>
      </w:pPr>
      <w:r w:rsidRPr="004A1742">
        <w:rPr>
          <w:rFonts w:ascii="Verdana" w:hAnsi="Verdana"/>
          <w:b/>
          <w:sz w:val="22"/>
        </w:rPr>
        <w:t>20.</w:t>
      </w:r>
      <w:r w:rsidRPr="004A1742">
        <w:rPr>
          <w:rFonts w:ascii="Verdana" w:hAnsi="Verdana"/>
          <w:b/>
          <w:sz w:val="22"/>
        </w:rPr>
        <w:tab/>
        <w:t xml:space="preserve">DO FORO: </w:t>
      </w:r>
      <w:r w:rsidRPr="004A1742">
        <w:rPr>
          <w:rFonts w:ascii="Verdana" w:hAnsi="Verdana"/>
          <w:sz w:val="22"/>
        </w:rPr>
        <w:t>Fica eleito o foro da Comarca de Rolim de Moura para dirimir os eventuais litígios e dúvidas que possam surgir.</w:t>
      </w:r>
    </w:p>
    <w:p w:rsidR="00DB3A42" w:rsidRDefault="00DB3A42" w:rsidP="00DB3A42">
      <w:pPr>
        <w:jc w:val="right"/>
        <w:rPr>
          <w:rFonts w:ascii="Verdana" w:hAnsi="Verdana"/>
          <w:sz w:val="22"/>
          <w:szCs w:val="22"/>
        </w:rPr>
      </w:pPr>
    </w:p>
    <w:p w:rsidR="00DB3A42" w:rsidRDefault="00DB3A42" w:rsidP="00DB3A42">
      <w:pPr>
        <w:jc w:val="right"/>
        <w:rPr>
          <w:rFonts w:ascii="Verdana" w:hAnsi="Verdana"/>
          <w:sz w:val="22"/>
          <w:szCs w:val="22"/>
        </w:rPr>
      </w:pPr>
    </w:p>
    <w:p w:rsidR="00DB3A42" w:rsidRPr="004A1742" w:rsidRDefault="00DB3A42" w:rsidP="00DB3A42">
      <w:pPr>
        <w:jc w:val="right"/>
        <w:rPr>
          <w:rFonts w:ascii="Verdana" w:hAnsi="Verdana"/>
          <w:bCs/>
          <w:sz w:val="22"/>
          <w:szCs w:val="22"/>
        </w:rPr>
      </w:pPr>
      <w:r w:rsidRPr="004A1742">
        <w:rPr>
          <w:rFonts w:ascii="Verdana" w:hAnsi="Verdana"/>
          <w:sz w:val="22"/>
          <w:szCs w:val="22"/>
        </w:rPr>
        <w:t>Rolim de Moura/RO,</w:t>
      </w:r>
      <w:proofErr w:type="gramStart"/>
      <w:r w:rsidRPr="004A1742">
        <w:rPr>
          <w:rFonts w:ascii="Verdana" w:hAnsi="Verdana"/>
          <w:sz w:val="22"/>
          <w:szCs w:val="22"/>
        </w:rPr>
        <w:t>..................................</w:t>
      </w:r>
      <w:r w:rsidRPr="004A1742">
        <w:rPr>
          <w:rFonts w:ascii="Verdana" w:hAnsi="Verdana"/>
          <w:bCs/>
          <w:sz w:val="22"/>
          <w:szCs w:val="22"/>
        </w:rPr>
        <w:t>.</w:t>
      </w:r>
      <w:proofErr w:type="gramEnd"/>
    </w:p>
    <w:p w:rsidR="00DB3A42" w:rsidRPr="004A1742" w:rsidRDefault="00DB3A42" w:rsidP="00DB3A42">
      <w:pPr>
        <w:tabs>
          <w:tab w:val="left" w:pos="4320"/>
        </w:tabs>
        <w:ind w:firstLine="4320"/>
        <w:jc w:val="both"/>
        <w:rPr>
          <w:rFonts w:ascii="Verdana" w:hAnsi="Verdana"/>
          <w:sz w:val="22"/>
          <w:szCs w:val="22"/>
        </w:rPr>
      </w:pPr>
    </w:p>
    <w:p w:rsidR="00DB3A42" w:rsidRPr="004A1742" w:rsidRDefault="00DB3A42" w:rsidP="00DB3A42">
      <w:pPr>
        <w:tabs>
          <w:tab w:val="left" w:pos="4320"/>
        </w:tabs>
        <w:ind w:firstLine="4320"/>
        <w:jc w:val="both"/>
        <w:rPr>
          <w:rFonts w:ascii="Verdana" w:hAnsi="Verdana"/>
          <w:sz w:val="22"/>
          <w:szCs w:val="22"/>
        </w:rPr>
      </w:pPr>
    </w:p>
    <w:p w:rsidR="00DB3A42" w:rsidRPr="004A1742" w:rsidRDefault="00DB3A42" w:rsidP="00DB3A42">
      <w:pPr>
        <w:pStyle w:val="Ttulo1"/>
        <w:numPr>
          <w:ilvl w:val="0"/>
          <w:numId w:val="40"/>
        </w:numPr>
        <w:tabs>
          <w:tab w:val="left" w:pos="0"/>
          <w:tab w:val="left" w:pos="4111"/>
          <w:tab w:val="left" w:pos="8931"/>
        </w:tabs>
        <w:suppressAutoHyphens/>
        <w:rPr>
          <w:rFonts w:ascii="Verdana" w:hAnsi="Verdana"/>
          <w:b w:val="0"/>
          <w:sz w:val="22"/>
          <w:szCs w:val="22"/>
        </w:rPr>
      </w:pPr>
      <w:r w:rsidRPr="004A1742">
        <w:rPr>
          <w:rFonts w:ascii="Verdana" w:hAnsi="Verdana"/>
          <w:b w:val="0"/>
          <w:i w:val="0"/>
          <w:sz w:val="22"/>
          <w:szCs w:val="22"/>
        </w:rPr>
        <w:t>CONTRATANTE</w:t>
      </w:r>
      <w:r w:rsidRPr="004A1742">
        <w:rPr>
          <w:rFonts w:ascii="Verdana" w:hAnsi="Verdana"/>
          <w:b w:val="0"/>
          <w:sz w:val="22"/>
          <w:szCs w:val="22"/>
        </w:rPr>
        <w:t xml:space="preserve">                                   __________________________________</w:t>
      </w:r>
    </w:p>
    <w:p w:rsidR="00DB3A42" w:rsidRPr="004A1742" w:rsidRDefault="00DB3A42" w:rsidP="00DB3A42">
      <w:pPr>
        <w:tabs>
          <w:tab w:val="left" w:pos="167"/>
        </w:tabs>
        <w:ind w:right="-1" w:firstLine="3969"/>
        <w:jc w:val="both"/>
        <w:rPr>
          <w:rFonts w:ascii="Verdana" w:hAnsi="Verdana"/>
          <w:sz w:val="22"/>
          <w:szCs w:val="22"/>
        </w:rPr>
      </w:pPr>
      <w:r w:rsidRPr="004A1742">
        <w:rPr>
          <w:rFonts w:ascii="Verdana" w:hAnsi="Verdana"/>
          <w:sz w:val="22"/>
          <w:szCs w:val="22"/>
        </w:rPr>
        <w:t xml:space="preserve"> </w:t>
      </w:r>
      <w:r w:rsidRPr="004A1742">
        <w:rPr>
          <w:rFonts w:ascii="Verdana" w:hAnsi="Verdana"/>
          <w:sz w:val="22"/>
          <w:szCs w:val="22"/>
        </w:rPr>
        <w:tab/>
        <w:t xml:space="preserve">  MUNICÍPIO DE ROLIM DE MOURA-RO</w:t>
      </w:r>
    </w:p>
    <w:p w:rsidR="00DB3A42" w:rsidRPr="004A1742" w:rsidRDefault="00DB3A42" w:rsidP="00DB3A42">
      <w:pPr>
        <w:pStyle w:val="Ttulo1"/>
        <w:tabs>
          <w:tab w:val="left" w:pos="4395"/>
          <w:tab w:val="left" w:pos="8931"/>
        </w:tabs>
        <w:suppressAutoHyphens/>
        <w:ind w:left="3686"/>
        <w:rPr>
          <w:rFonts w:ascii="Verdana" w:hAnsi="Verdana"/>
          <w:b w:val="0"/>
          <w:i w:val="0"/>
          <w:sz w:val="22"/>
          <w:szCs w:val="22"/>
        </w:rPr>
      </w:pPr>
      <w:r w:rsidRPr="004A1742">
        <w:rPr>
          <w:rFonts w:ascii="Verdana" w:hAnsi="Verdana"/>
          <w:b w:val="0"/>
          <w:sz w:val="22"/>
          <w:szCs w:val="22"/>
        </w:rPr>
        <w:tab/>
      </w:r>
      <w:r w:rsidRPr="004A1742">
        <w:rPr>
          <w:rFonts w:ascii="Verdana" w:hAnsi="Verdana"/>
          <w:b w:val="0"/>
          <w:i w:val="0"/>
          <w:sz w:val="22"/>
          <w:szCs w:val="22"/>
        </w:rPr>
        <w:t>LUIZ ADEMIR SCHOCK</w:t>
      </w:r>
    </w:p>
    <w:p w:rsidR="00DB3A42" w:rsidRPr="004A1742" w:rsidRDefault="00DB3A42" w:rsidP="00DB3A42">
      <w:pPr>
        <w:pStyle w:val="Ttulo2"/>
        <w:tabs>
          <w:tab w:val="left" w:pos="4395"/>
        </w:tabs>
        <w:suppressAutoHyphens/>
        <w:ind w:left="4395"/>
        <w:rPr>
          <w:rFonts w:ascii="Verdana" w:hAnsi="Verdana"/>
          <w:b w:val="0"/>
          <w:sz w:val="22"/>
          <w:szCs w:val="22"/>
        </w:rPr>
      </w:pPr>
      <w:r w:rsidRPr="004A1742">
        <w:rPr>
          <w:rFonts w:ascii="Verdana" w:hAnsi="Verdana"/>
          <w:b w:val="0"/>
          <w:sz w:val="22"/>
          <w:szCs w:val="22"/>
        </w:rPr>
        <w:t>PREFEITO DO MUNICÍPIO</w:t>
      </w:r>
    </w:p>
    <w:p w:rsidR="00DB3A42" w:rsidRPr="004A1742" w:rsidRDefault="00DB3A42" w:rsidP="00DB3A42">
      <w:pPr>
        <w:tabs>
          <w:tab w:val="left" w:pos="167"/>
        </w:tabs>
        <w:ind w:right="-1" w:firstLine="3969"/>
        <w:jc w:val="both"/>
        <w:rPr>
          <w:rFonts w:ascii="Verdana" w:hAnsi="Verdana"/>
          <w:sz w:val="22"/>
          <w:szCs w:val="22"/>
          <w:lang w:val="x-none"/>
        </w:rPr>
      </w:pPr>
    </w:p>
    <w:p w:rsidR="00DB3A42" w:rsidRPr="004A1742" w:rsidRDefault="00DB3A42" w:rsidP="00DB3A42">
      <w:pPr>
        <w:jc w:val="both"/>
        <w:rPr>
          <w:rFonts w:ascii="Verdana" w:hAnsi="Verdana"/>
          <w:sz w:val="22"/>
          <w:szCs w:val="22"/>
        </w:rPr>
      </w:pPr>
    </w:p>
    <w:p w:rsidR="00DB3A42" w:rsidRPr="004A1742" w:rsidRDefault="00DB3A42" w:rsidP="00DB3A42">
      <w:pPr>
        <w:jc w:val="both"/>
        <w:rPr>
          <w:rFonts w:ascii="Verdana" w:hAnsi="Verdana"/>
          <w:sz w:val="22"/>
          <w:szCs w:val="22"/>
        </w:rPr>
      </w:pPr>
    </w:p>
    <w:p w:rsidR="00DB3A42" w:rsidRPr="004A1742" w:rsidRDefault="00DB3A42" w:rsidP="00DB3A42">
      <w:pPr>
        <w:jc w:val="both"/>
        <w:rPr>
          <w:rFonts w:ascii="Verdana" w:hAnsi="Verdana"/>
          <w:sz w:val="22"/>
          <w:szCs w:val="22"/>
        </w:rPr>
      </w:pPr>
      <w:r w:rsidRPr="004A1742">
        <w:rPr>
          <w:rFonts w:ascii="Verdana" w:hAnsi="Verdana"/>
          <w:sz w:val="22"/>
          <w:szCs w:val="22"/>
        </w:rPr>
        <w:t xml:space="preserve">                             </w:t>
      </w:r>
    </w:p>
    <w:p w:rsidR="00DB3A42" w:rsidRPr="004A1742" w:rsidRDefault="00DB3A42" w:rsidP="00DB3A42">
      <w:pPr>
        <w:spacing w:line="200" w:lineRule="atLeast"/>
        <w:ind w:left="4395" w:right="-1" w:hanging="4395"/>
        <w:rPr>
          <w:rFonts w:ascii="Verdana" w:hAnsi="Verdana"/>
          <w:iCs/>
          <w:sz w:val="22"/>
          <w:szCs w:val="22"/>
        </w:rPr>
      </w:pPr>
      <w:r w:rsidRPr="004A1742">
        <w:rPr>
          <w:rFonts w:ascii="Verdana" w:hAnsi="Verdana"/>
          <w:iCs/>
          <w:sz w:val="22"/>
          <w:szCs w:val="22"/>
        </w:rPr>
        <w:t>CONTRATADA                                     _________________________________</w:t>
      </w:r>
    </w:p>
    <w:p w:rsidR="00DB3A42" w:rsidRPr="004A1742" w:rsidRDefault="00DB3A42" w:rsidP="00DB3A42">
      <w:pPr>
        <w:rPr>
          <w:rFonts w:ascii="Verdana" w:hAnsi="Verdana"/>
          <w:bCs/>
          <w:sz w:val="22"/>
          <w:szCs w:val="22"/>
        </w:rPr>
      </w:pPr>
    </w:p>
    <w:p w:rsidR="00DB3A42" w:rsidRPr="004A1742" w:rsidRDefault="00DB3A42" w:rsidP="00DB3A42">
      <w:pPr>
        <w:tabs>
          <w:tab w:val="left" w:pos="1665"/>
          <w:tab w:val="left" w:pos="1920"/>
        </w:tabs>
        <w:rPr>
          <w:rFonts w:ascii="Verdana" w:hAnsi="Verdana"/>
          <w:sz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C04796" w:rsidRDefault="00C0479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tbl>
      <w:tblPr>
        <w:tblW w:w="8640" w:type="dxa"/>
        <w:tblInd w:w="55" w:type="dxa"/>
        <w:tblCellMar>
          <w:left w:w="70" w:type="dxa"/>
          <w:right w:w="70" w:type="dxa"/>
        </w:tblCellMar>
        <w:tblLook w:val="04A0" w:firstRow="1" w:lastRow="0" w:firstColumn="1" w:lastColumn="0" w:noHBand="0" w:noVBand="1"/>
      </w:tblPr>
      <w:tblGrid>
        <w:gridCol w:w="960"/>
        <w:gridCol w:w="3440"/>
        <w:gridCol w:w="960"/>
        <w:gridCol w:w="960"/>
        <w:gridCol w:w="1160"/>
        <w:gridCol w:w="1160"/>
      </w:tblGrid>
      <w:tr w:rsidR="005F0B95" w:rsidRPr="005F0B95" w:rsidTr="005F0B95">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ITEM</w:t>
            </w:r>
          </w:p>
        </w:tc>
        <w:tc>
          <w:tcPr>
            <w:tcW w:w="3440" w:type="dxa"/>
            <w:tcBorders>
              <w:top w:val="single" w:sz="8" w:space="0" w:color="auto"/>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ESPECIFICAÇÃO</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UNID</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QUANT</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MEDIA/ CONVÊNIO</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proofErr w:type="gramStart"/>
            <w:r w:rsidRPr="005F0B95">
              <w:rPr>
                <w:rFonts w:ascii="Calibri" w:hAnsi="Calibri"/>
                <w:b/>
                <w:bCs/>
                <w:color w:val="000000"/>
                <w:sz w:val="18"/>
                <w:szCs w:val="18"/>
              </w:rPr>
              <w:t>V.</w:t>
            </w:r>
            <w:proofErr w:type="gramEnd"/>
            <w:r w:rsidRPr="005F0B95">
              <w:rPr>
                <w:rFonts w:ascii="Calibri" w:hAnsi="Calibri"/>
                <w:b/>
                <w:bCs/>
                <w:color w:val="000000"/>
                <w:sz w:val="18"/>
                <w:szCs w:val="18"/>
              </w:rPr>
              <w:t>TOTAL</w:t>
            </w:r>
          </w:p>
        </w:tc>
      </w:tr>
      <w:tr w:rsidR="005F0B95" w:rsidRPr="005F0B95" w:rsidTr="005F0B95">
        <w:trPr>
          <w:trHeight w:val="12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APARELHO TELEFÔNICO SEM FIO</w:t>
            </w:r>
            <w:r w:rsidRPr="005F0B95">
              <w:rPr>
                <w:rFonts w:ascii="Calibri" w:hAnsi="Calibri"/>
                <w:color w:val="000000"/>
                <w:sz w:val="18"/>
                <w:szCs w:val="18"/>
              </w:rPr>
              <w:t xml:space="preserve">, COM IDENTIFICADOR DE </w:t>
            </w:r>
            <w:proofErr w:type="gramStart"/>
            <w:r w:rsidRPr="005F0B95">
              <w:rPr>
                <w:rFonts w:ascii="Calibri" w:hAnsi="Calibri"/>
                <w:color w:val="000000"/>
                <w:sz w:val="18"/>
                <w:szCs w:val="18"/>
              </w:rPr>
              <w:t>CHAMADAS</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4</w:t>
            </w:r>
            <w:proofErr w:type="gramEnd"/>
          </w:p>
        </w:tc>
        <w:tc>
          <w:tcPr>
            <w:tcW w:w="11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R$ 800,00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APARELHO DE SOM ENTRADA</w:t>
            </w:r>
            <w:r w:rsidRPr="005F0B95">
              <w:rPr>
                <w:rFonts w:ascii="Calibri" w:hAnsi="Calibri"/>
                <w:color w:val="000000"/>
                <w:sz w:val="18"/>
                <w:szCs w:val="18"/>
              </w:rPr>
              <w:t>: USB, REPRODUÇÃO: CD/</w:t>
            </w:r>
            <w:proofErr w:type="gramStart"/>
            <w:r w:rsidRPr="005F0B95">
              <w:rPr>
                <w:rFonts w:ascii="Calibri" w:hAnsi="Calibri"/>
                <w:color w:val="000000"/>
                <w:sz w:val="18"/>
                <w:szCs w:val="18"/>
              </w:rPr>
              <w:t>MP3</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R$ 800,00</w:t>
            </w:r>
          </w:p>
        </w:tc>
      </w:tr>
      <w:tr w:rsidR="005F0B95" w:rsidRPr="005F0B95" w:rsidTr="005F0B95">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AR CONDICIONADO </w:t>
            </w:r>
            <w:r w:rsidRPr="005F0B95">
              <w:rPr>
                <w:rFonts w:ascii="Calibri" w:hAnsi="Calibri"/>
                <w:color w:val="000000"/>
                <w:sz w:val="18"/>
                <w:szCs w:val="18"/>
              </w:rPr>
              <w:t xml:space="preserve">CAPACIDADE: </w:t>
            </w:r>
            <w:proofErr w:type="gramStart"/>
            <w:r w:rsidRPr="005F0B95">
              <w:rPr>
                <w:rFonts w:ascii="Calibri" w:hAnsi="Calibri"/>
                <w:color w:val="000000"/>
                <w:sz w:val="18"/>
                <w:szCs w:val="18"/>
              </w:rPr>
              <w:t>9.000 A 12.000 BTU’S, TIPO</w:t>
            </w:r>
            <w:proofErr w:type="gramEnd"/>
            <w:r w:rsidRPr="005F0B95">
              <w:rPr>
                <w:rFonts w:ascii="Calibri" w:hAnsi="Calibri"/>
                <w:color w:val="000000"/>
                <w:sz w:val="18"/>
                <w:szCs w:val="18"/>
              </w:rPr>
              <w:t xml:space="preserve"> SPLIT; FUNÇÃO: QUENTE E FRIO.</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R$ 1.800,00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R$ 5.400,00</w:t>
            </w:r>
          </w:p>
        </w:tc>
      </w:tr>
      <w:tr w:rsidR="005F0B95" w:rsidRPr="005F0B95" w:rsidTr="005F0B95">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4</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ARMÁRIO:</w:t>
            </w:r>
            <w:r w:rsidRPr="005F0B95">
              <w:rPr>
                <w:rFonts w:ascii="Calibri" w:hAnsi="Calibri"/>
                <w:color w:val="000000"/>
                <w:sz w:val="18"/>
                <w:szCs w:val="18"/>
              </w:rPr>
              <w:t xml:space="preserve"> DIMENSÕES MIN./ MAT. CONFECÇÃO DE 1,80 </w:t>
            </w:r>
            <w:proofErr w:type="gramStart"/>
            <w:r w:rsidRPr="005F0B95">
              <w:rPr>
                <w:rFonts w:ascii="Calibri" w:hAnsi="Calibri"/>
                <w:color w:val="000000"/>
                <w:sz w:val="18"/>
                <w:szCs w:val="18"/>
              </w:rPr>
              <w:t>X0,</w:t>
            </w:r>
            <w:proofErr w:type="gramEnd"/>
            <w:r w:rsidRPr="005F0B95">
              <w:rPr>
                <w:rFonts w:ascii="Calibri" w:hAnsi="Calibri"/>
                <w:color w:val="000000"/>
                <w:sz w:val="18"/>
                <w:szCs w:val="18"/>
              </w:rPr>
              <w:t>70M ATÉ 2,10X1,10M (AXL)/ AÇO</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R$ 650,00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R$ 1.950,00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5</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proofErr w:type="gramStart"/>
            <w:r w:rsidRPr="005F0B95">
              <w:rPr>
                <w:rFonts w:ascii="Calibri" w:hAnsi="Calibri"/>
                <w:b/>
                <w:bCs/>
                <w:color w:val="000000"/>
                <w:sz w:val="18"/>
                <w:szCs w:val="18"/>
              </w:rPr>
              <w:t xml:space="preserve">BALCAO </w:t>
            </w:r>
            <w:r w:rsidRPr="005F0B95">
              <w:rPr>
                <w:rFonts w:ascii="Calibri" w:hAnsi="Calibri"/>
                <w:color w:val="000000"/>
                <w:sz w:val="18"/>
                <w:szCs w:val="18"/>
              </w:rPr>
              <w:t>:</w:t>
            </w:r>
            <w:proofErr w:type="gramEnd"/>
            <w:r w:rsidRPr="005F0B95">
              <w:rPr>
                <w:rFonts w:ascii="Calibri" w:hAnsi="Calibri"/>
                <w:color w:val="000000"/>
                <w:sz w:val="18"/>
                <w:szCs w:val="18"/>
              </w:rPr>
              <w:t xml:space="preserve"> MATERIAL DE CONFECÇÃO: MADEIRA/MDP/ MDF/ SIMILAR</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R$ 1.100,00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R$ 2.200,00</w:t>
            </w:r>
          </w:p>
        </w:tc>
      </w:tr>
      <w:tr w:rsidR="005F0B95" w:rsidRPr="005F0B95" w:rsidTr="005F0B95">
        <w:trPr>
          <w:trHeight w:val="57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lastRenderedPageBreak/>
              <w:t>6</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rPr>
                <w:rFonts w:ascii="Calibri" w:hAnsi="Calibri"/>
                <w:color w:val="000000"/>
                <w:sz w:val="18"/>
                <w:szCs w:val="18"/>
              </w:rPr>
            </w:pPr>
            <w:r w:rsidRPr="005F0B95">
              <w:rPr>
                <w:rFonts w:ascii="Calibri" w:hAnsi="Calibri"/>
                <w:b/>
                <w:bCs/>
                <w:color w:val="000000"/>
                <w:sz w:val="18"/>
                <w:szCs w:val="18"/>
              </w:rPr>
              <w:t xml:space="preserve">BEBEDOURO ELETRICO </w:t>
            </w:r>
            <w:r w:rsidRPr="005F0B95">
              <w:rPr>
                <w:rFonts w:ascii="Calibri" w:hAnsi="Calibri"/>
                <w:color w:val="000000"/>
                <w:sz w:val="18"/>
                <w:szCs w:val="18"/>
              </w:rPr>
              <w:t xml:space="preserve">PARA GARRAFÃO DE 10 OU 20 LITROS, DE COLUNA, QUE PRODUZA NO MÍNIMO 5,0 LITS DE ÁGUA GELADA POR HORA (TEMPERATURA AMBIENTE 32º C TEMPERATURA DA ÁGUA A 32ºC). GABINETE CONFECCIONADO EM CHAPA PRÉ-TRATADA PINTADA EM BRANCO. TAMPO E ÁREA FRONTAL EM PLASTICO INJETADO EM ALTA RESISTENCIA E PROTEÇÃO CONTRA RAIOS ULTRAVIOLETA. DUAS TORNEIRAS TOTALMENT DESMONTÁVEL PARA FACILITAR A HIGIENIZAÇÃO, SENDO UMA PARA ÁGUA NATURAL E OUTRA PARA ÁGUA REFRIGERADA, DEÓSITO DE ÁGUA EM AÇO INOX 304N (IDELA PARA ALIMENTOS) COM SERPENTINA EXTERNA EM COBRE E INSENTA DE CHUMBO, ENVOLTOS POR MATERIAL DE ISOLAÇÃO TERMICA. </w:t>
            </w:r>
            <w:proofErr w:type="gramStart"/>
            <w:r w:rsidRPr="005F0B95">
              <w:rPr>
                <w:rFonts w:ascii="Calibri" w:hAnsi="Calibri"/>
                <w:color w:val="000000"/>
                <w:sz w:val="18"/>
                <w:szCs w:val="18"/>
              </w:rPr>
              <w:t>COMPRESSOR SILENCIOSO DE ALTO DESEMPENHO QUE UTILIZA O GÁS R 134 a (QUE NÃO AGRIDE A CAMADA DE OZÔNIO) BEBEDOURO CERTIFICADO PELO INMETRO)</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R$ 700,00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R$ 700,00</w:t>
            </w:r>
          </w:p>
        </w:tc>
      </w:tr>
      <w:tr w:rsidR="005F0B95" w:rsidRPr="005F0B95" w:rsidTr="005F0B95">
        <w:trPr>
          <w:trHeight w:val="109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7</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CADEIRA PARA MASSAGEM</w:t>
            </w:r>
            <w:r w:rsidRPr="005F0B95">
              <w:rPr>
                <w:rFonts w:ascii="Calibri" w:hAnsi="Calibri"/>
                <w:color w:val="000000"/>
                <w:sz w:val="18"/>
                <w:szCs w:val="18"/>
              </w:rPr>
              <w:t xml:space="preserve"> MATERIAL DE CONFECÇÃO: AÇO/ FERRO PINTADO; CAPACIDADE ATÉ 140 KG.</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5</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R$ 550,00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R$ 2.750,00</w:t>
            </w:r>
          </w:p>
        </w:tc>
      </w:tr>
      <w:tr w:rsidR="005F0B95" w:rsidRPr="005F0B95" w:rsidTr="005F0B95">
        <w:trPr>
          <w:trHeight w:val="291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8</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CONTEINER </w:t>
            </w:r>
            <w:r w:rsidRPr="005F0B95">
              <w:rPr>
                <w:rFonts w:ascii="Calibri" w:hAnsi="Calibri"/>
                <w:color w:val="000000"/>
                <w:sz w:val="18"/>
                <w:szCs w:val="18"/>
              </w:rPr>
              <w:t xml:space="preserve">ACONDICIONAMENTO DE RESÍDUOS SÓDIOS MINIMO DE 600 LITROS COM TAMPA, COM SIMBOLO DE RESIDUO BIOLÓGICO, RESÍDUO COMUM, E RESIDUOS RECICLÁVEIS, DE POLIETILENO DE ALTA DENSIDADE, ADITIVADO CONTRA AÇÃO DESTRUTIVA DOS RAIOS ULTRAVIOLETAS, COM RODAS DE BORRACHAS MACIÇAS, MONTADO EM EIXO DE AÇO MACIÇO, TRATADO CONTRA CORROSÃO, COM TAMPA E CANTOPS ARREDONDADOS E SISTEMA DE </w:t>
            </w:r>
            <w:proofErr w:type="gramStart"/>
            <w:r w:rsidRPr="005F0B95">
              <w:rPr>
                <w:rFonts w:ascii="Calibri" w:hAnsi="Calibri"/>
                <w:color w:val="000000"/>
                <w:sz w:val="18"/>
                <w:szCs w:val="18"/>
              </w:rPr>
              <w:t>RODÍZIOS</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R$ 1.500,00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R$ 4.500,00</w:t>
            </w:r>
          </w:p>
        </w:tc>
      </w:tr>
      <w:tr w:rsidR="005F0B95" w:rsidRPr="005F0B95" w:rsidTr="005F0B95">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9</w:t>
            </w:r>
            <w:proofErr w:type="gramEnd"/>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proofErr w:type="gramStart"/>
            <w:r w:rsidRPr="005F0B95">
              <w:rPr>
                <w:rFonts w:ascii="Calibri" w:hAnsi="Calibri"/>
                <w:b/>
                <w:bCs/>
                <w:color w:val="000000"/>
                <w:sz w:val="18"/>
                <w:szCs w:val="18"/>
              </w:rPr>
              <w:t xml:space="preserve">DIVÃ </w:t>
            </w:r>
            <w:r w:rsidRPr="005F0B95">
              <w:rPr>
                <w:rFonts w:ascii="Calibri" w:hAnsi="Calibri"/>
                <w:color w:val="000000"/>
                <w:sz w:val="18"/>
                <w:szCs w:val="18"/>
              </w:rPr>
              <w:t>:</w:t>
            </w:r>
            <w:proofErr w:type="gramEnd"/>
            <w:r w:rsidRPr="005F0B95">
              <w:rPr>
                <w:rFonts w:ascii="Calibri" w:hAnsi="Calibri"/>
                <w:color w:val="000000"/>
                <w:sz w:val="18"/>
                <w:szCs w:val="18"/>
              </w:rPr>
              <w:t>MATERIAL DE CONFECÇÃO: AÇO INOXIDAVEL; REVESTIMENTO: COURVIN.</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R$ 1.200,00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R$ 2.400,00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10</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FOGÃO: </w:t>
            </w:r>
            <w:r w:rsidRPr="005F0B95">
              <w:rPr>
                <w:rFonts w:ascii="Calibri" w:hAnsi="Calibri"/>
                <w:color w:val="000000"/>
                <w:sz w:val="18"/>
                <w:szCs w:val="18"/>
              </w:rPr>
              <w:t>BOCAS: 04; MATERIAL DE CONFECCÇÃO: AÇO INOXIDÁVEL.</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R$ 1.000,00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R$ 2.000,00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lastRenderedPageBreak/>
              <w:t>11</w:t>
            </w:r>
          </w:p>
        </w:tc>
        <w:tc>
          <w:tcPr>
            <w:tcW w:w="344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FREEZER: </w:t>
            </w:r>
            <w:r w:rsidRPr="005F0B95">
              <w:rPr>
                <w:rFonts w:ascii="Calibri" w:hAnsi="Calibri"/>
                <w:color w:val="000000"/>
                <w:sz w:val="18"/>
                <w:szCs w:val="18"/>
              </w:rPr>
              <w:t xml:space="preserve">TIPO: </w:t>
            </w:r>
            <w:proofErr w:type="gramStart"/>
            <w:r w:rsidRPr="005F0B95">
              <w:rPr>
                <w:rFonts w:ascii="Calibri" w:hAnsi="Calibri"/>
                <w:color w:val="000000"/>
                <w:sz w:val="18"/>
                <w:szCs w:val="18"/>
              </w:rPr>
              <w:t>HORIZONTAL 02</w:t>
            </w:r>
            <w:proofErr w:type="gramEnd"/>
            <w:r w:rsidRPr="005F0B95">
              <w:rPr>
                <w:rFonts w:ascii="Calibri" w:hAnsi="Calibri"/>
                <w:color w:val="000000"/>
                <w:sz w:val="18"/>
                <w:szCs w:val="18"/>
              </w:rPr>
              <w:t xml:space="preserve"> PORTAS 200 A 400 LITROS</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R$ 2.000,00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R$ 4.000,00</w:t>
            </w:r>
          </w:p>
        </w:tc>
      </w:tr>
      <w:tr w:rsidR="005F0B95" w:rsidRPr="005F0B95" w:rsidTr="005F0B95">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12</w:t>
            </w:r>
          </w:p>
        </w:tc>
        <w:tc>
          <w:tcPr>
            <w:tcW w:w="344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FURADEIRA ELÉTRICA DE BANCADA </w:t>
            </w:r>
            <w:r w:rsidRPr="005F0B95">
              <w:rPr>
                <w:rFonts w:ascii="Calibri" w:hAnsi="Calibri"/>
                <w:color w:val="000000"/>
                <w:sz w:val="18"/>
                <w:szCs w:val="18"/>
              </w:rPr>
              <w:t xml:space="preserve">COM MANDRIL DE APERTO RÁPIDO DE 1 A </w:t>
            </w:r>
            <w:proofErr w:type="gramStart"/>
            <w:r w:rsidRPr="005F0B95">
              <w:rPr>
                <w:rFonts w:ascii="Calibri" w:hAnsi="Calibri"/>
                <w:color w:val="000000"/>
                <w:sz w:val="18"/>
                <w:szCs w:val="18"/>
              </w:rPr>
              <w:t>13MM</w:t>
            </w:r>
            <w:proofErr w:type="gramEnd"/>
            <w:r w:rsidRPr="005F0B95">
              <w:rPr>
                <w:rFonts w:ascii="Calibri" w:hAnsi="Calibri"/>
                <w:color w:val="000000"/>
                <w:sz w:val="18"/>
                <w:szCs w:val="18"/>
              </w:rPr>
              <w:t xml:space="preserve">. 1/3 HP OU SUPERIOR, COM AJUSTE DE NO MÍNIMO </w:t>
            </w:r>
            <w:proofErr w:type="gramStart"/>
            <w:r w:rsidRPr="005F0B95">
              <w:rPr>
                <w:rFonts w:ascii="Calibri" w:hAnsi="Calibri"/>
                <w:color w:val="000000"/>
                <w:sz w:val="18"/>
                <w:szCs w:val="18"/>
              </w:rPr>
              <w:t>2</w:t>
            </w:r>
            <w:proofErr w:type="gramEnd"/>
            <w:r w:rsidRPr="005F0B95">
              <w:rPr>
                <w:rFonts w:ascii="Calibri" w:hAnsi="Calibri"/>
                <w:color w:val="000000"/>
                <w:sz w:val="18"/>
                <w:szCs w:val="18"/>
              </w:rPr>
              <w:t xml:space="preserve"> VELOCIDADES, COM MESA AJUSTÁVEL.</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R$ 1.400,00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R$ 2.800,00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13</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FURADEIRA MANUAL INDUSTRIAL ½</w:t>
            </w:r>
            <w:r w:rsidRPr="005F0B95">
              <w:rPr>
                <w:rFonts w:ascii="Calibri" w:hAnsi="Calibri"/>
                <w:color w:val="000000"/>
                <w:sz w:val="18"/>
                <w:szCs w:val="18"/>
              </w:rPr>
              <w:t xml:space="preserve"> POTÊNCIA MÍNIMA ½ POTÊNCIA MÍNIMA 600 W, ROTAÇÃO MÁXIMA DE PELO MENOS 1.300 RPM</w:t>
            </w:r>
            <w:r w:rsidRPr="005F0B95">
              <w:rPr>
                <w:rFonts w:ascii="Calibri" w:hAnsi="Calibri"/>
                <w:b/>
                <w:bCs/>
                <w:color w:val="000000"/>
                <w:sz w:val="18"/>
                <w:szCs w:val="18"/>
              </w:rPr>
              <w:t>.</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R$ 550,00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R$ 1.100,00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14</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GELADEIRA/ REFRIGERADOR</w:t>
            </w:r>
            <w:r w:rsidRPr="005F0B95">
              <w:rPr>
                <w:rFonts w:ascii="Calibri" w:hAnsi="Calibri"/>
                <w:color w:val="000000"/>
                <w:sz w:val="18"/>
                <w:szCs w:val="18"/>
              </w:rPr>
              <w:t xml:space="preserve"> CAPACIDADE: DE 300 A 349 LITROS</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R$ 1.800,00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R$ 1.800,00</w:t>
            </w:r>
          </w:p>
        </w:tc>
      </w:tr>
      <w:tr w:rsidR="005F0B95" w:rsidRPr="005F0B95" w:rsidTr="005F0B95">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15</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GLICOSÍMETRO</w:t>
            </w:r>
            <w:r w:rsidRPr="005F0B95">
              <w:rPr>
                <w:rFonts w:ascii="Calibri" w:hAnsi="Calibri"/>
                <w:color w:val="000000"/>
                <w:sz w:val="18"/>
                <w:szCs w:val="18"/>
              </w:rPr>
              <w:t xml:space="preserve"> ACESSÓRIOS: TIRAS, LANCETAS E </w:t>
            </w:r>
            <w:proofErr w:type="gramStart"/>
            <w:r w:rsidRPr="005F0B95">
              <w:rPr>
                <w:rFonts w:ascii="Calibri" w:hAnsi="Calibri"/>
                <w:color w:val="000000"/>
                <w:sz w:val="18"/>
                <w:szCs w:val="18"/>
              </w:rPr>
              <w:t>LANCETADOR</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9</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R$ 80,00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R$ 720,00</w:t>
            </w:r>
          </w:p>
        </w:tc>
      </w:tr>
      <w:tr w:rsidR="005F0B95" w:rsidRPr="005F0B95" w:rsidTr="005F0B95">
        <w:trPr>
          <w:trHeight w:val="21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16</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IMPRESSORA - COMUM - MONOCROMATICA</w:t>
            </w:r>
            <w:r w:rsidRPr="005F0B95">
              <w:rPr>
                <w:rFonts w:ascii="Calibri" w:hAnsi="Calibri"/>
                <w:color w:val="000000"/>
                <w:sz w:val="18"/>
                <w:szCs w:val="18"/>
              </w:rPr>
              <w:t xml:space="preserve"> PADRÃO DE COR: MEMÓRIA DE 16 MB; RESOLUÇÃO DE 600X 600; VELOCIDADE 33 PPM; CAPACIDADE DE 100 PÁGINAS; CICLO: 25.000 PÁGINAS; INTERFACE USB E REDE; FRENTE E VERSO AUTOMÁTICO; GARANTIA MÍNIMA DE 12 MESES.</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R$ 1.000,00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R$ 2.000,00</w:t>
            </w:r>
          </w:p>
        </w:tc>
      </w:tr>
      <w:tr w:rsidR="005F0B95" w:rsidRPr="005F0B95" w:rsidTr="005F0B95">
        <w:trPr>
          <w:trHeight w:val="36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17</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IMPRESSORA LASER</w:t>
            </w:r>
            <w:proofErr w:type="gramStart"/>
            <w:r w:rsidRPr="005F0B95">
              <w:rPr>
                <w:rFonts w:ascii="Calibri" w:hAnsi="Calibri"/>
                <w:b/>
                <w:bCs/>
                <w:color w:val="000000"/>
                <w:sz w:val="18"/>
                <w:szCs w:val="18"/>
              </w:rPr>
              <w:t xml:space="preserve">  </w:t>
            </w:r>
            <w:proofErr w:type="gramEnd"/>
            <w:r w:rsidRPr="005F0B95">
              <w:rPr>
                <w:rFonts w:ascii="Calibri" w:hAnsi="Calibri"/>
                <w:b/>
                <w:bCs/>
                <w:color w:val="000000"/>
                <w:sz w:val="18"/>
                <w:szCs w:val="18"/>
              </w:rPr>
              <w:t xml:space="preserve">MULTIFUNCIONAL </w:t>
            </w:r>
            <w:r w:rsidRPr="005F0B95">
              <w:rPr>
                <w:rFonts w:ascii="Calibri" w:hAnsi="Calibri"/>
                <w:color w:val="000000"/>
                <w:sz w:val="18"/>
                <w:szCs w:val="18"/>
              </w:rPr>
              <w:t>(COPIADORA, SCANNER E FAX) ESPECIFICAÇÃO: LASER, PADRÃO DE COR: MONOCROMÁTICO; TIPO: MULTIFUNCIONAL (IMPRIME, COPIA, DIGITALIZA, FAX); MEMÓRIA: 128 MB; RESOLUÇÃO DE DIGITALIZAÇÃO: 1200X1200; RESOLUÇÃO DE CÓPIA: 600X600; VELOCIDADE DE IMPRESSÃO: 18 PPM; CAPACIDADE DA BANDEJA: 150 PÁGINAS; CICLO MENSAL: 8.000 PÁGINAS; FAX: 33.6KPS OU NÃO POSSUI; INTERFACES USB E REDE; FRENTE E VERSO AUTOMÁTICO</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R$ 1.400,00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R$ 1.400,00</w:t>
            </w:r>
          </w:p>
        </w:tc>
      </w:tr>
      <w:tr w:rsidR="005F0B95" w:rsidRPr="005F0B95" w:rsidTr="005F0B95">
        <w:trPr>
          <w:trHeight w:val="16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18</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MÁQUINA CHANFRADEIRA DE COURO </w:t>
            </w:r>
            <w:r w:rsidRPr="005F0B95">
              <w:rPr>
                <w:rFonts w:ascii="Calibri" w:hAnsi="Calibri"/>
                <w:color w:val="000000"/>
                <w:sz w:val="18"/>
                <w:szCs w:val="18"/>
              </w:rPr>
              <w:t>POTENCIA MÍNIMA DE ½ HP, NAVALHA COM ROTAÇÃO CONSTANTE, VARIADOR ELETRÔNICO DA VELOCIDADE DO TRANSPORTE, SISTEMA DE AFIAÇÃO DE NAVALHA INTEGRADO, PINTURA ANTICORROSIVA</w:t>
            </w:r>
            <w:r w:rsidRPr="005F0B95">
              <w:rPr>
                <w:rFonts w:ascii="Calibri" w:hAnsi="Calibri"/>
                <w:b/>
                <w:bCs/>
                <w:color w:val="000000"/>
                <w:sz w:val="18"/>
                <w:szCs w:val="18"/>
              </w:rPr>
              <w:t>.</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 xml:space="preserve"> R$</w:t>
            </w:r>
            <w:proofErr w:type="gramStart"/>
            <w:r w:rsidRPr="005F0B95">
              <w:rPr>
                <w:rFonts w:ascii="Calibri" w:hAnsi="Calibri"/>
                <w:color w:val="000000"/>
                <w:sz w:val="18"/>
                <w:szCs w:val="18"/>
              </w:rPr>
              <w:t xml:space="preserve">   </w:t>
            </w:r>
            <w:proofErr w:type="gramEnd"/>
            <w:r w:rsidRPr="005F0B95">
              <w:rPr>
                <w:rFonts w:ascii="Calibri" w:hAnsi="Calibri"/>
                <w:color w:val="000000"/>
                <w:sz w:val="18"/>
                <w:szCs w:val="18"/>
              </w:rPr>
              <w:t xml:space="preserve">6.200,00 </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R$ 6.200,00</w:t>
            </w:r>
          </w:p>
        </w:tc>
      </w:tr>
      <w:tr w:rsidR="005F0B95" w:rsidRPr="005F0B95" w:rsidTr="005F0B95">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lastRenderedPageBreak/>
              <w:t>19</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MÁQUINA DE COSTURA EM ZIG </w:t>
            </w:r>
            <w:proofErr w:type="gramStart"/>
            <w:r w:rsidRPr="005F0B95">
              <w:rPr>
                <w:rFonts w:ascii="Calibri" w:hAnsi="Calibri"/>
                <w:b/>
                <w:bCs/>
                <w:color w:val="000000"/>
                <w:sz w:val="18"/>
                <w:szCs w:val="18"/>
              </w:rPr>
              <w:t>ZAG</w:t>
            </w:r>
            <w:r w:rsidRPr="005F0B95">
              <w:rPr>
                <w:rFonts w:ascii="Calibri" w:hAnsi="Calibri"/>
                <w:color w:val="000000"/>
                <w:sz w:val="18"/>
                <w:szCs w:val="18"/>
              </w:rPr>
              <w:t xml:space="preserve"> :</w:t>
            </w:r>
            <w:proofErr w:type="gramEnd"/>
            <w:r w:rsidRPr="005F0B95">
              <w:rPr>
                <w:rFonts w:ascii="Calibri" w:hAnsi="Calibri"/>
                <w:color w:val="000000"/>
                <w:sz w:val="18"/>
                <w:szCs w:val="18"/>
              </w:rPr>
              <w:t>COM AJUSTE DE PONTO, LUBRIFICAÇÃO AUTOMÁTICA, LARGURA MÍNIMA DO ZIG-AZG DE 9 MM, CUMRPIMENTO MÍNIMO DO PONTO DE 5MM, CPACIDADE DE 2500 PONTOS POR MINUTO, MOTOR DE 1/3 HP OU SUPERIOR.</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R$ 4.200,00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R$ 4.200,00</w:t>
            </w:r>
          </w:p>
        </w:tc>
      </w:tr>
      <w:tr w:rsidR="005F0B95" w:rsidRPr="005F0B95" w:rsidTr="005F0B95">
        <w:trPr>
          <w:trHeight w:val="36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20</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MÁQUINA DE SOLDA MIG </w:t>
            </w:r>
            <w:r w:rsidRPr="005F0B95">
              <w:rPr>
                <w:rFonts w:ascii="Calibri" w:hAnsi="Calibri"/>
                <w:color w:val="000000"/>
                <w:sz w:val="18"/>
                <w:szCs w:val="18"/>
              </w:rPr>
              <w:t xml:space="preserve">PARA ARAMES COM GÁS OU SEM GÁS. PROTEÇÃO CONTRA SUPERAQUECIMENTO. ALIMENTADOR DE ARAME INTEGRADO. REGULAGEM DE SAÍDA DO ARAME E INTERMITENTE. REGULAGEM DE CORRENTE DE 30 A 190 A. FUSÍVEL DE PROTEÇÃO. SUPORTE PARA CILINDRO DE GÁS. TENSÃO NOMINAL: </w:t>
            </w:r>
            <w:proofErr w:type="gramStart"/>
            <w:r w:rsidRPr="005F0B95">
              <w:rPr>
                <w:rFonts w:ascii="Calibri" w:hAnsi="Calibri"/>
                <w:color w:val="000000"/>
                <w:sz w:val="18"/>
                <w:szCs w:val="18"/>
              </w:rPr>
              <w:t>220V</w:t>
            </w:r>
            <w:proofErr w:type="gramEnd"/>
            <w:r w:rsidRPr="005F0B95">
              <w:rPr>
                <w:rFonts w:ascii="Calibri" w:hAnsi="Calibri"/>
                <w:color w:val="000000"/>
                <w:sz w:val="18"/>
                <w:szCs w:val="18"/>
              </w:rPr>
              <w:t xml:space="preserve">/MONOFÁSICA. FREQUÊNCIA 60 HZ, POTÊNCIA MÍNIMA DE 5.2 KVA. DIAMETRO DO ARAME DE AÇO: 0,8 – </w:t>
            </w:r>
            <w:proofErr w:type="gramStart"/>
            <w:r w:rsidRPr="005F0B95">
              <w:rPr>
                <w:rFonts w:ascii="Calibri" w:hAnsi="Calibri"/>
                <w:color w:val="000000"/>
                <w:sz w:val="18"/>
                <w:szCs w:val="18"/>
              </w:rPr>
              <w:t>1MM</w:t>
            </w:r>
            <w:proofErr w:type="gramEnd"/>
            <w:r w:rsidRPr="005F0B95">
              <w:rPr>
                <w:rFonts w:ascii="Calibri" w:hAnsi="Calibri"/>
                <w:color w:val="000000"/>
                <w:sz w:val="18"/>
                <w:szCs w:val="18"/>
              </w:rPr>
              <w:t xml:space="preserve">. DIAMETRO DO ARAME SEM GÁS: 0,8 – </w:t>
            </w:r>
            <w:proofErr w:type="gramStart"/>
            <w:r w:rsidRPr="005F0B95">
              <w:rPr>
                <w:rFonts w:ascii="Calibri" w:hAnsi="Calibri"/>
                <w:color w:val="000000"/>
                <w:sz w:val="18"/>
                <w:szCs w:val="18"/>
              </w:rPr>
              <w:t>1 MM</w:t>
            </w:r>
            <w:proofErr w:type="gramEnd"/>
            <w:r w:rsidRPr="005F0B95">
              <w:rPr>
                <w:rFonts w:ascii="Calibri" w:hAnsi="Calibri"/>
                <w:color w:val="000000"/>
                <w:sz w:val="18"/>
                <w:szCs w:val="18"/>
              </w:rPr>
              <w:t xml:space="preserve">. ESTÁGIOS DE POTÊNCIA: </w:t>
            </w:r>
            <w:proofErr w:type="gramStart"/>
            <w:r w:rsidRPr="005F0B95">
              <w:rPr>
                <w:rFonts w:ascii="Calibri" w:hAnsi="Calibri"/>
                <w:color w:val="000000"/>
                <w:sz w:val="18"/>
                <w:szCs w:val="18"/>
              </w:rPr>
              <w:t>4</w:t>
            </w:r>
            <w:proofErr w:type="gramEnd"/>
            <w:r w:rsidRPr="005F0B95">
              <w:rPr>
                <w:rFonts w:ascii="Calibri" w:hAnsi="Calibri"/>
                <w:color w:val="000000"/>
                <w:sz w:val="18"/>
                <w:szCs w:val="18"/>
              </w:rPr>
              <w:t>. CLASSE DE PROTEÇÃO: IP21, GRAU DE PROTEÇÃO H.</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R$ 5.000,00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R$ 5.000,00</w:t>
            </w:r>
          </w:p>
        </w:tc>
      </w:tr>
      <w:tr w:rsidR="005F0B95" w:rsidRPr="005F0B95" w:rsidTr="005F0B95">
        <w:trPr>
          <w:trHeight w:val="12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21</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MORSA PARA FURADEIRA DE BANCADA</w:t>
            </w:r>
            <w:r w:rsidRPr="005F0B95">
              <w:rPr>
                <w:rFonts w:ascii="Calibri" w:hAnsi="Calibri"/>
                <w:color w:val="000000"/>
                <w:sz w:val="18"/>
                <w:szCs w:val="18"/>
              </w:rPr>
              <w:t xml:space="preserve">, FUSO COM LIGA DE AÇO, CORPO EM FERRO FUNDIDOS ABERTURA DO MORDENTE DE 55 MM OU </w:t>
            </w:r>
            <w:proofErr w:type="gramStart"/>
            <w:r w:rsidRPr="005F0B95">
              <w:rPr>
                <w:rFonts w:ascii="Calibri" w:hAnsi="Calibri"/>
                <w:color w:val="000000"/>
                <w:sz w:val="18"/>
                <w:szCs w:val="18"/>
              </w:rPr>
              <w:t>SUPERIOR</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R$ 250,00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R$ 750,00</w:t>
            </w:r>
          </w:p>
        </w:tc>
      </w:tr>
      <w:tr w:rsidR="005F0B95" w:rsidRPr="005F0B95" w:rsidTr="005F0B95">
        <w:trPr>
          <w:trHeight w:val="216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22</w:t>
            </w:r>
          </w:p>
        </w:tc>
        <w:tc>
          <w:tcPr>
            <w:tcW w:w="344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rPr>
                <w:rFonts w:ascii="Calibri" w:hAnsi="Calibri"/>
                <w:b/>
                <w:bCs/>
                <w:color w:val="000000"/>
                <w:sz w:val="18"/>
                <w:szCs w:val="18"/>
              </w:rPr>
            </w:pPr>
            <w:r w:rsidRPr="005F0B95">
              <w:rPr>
                <w:rFonts w:ascii="Calibri" w:hAnsi="Calibri"/>
                <w:b/>
                <w:bCs/>
                <w:color w:val="000000"/>
                <w:sz w:val="18"/>
                <w:szCs w:val="18"/>
              </w:rPr>
              <w:t>MOTO ESMERIL</w:t>
            </w:r>
            <w:proofErr w:type="gramStart"/>
            <w:r w:rsidRPr="005F0B95">
              <w:rPr>
                <w:rFonts w:ascii="Calibri" w:hAnsi="Calibri"/>
                <w:b/>
                <w:bCs/>
                <w:color w:val="000000"/>
                <w:sz w:val="18"/>
                <w:szCs w:val="18"/>
              </w:rPr>
              <w:t xml:space="preserve"> </w:t>
            </w:r>
            <w:r w:rsidRPr="005F0B95">
              <w:rPr>
                <w:rFonts w:ascii="Calibri" w:hAnsi="Calibri"/>
                <w:color w:val="000000"/>
                <w:sz w:val="18"/>
                <w:szCs w:val="18"/>
              </w:rPr>
              <w:t xml:space="preserve"> </w:t>
            </w:r>
            <w:proofErr w:type="gramEnd"/>
            <w:r w:rsidRPr="005F0B95">
              <w:rPr>
                <w:rFonts w:ascii="Calibri" w:hAnsi="Calibri"/>
                <w:color w:val="000000"/>
                <w:sz w:val="18"/>
                <w:szCs w:val="18"/>
              </w:rPr>
              <w:t xml:space="preserve">DE BANCADA 1/2 HP PARA REBOLO DE 6"X5/8" COM AS SEGUINTES ESPECIFICAÇÕES TÉCNICA: POTÊNCIA ÚTIL: 188 WATTS, POTÊNCIA ABSOLVIDA 357 WTTS, CORRENTE 1,72 AMP. FREQUENCIA 60 HZ, ROTAÇÃO MÁXIMA VAZIO 3580 RPM, ROTAÇÃO MAXIMA COM CARGA 3092 RPM, REBOLOS: </w:t>
            </w:r>
            <w:proofErr w:type="gramStart"/>
            <w:r w:rsidRPr="005F0B95">
              <w:rPr>
                <w:rFonts w:ascii="Calibri" w:hAnsi="Calibri"/>
                <w:color w:val="000000"/>
                <w:sz w:val="18"/>
                <w:szCs w:val="18"/>
              </w:rPr>
              <w:t>6</w:t>
            </w:r>
            <w:proofErr w:type="gramEnd"/>
            <w:r w:rsidRPr="005F0B95">
              <w:rPr>
                <w:rFonts w:ascii="Calibri" w:hAnsi="Calibri"/>
                <w:color w:val="000000"/>
                <w:sz w:val="18"/>
                <w:szCs w:val="18"/>
              </w:rPr>
              <w:t>" COM FURO 5/8", ESPESSURA DO REBOLO 1/2"</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R$ 4.200,00</w:t>
            </w:r>
          </w:p>
        </w:tc>
        <w:tc>
          <w:tcPr>
            <w:tcW w:w="11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R$ 4.200,00</w:t>
            </w:r>
          </w:p>
        </w:tc>
      </w:tr>
      <w:tr w:rsidR="005F0B95" w:rsidRPr="005F0B95" w:rsidTr="005F0B95">
        <w:trPr>
          <w:trHeight w:val="21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23</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NO-BREAK (PARA COMPUTADOR)</w:t>
            </w:r>
            <w:r w:rsidRPr="005F0B95">
              <w:rPr>
                <w:rFonts w:ascii="Calibri" w:hAnsi="Calibri"/>
                <w:color w:val="000000"/>
                <w:sz w:val="18"/>
                <w:szCs w:val="18"/>
              </w:rPr>
              <w:t xml:space="preserve"> POTENCIA 1 KVA;</w:t>
            </w:r>
            <w:proofErr w:type="gramStart"/>
            <w:r w:rsidRPr="005F0B95">
              <w:rPr>
                <w:rFonts w:ascii="Calibri" w:hAnsi="Calibri"/>
                <w:color w:val="000000"/>
                <w:sz w:val="18"/>
                <w:szCs w:val="18"/>
              </w:rPr>
              <w:t xml:space="preserve">  </w:t>
            </w:r>
            <w:proofErr w:type="gramEnd"/>
            <w:r w:rsidRPr="005F0B95">
              <w:rPr>
                <w:rFonts w:ascii="Calibri" w:hAnsi="Calibri"/>
                <w:color w:val="000000"/>
                <w:sz w:val="18"/>
                <w:szCs w:val="18"/>
              </w:rPr>
              <w:t>TENSÃO: ENTRADA/SAÍDA 110 OU 220V (A SER DEFINIDA PELO SOLICITANTE),; ALARMES AUDIOVISUAL; BATERIA INTERNA: 01 SELADA; AUTONOMIA EM PLENA CARGA: MÍNIMO DE 15 MINUTOS; GARANTIA: MÍNIMO DE 12 MESES.</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3</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R$ 800,00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R$ 2.400,00</w:t>
            </w:r>
          </w:p>
        </w:tc>
      </w:tr>
      <w:tr w:rsidR="005F0B95" w:rsidRPr="005F0B95" w:rsidTr="005F0B95">
        <w:trPr>
          <w:trHeight w:val="3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lastRenderedPageBreak/>
              <w:t>24</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NOTEBOOK PROCESSADOR</w:t>
            </w:r>
            <w:r w:rsidRPr="005F0B95">
              <w:rPr>
                <w:rFonts w:ascii="Calibri" w:hAnsi="Calibri"/>
                <w:color w:val="000000"/>
                <w:sz w:val="18"/>
                <w:szCs w:val="18"/>
              </w:rPr>
              <w:t xml:space="preserve">: NO MÍNIMO INTEL CORE 13 OU AMD A10; MEMORIA RAM 4GB, DDR3, 1600 MHZ; DISCO RÍGIDO: MINIMO DE 500 GB; UNIDADE DE DISCO ÓTICO: CD/ DVD ROM; INTERFACES DE REDE: 10/100/1000 E WIFI; WEBCAM; GARANTIA: MÍNIMA DE 12 MESES; BATERIA: </w:t>
            </w:r>
            <w:proofErr w:type="gramStart"/>
            <w:r w:rsidRPr="005F0B95">
              <w:rPr>
                <w:rFonts w:ascii="Calibri" w:hAnsi="Calibri"/>
                <w:color w:val="000000"/>
                <w:sz w:val="18"/>
                <w:szCs w:val="18"/>
              </w:rPr>
              <w:t>6</w:t>
            </w:r>
            <w:proofErr w:type="gramEnd"/>
            <w:r w:rsidRPr="005F0B95">
              <w:rPr>
                <w:rFonts w:ascii="Calibri" w:hAnsi="Calibri"/>
                <w:color w:val="000000"/>
                <w:sz w:val="18"/>
                <w:szCs w:val="18"/>
              </w:rPr>
              <w:t xml:space="preserve"> CÉLULAS; TAM ANHO DA TELA: LCD DE 14” OU 15”; INTERFACE: USB, HDMI, DISPLAY PORT OU VGA E LEITOR DE CARTÃO; SISTEMA OPERACIONAL: WINDOWS 8 PRO (64 BITS); MOUSE TOUCHPAD; TELCADO ABNT2</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R$ 2.500,00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R$ 2.500,00</w:t>
            </w:r>
          </w:p>
        </w:tc>
      </w:tr>
      <w:tr w:rsidR="005F0B95" w:rsidRPr="005F0B95" w:rsidTr="005F0B95">
        <w:trPr>
          <w:trHeight w:val="15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25</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PALETE - </w:t>
            </w:r>
            <w:r w:rsidRPr="005F0B95">
              <w:rPr>
                <w:rFonts w:ascii="Calibri" w:hAnsi="Calibri"/>
                <w:color w:val="000000"/>
                <w:sz w:val="18"/>
                <w:szCs w:val="18"/>
              </w:rPr>
              <w:t xml:space="preserve">MATERIAL DE CONFECÇÃO: POLIETILENO; CAPACIDADE ATÉ 2.500KG </w:t>
            </w:r>
            <w:r w:rsidRPr="005F0B95">
              <w:rPr>
                <w:rFonts w:ascii="Garamond" w:hAnsi="Garamond"/>
                <w:b/>
                <w:bCs/>
                <w:color w:val="000000"/>
                <w:sz w:val="22"/>
                <w:szCs w:val="22"/>
              </w:rPr>
              <w:t>(ITEM DE PARTICIPAÇÃO ABERTA</w:t>
            </w:r>
            <w:proofErr w:type="gramStart"/>
            <w:r w:rsidRPr="005F0B95">
              <w:rPr>
                <w:rFonts w:ascii="Garamond" w:hAnsi="Garamond"/>
                <w:b/>
                <w:bCs/>
                <w:color w:val="000000"/>
                <w:sz w:val="22"/>
                <w:szCs w:val="22"/>
              </w:rPr>
              <w:t>)</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119</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R$ 120,00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R$ 14.280,00</w:t>
            </w:r>
          </w:p>
        </w:tc>
      </w:tr>
      <w:tr w:rsidR="005F0B95" w:rsidRPr="005F0B95" w:rsidTr="005F0B95">
        <w:trPr>
          <w:trHeight w:val="14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26</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PARAFUSADEIRA PNEUMÁTICA MANUA</w:t>
            </w:r>
            <w:r w:rsidRPr="005F0B95">
              <w:rPr>
                <w:rFonts w:ascii="Calibri" w:hAnsi="Calibri"/>
                <w:color w:val="000000"/>
                <w:sz w:val="18"/>
                <w:szCs w:val="18"/>
              </w:rPr>
              <w:t>L PARAFUSADEIRA PNEUMÁTICA MÍNIMO 5000 RPM, TORQUE MÍNIMO 0,5 KGFM, SENTIDO ROTAÇÃO REVERSÍVEL (HORÁRIO E ATIN-HORÁRIO</w:t>
            </w:r>
            <w:proofErr w:type="gramStart"/>
            <w:r w:rsidRPr="005F0B95">
              <w:rPr>
                <w:rFonts w:ascii="Calibri" w:hAnsi="Calibri"/>
                <w:color w:val="000000"/>
                <w:sz w:val="18"/>
                <w:szCs w:val="18"/>
              </w:rPr>
              <w:t>)</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R$ 1.550,00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R$ 1.550,00</w:t>
            </w:r>
          </w:p>
        </w:tc>
      </w:tr>
      <w:tr w:rsidR="005F0B95" w:rsidRPr="005F0B95" w:rsidTr="005F0B95">
        <w:trPr>
          <w:trHeight w:val="261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27</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SERRA TICO </w:t>
            </w:r>
            <w:proofErr w:type="spellStart"/>
            <w:r w:rsidRPr="005F0B95">
              <w:rPr>
                <w:rFonts w:ascii="Calibri" w:hAnsi="Calibri"/>
                <w:b/>
                <w:bCs/>
                <w:color w:val="000000"/>
                <w:sz w:val="18"/>
                <w:szCs w:val="18"/>
              </w:rPr>
              <w:t>TICO</w:t>
            </w:r>
            <w:proofErr w:type="spellEnd"/>
            <w:r w:rsidRPr="005F0B95">
              <w:rPr>
                <w:rFonts w:ascii="Calibri" w:hAnsi="Calibri"/>
                <w:b/>
                <w:bCs/>
                <w:color w:val="000000"/>
                <w:sz w:val="18"/>
                <w:szCs w:val="18"/>
              </w:rPr>
              <w:t>:</w:t>
            </w:r>
            <w:r w:rsidRPr="005F0B95">
              <w:rPr>
                <w:rFonts w:ascii="Calibri" w:hAnsi="Calibri"/>
                <w:color w:val="000000"/>
                <w:sz w:val="18"/>
                <w:szCs w:val="18"/>
              </w:rPr>
              <w:t xml:space="preserve"> SERRA ELÉTRICA TIPO TICO-TICO; COM POTÊNCIA DE </w:t>
            </w:r>
            <w:proofErr w:type="gramStart"/>
            <w:r w:rsidRPr="005F0B95">
              <w:rPr>
                <w:rFonts w:ascii="Calibri" w:hAnsi="Calibri"/>
                <w:color w:val="000000"/>
                <w:sz w:val="18"/>
                <w:szCs w:val="18"/>
              </w:rPr>
              <w:t>400W</w:t>
            </w:r>
            <w:proofErr w:type="gramEnd"/>
            <w:r w:rsidRPr="005F0B95">
              <w:rPr>
                <w:rFonts w:ascii="Calibri" w:hAnsi="Calibri"/>
                <w:color w:val="000000"/>
                <w:sz w:val="18"/>
                <w:szCs w:val="18"/>
              </w:rPr>
              <w:t xml:space="preserve">, COM 2 VELOCIDADES DE 2600 A 3200 RPM; CAPACIDADE MÍNIMA DE CORTE: AÇO 3 MM, MAEIRA 40MM E ALUMINIO 8 MM; BASE DE APOIO INCLINÁVEL ATÉ 45 GRAUS DE AMBOS OS LADOS, DEPÓSITO PARA LÂMINA DE SERRA E BOTÃO TRAVA. DEVE ACOMPANHAR MANUAL DE INSTRUÇÕES EM PORTUGUES, LÂMINA DE SERRA, PROTETOR CONTRA CAVACOS E </w:t>
            </w:r>
            <w:proofErr w:type="gramStart"/>
            <w:r w:rsidRPr="005F0B95">
              <w:rPr>
                <w:rFonts w:ascii="Calibri" w:hAnsi="Calibri"/>
                <w:color w:val="000000"/>
                <w:sz w:val="18"/>
                <w:szCs w:val="18"/>
              </w:rPr>
              <w:t>MALETA</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R$ 600,00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R$ 1.200,00</w:t>
            </w:r>
          </w:p>
        </w:tc>
      </w:tr>
      <w:tr w:rsidR="005F0B95" w:rsidRPr="005F0B95" w:rsidTr="005F0B95">
        <w:trPr>
          <w:trHeight w:val="18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28</w:t>
            </w:r>
          </w:p>
        </w:tc>
        <w:tc>
          <w:tcPr>
            <w:tcW w:w="344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 xml:space="preserve">SUPORTE PARA </w:t>
            </w:r>
            <w:proofErr w:type="gramStart"/>
            <w:r w:rsidRPr="005F0B95">
              <w:rPr>
                <w:rFonts w:ascii="Calibri" w:hAnsi="Calibri"/>
                <w:b/>
                <w:bCs/>
                <w:color w:val="000000"/>
                <w:sz w:val="18"/>
                <w:szCs w:val="18"/>
              </w:rPr>
              <w:t>TELEVISÃO</w:t>
            </w:r>
            <w:r w:rsidRPr="005F0B95">
              <w:rPr>
                <w:rFonts w:ascii="Calibri" w:hAnsi="Calibri"/>
                <w:color w:val="000000"/>
                <w:sz w:val="18"/>
                <w:szCs w:val="18"/>
              </w:rPr>
              <w:t xml:space="preserve"> :</w:t>
            </w:r>
            <w:proofErr w:type="gramEnd"/>
            <w:r w:rsidRPr="005F0B95">
              <w:rPr>
                <w:rFonts w:ascii="Calibri" w:hAnsi="Calibri"/>
                <w:color w:val="000000"/>
                <w:sz w:val="18"/>
                <w:szCs w:val="18"/>
              </w:rPr>
              <w:t xml:space="preserve"> SUPORTE PARA TELEVISOR EM AÇO COM MÚLTIPLOS PONTOS DE FIXAÇÃO; TRAVAS DE SEGURANÇA E SISTEMA DE ENCAIXE RÁPIDO</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2</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R$ 110,00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R$ 220,00</w:t>
            </w:r>
          </w:p>
        </w:tc>
      </w:tr>
      <w:tr w:rsidR="005F0B95" w:rsidRPr="005F0B95" w:rsidTr="005F0B95">
        <w:trPr>
          <w:trHeight w:val="9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29</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proofErr w:type="gramStart"/>
            <w:r w:rsidRPr="005F0B95">
              <w:rPr>
                <w:rFonts w:ascii="Calibri" w:hAnsi="Calibri"/>
                <w:b/>
                <w:bCs/>
                <w:color w:val="000000"/>
                <w:sz w:val="18"/>
                <w:szCs w:val="18"/>
              </w:rPr>
              <w:t>TERMÔMETRO CLINICO</w:t>
            </w:r>
            <w:proofErr w:type="gramEnd"/>
            <w:r w:rsidRPr="005F0B95">
              <w:rPr>
                <w:rFonts w:ascii="Calibri" w:hAnsi="Calibri"/>
                <w:b/>
                <w:bCs/>
                <w:color w:val="000000"/>
                <w:sz w:val="18"/>
                <w:szCs w:val="18"/>
              </w:rPr>
              <w:t xml:space="preserve"> POR INFRAVERMELHO ALIMENTAÇÃO: </w:t>
            </w:r>
            <w:r w:rsidRPr="005F0B95">
              <w:rPr>
                <w:rFonts w:ascii="Calibri" w:hAnsi="Calibri"/>
                <w:color w:val="000000"/>
                <w:sz w:val="18"/>
                <w:szCs w:val="18"/>
              </w:rPr>
              <w:t>BATERIA/PILHA</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6</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R$ 170,00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R$ 1.020,00</w:t>
            </w:r>
          </w:p>
        </w:tc>
      </w:tr>
      <w:tr w:rsidR="005F0B95" w:rsidRPr="005F0B95" w:rsidTr="005F0B95">
        <w:trPr>
          <w:trHeight w:val="21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lastRenderedPageBreak/>
              <w:t>30</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TORNO UNIVERSAL</w:t>
            </w:r>
            <w:r w:rsidRPr="005F0B95">
              <w:rPr>
                <w:rFonts w:ascii="Calibri" w:hAnsi="Calibri"/>
                <w:color w:val="000000"/>
                <w:sz w:val="18"/>
                <w:szCs w:val="18"/>
              </w:rPr>
              <w:t xml:space="preserve"> COM DIÂMETRO MÁXIMO, ADMISSÍVEL SOBRE O BARRAMENTO DE NO MÍNIMO </w:t>
            </w:r>
            <w:proofErr w:type="gramStart"/>
            <w:r w:rsidRPr="005F0B95">
              <w:rPr>
                <w:rFonts w:ascii="Calibri" w:hAnsi="Calibri"/>
                <w:color w:val="000000"/>
                <w:sz w:val="18"/>
                <w:szCs w:val="18"/>
              </w:rPr>
              <w:t>330MM</w:t>
            </w:r>
            <w:proofErr w:type="gramEnd"/>
            <w:r w:rsidRPr="005F0B95">
              <w:rPr>
                <w:rFonts w:ascii="Calibri" w:hAnsi="Calibri"/>
                <w:color w:val="000000"/>
                <w:sz w:val="18"/>
                <w:szCs w:val="18"/>
              </w:rPr>
              <w:t>, POTÊNCIA MÍNIMA DO MOTOR DE 1,5 KW, CAPACIDADE DE ROTAÇÃO MÍNIMA DE 70 RPM OU MENOS, CAPACIDADE DE ROTAÇÃO MÁXIMA DE 1800 RPM OU MAIS, CURSO TRANSVERSAL MÍNIMO DE 130MM.</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R$ 45.000,00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R$ 45.000,00</w:t>
            </w:r>
          </w:p>
        </w:tc>
      </w:tr>
      <w:tr w:rsidR="005F0B95" w:rsidRPr="005F0B95" w:rsidTr="005F0B95">
        <w:trPr>
          <w:trHeight w:val="28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31</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VEICULO PICK- UP CABINE DUPLA 4X4 (DIESEL)</w:t>
            </w:r>
            <w:r w:rsidRPr="005F0B95">
              <w:rPr>
                <w:rFonts w:ascii="Calibri" w:hAnsi="Calibri"/>
                <w:color w:val="000000"/>
                <w:sz w:val="18"/>
                <w:szCs w:val="18"/>
              </w:rPr>
              <w:t xml:space="preserve"> MOTORIZAÇÃO: MINIMO DE 140 CV; CAMBIO: MANUAL; CAPACIDADE: </w:t>
            </w:r>
            <w:proofErr w:type="gramStart"/>
            <w:r w:rsidRPr="005F0B95">
              <w:rPr>
                <w:rFonts w:ascii="Calibri" w:hAnsi="Calibri"/>
                <w:color w:val="000000"/>
                <w:sz w:val="18"/>
                <w:szCs w:val="18"/>
              </w:rPr>
              <w:t>5</w:t>
            </w:r>
            <w:proofErr w:type="gramEnd"/>
            <w:r w:rsidRPr="005F0B95">
              <w:rPr>
                <w:rFonts w:ascii="Calibri" w:hAnsi="Calibri"/>
                <w:color w:val="000000"/>
                <w:sz w:val="18"/>
                <w:szCs w:val="18"/>
              </w:rPr>
              <w:t xml:space="preserve"> LUGARES; AR CONDICIONADO; TIPO DE DIREÇÃO: HIDRAULICA; TRIO ELÉTRICO (TRAVA, VIDRO, ALARME); FREIOS ABS E AIRBEG DUP; ACESSORIO 1: ESTRIBOS LATERAIS </w:t>
            </w:r>
            <w:r w:rsidRPr="005F0B95">
              <w:rPr>
                <w:rFonts w:ascii="Garamond" w:hAnsi="Garamond"/>
                <w:b/>
                <w:bCs/>
                <w:color w:val="000000"/>
                <w:sz w:val="22"/>
                <w:szCs w:val="22"/>
              </w:rPr>
              <w:t>(ITEM DE PARTICIPAÇÃO ABERTA)</w:t>
            </w:r>
          </w:p>
        </w:tc>
        <w:tc>
          <w:tcPr>
            <w:tcW w:w="960" w:type="dxa"/>
            <w:tcBorders>
              <w:top w:val="nil"/>
              <w:left w:val="nil"/>
              <w:bottom w:val="single" w:sz="8" w:space="0" w:color="auto"/>
              <w:right w:val="single" w:sz="8" w:space="0" w:color="auto"/>
            </w:tcBorders>
            <w:shd w:val="clear" w:color="000000" w:fill="FFFFFF"/>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proofErr w:type="gramStart"/>
            <w:r w:rsidRPr="005F0B95">
              <w:rPr>
                <w:rFonts w:ascii="Calibri" w:hAnsi="Calibri"/>
                <w:color w:val="000000"/>
                <w:sz w:val="18"/>
                <w:szCs w:val="18"/>
              </w:rPr>
              <w:t>1</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R$ 116.000,00</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color w:val="000000"/>
                <w:sz w:val="18"/>
                <w:szCs w:val="18"/>
              </w:rPr>
            </w:pPr>
            <w:r w:rsidRPr="005F0B95">
              <w:rPr>
                <w:rFonts w:ascii="Calibri" w:hAnsi="Calibri"/>
                <w:color w:val="000000"/>
                <w:sz w:val="18"/>
                <w:szCs w:val="18"/>
              </w:rPr>
              <w:t>R$ 116.000,00</w:t>
            </w:r>
          </w:p>
        </w:tc>
      </w:tr>
      <w:tr w:rsidR="005F0B95" w:rsidRPr="005F0B95" w:rsidTr="005F0B95">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F0B95" w:rsidRPr="005F0B95" w:rsidRDefault="005F0B95" w:rsidP="005F0B95">
            <w:pPr>
              <w:rPr>
                <w:color w:val="000000"/>
              </w:rPr>
            </w:pPr>
            <w:r w:rsidRPr="005F0B95">
              <w:rPr>
                <w:color w:val="000000"/>
              </w:rPr>
              <w:t> </w:t>
            </w:r>
          </w:p>
        </w:tc>
        <w:tc>
          <w:tcPr>
            <w:tcW w:w="344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rPr>
                <w:color w:val="000000"/>
              </w:rPr>
            </w:pPr>
            <w:r w:rsidRPr="005F0B95">
              <w:rPr>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rPr>
                <w:color w:val="000000"/>
              </w:rPr>
            </w:pPr>
            <w:r w:rsidRPr="005F0B95">
              <w:rPr>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rPr>
                <w:color w:val="000000"/>
              </w:rPr>
            </w:pPr>
            <w:r w:rsidRPr="005F0B95">
              <w:rPr>
                <w:color w:val="000000"/>
              </w:rPr>
              <w:t> </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VALOR TOTAL</w:t>
            </w:r>
          </w:p>
        </w:tc>
        <w:tc>
          <w:tcPr>
            <w:tcW w:w="1160" w:type="dxa"/>
            <w:tcBorders>
              <w:top w:val="nil"/>
              <w:left w:val="nil"/>
              <w:bottom w:val="single" w:sz="8" w:space="0" w:color="auto"/>
              <w:right w:val="single" w:sz="8" w:space="0" w:color="auto"/>
            </w:tcBorders>
            <w:shd w:val="clear" w:color="auto" w:fill="auto"/>
            <w:vAlign w:val="center"/>
            <w:hideMark/>
          </w:tcPr>
          <w:p w:rsidR="005F0B95" w:rsidRPr="005F0B95" w:rsidRDefault="005F0B95" w:rsidP="005F0B95">
            <w:pPr>
              <w:jc w:val="center"/>
              <w:rPr>
                <w:rFonts w:ascii="Calibri" w:hAnsi="Calibri"/>
                <w:b/>
                <w:bCs/>
                <w:color w:val="000000"/>
                <w:sz w:val="18"/>
                <w:szCs w:val="18"/>
              </w:rPr>
            </w:pPr>
            <w:r w:rsidRPr="005F0B95">
              <w:rPr>
                <w:rFonts w:ascii="Calibri" w:hAnsi="Calibri"/>
                <w:b/>
                <w:bCs/>
                <w:color w:val="000000"/>
                <w:sz w:val="18"/>
                <w:szCs w:val="18"/>
              </w:rPr>
              <w:t>335.882,36</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5"/>
      <w:footerReference w:type="default" r:id="rId26"/>
      <w:headerReference w:type="first" r:id="rId27"/>
      <w:pgSz w:w="11907" w:h="16840" w:code="9"/>
      <w:pgMar w:top="1247" w:right="709" w:bottom="851" w:left="1134"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EE" w:rsidRDefault="009D45EE">
      <w:r>
        <w:separator/>
      </w:r>
    </w:p>
  </w:endnote>
  <w:endnote w:type="continuationSeparator" w:id="0">
    <w:p w:rsidR="009D45EE" w:rsidRDefault="009D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EE" w:rsidRPr="00A17CA0" w:rsidRDefault="009D45EE" w:rsidP="000C7A79">
    <w:pPr>
      <w:pStyle w:val="Rodap"/>
      <w:tabs>
        <w:tab w:val="left" w:pos="9638"/>
      </w:tabs>
      <w:ind w:left="-567" w:firstLine="567"/>
      <w:jc w:val="both"/>
      <w:rPr>
        <w:rFonts w:ascii="Arial" w:hAnsi="Arial" w:cs="Arial"/>
        <w:sz w:val="16"/>
        <w:szCs w:val="16"/>
      </w:rPr>
    </w:pPr>
  </w:p>
  <w:p w:rsidR="009D45EE" w:rsidRPr="00A17CA0" w:rsidRDefault="009D45EE"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Tiago Anderson Sant’ Ana</w:t>
    </w:r>
  </w:p>
  <w:p w:rsidR="009D45EE" w:rsidRPr="00A17CA0" w:rsidRDefault="009D45EE" w:rsidP="000C7A79">
    <w:pPr>
      <w:jc w:val="right"/>
      <w:rPr>
        <w:rFonts w:ascii="Arial" w:hAnsi="Arial" w:cs="Arial"/>
        <w:sz w:val="16"/>
        <w:szCs w:val="16"/>
      </w:rPr>
    </w:pPr>
    <w:r>
      <w:rPr>
        <w:rFonts w:ascii="Arial" w:hAnsi="Arial" w:cs="Arial"/>
        <w:sz w:val="16"/>
        <w:szCs w:val="16"/>
      </w:rPr>
      <w:t>Pregoeiro</w:t>
    </w:r>
  </w:p>
  <w:p w:rsidR="009D45EE" w:rsidRPr="00A17CA0" w:rsidRDefault="009D45EE"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EE" w:rsidRDefault="009D45EE">
      <w:r>
        <w:separator/>
      </w:r>
    </w:p>
  </w:footnote>
  <w:footnote w:type="continuationSeparator" w:id="0">
    <w:p w:rsidR="009D45EE" w:rsidRDefault="009D4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EE" w:rsidRPr="00C25524" w:rsidRDefault="009D45EE" w:rsidP="00F57239">
    <w:pPr>
      <w:pStyle w:val="Cabealho"/>
      <w:ind w:left="-1143"/>
      <w:jc w:val="center"/>
    </w:pPr>
    <w:r>
      <w:rPr>
        <w:noProof/>
      </w:rPr>
      <mc:AlternateContent>
        <mc:Choice Requires="wps">
          <w:drawing>
            <wp:anchor distT="0" distB="0" distL="114300" distR="114300" simplePos="0" relativeHeight="251691520" behindDoc="0" locked="0" layoutInCell="1" allowOverlap="1">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5EE" w:rsidRPr="000C7A79" w:rsidRDefault="009D45EE"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9D6A8C" w:rsidRPr="000C7A79" w:rsidRDefault="009D6A8C" w:rsidP="000C7A79"/>
                </w:txbxContent>
              </v:textbox>
            </v:shape>
          </w:pict>
        </mc:Fallback>
      </mc:AlternateContent>
    </w:r>
  </w:p>
  <w:p w:rsidR="009D45EE" w:rsidRPr="00B42D9D" w:rsidRDefault="009D45EE" w:rsidP="006510B4">
    <w:pPr>
      <w:pStyle w:val="Cabealho"/>
      <w:jc w:val="right"/>
      <w:rPr>
        <w:rFonts w:ascii="Arial" w:hAnsi="Arial" w:cs="Arial"/>
        <w:b/>
        <w:bCs/>
        <w:sz w:val="24"/>
        <w:szCs w:val="24"/>
      </w:rPr>
    </w:pPr>
    <w:r w:rsidRPr="00B42D9D">
      <w:rPr>
        <w:rFonts w:ascii="Arial" w:hAnsi="Arial" w:cs="Arial"/>
        <w:b/>
        <w:noProof/>
        <w:sz w:val="24"/>
        <w:szCs w:val="24"/>
      </w:rPr>
      <mc:AlternateContent>
        <mc:Choice Requires="wps">
          <w:drawing>
            <wp:anchor distT="0" distB="0" distL="114300" distR="114300" simplePos="0" relativeHeight="251694592" behindDoc="0" locked="0" layoutInCell="1" allowOverlap="1" wp14:anchorId="5DE553D5" wp14:editId="41CE04DF">
              <wp:simplePos x="0" y="0"/>
              <wp:positionH relativeFrom="column">
                <wp:posOffset>4798060</wp:posOffset>
              </wp:positionH>
              <wp:positionV relativeFrom="paragraph">
                <wp:posOffset>563245</wp:posOffset>
              </wp:positionV>
              <wp:extent cx="1452245" cy="252095"/>
              <wp:effectExtent l="0" t="0" r="0" b="571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5EE" w:rsidRPr="008C782B" w:rsidRDefault="009D45EE" w:rsidP="006510B4">
                          <w:pPr>
                            <w:rPr>
                              <w:rFonts w:ascii="Arial" w:hAnsi="Arial" w:cs="Arial"/>
                              <w:sz w:val="18"/>
                              <w:szCs w:val="18"/>
                            </w:rPr>
                          </w:pPr>
                          <w:r>
                            <w:rPr>
                              <w:rFonts w:ascii="Arial" w:hAnsi="Arial" w:cs="Arial"/>
                              <w:sz w:val="18"/>
                              <w:szCs w:val="18"/>
                            </w:rPr>
                            <w:t>Tiago Sant’ 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4" o:spid="_x0000_s1027" type="#_x0000_t202" style="position:absolute;left:0;text-align:left;margin-left:377.8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" filled="f" stroked="f">
              <v:textbox style="mso-fit-shape-to-text:t">
                <w:txbxContent>
                  <w:p w:rsidR="009D6A8C" w:rsidRPr="008C782B" w:rsidRDefault="009D6A8C" w:rsidP="006510B4">
                    <w:pPr>
                      <w:rPr>
                        <w:rFonts w:ascii="Arial" w:hAnsi="Arial" w:cs="Arial"/>
                        <w:sz w:val="18"/>
                        <w:szCs w:val="18"/>
                      </w:rPr>
                    </w:pPr>
                    <w:r>
                      <w:rPr>
                        <w:rFonts w:ascii="Arial" w:hAnsi="Arial" w:cs="Arial"/>
                        <w:sz w:val="18"/>
                        <w:szCs w:val="18"/>
                      </w:rPr>
                      <w:t>Tiago Sant’ Ana</w:t>
                    </w:r>
                  </w:p>
                </w:txbxContent>
              </v:textbox>
            </v:shape>
          </w:pict>
        </mc:Fallback>
      </mc:AlternateContent>
    </w:r>
    <w:r w:rsidRPr="00B42D9D">
      <w:rPr>
        <w:rFonts w:ascii="Arial" w:hAnsi="Arial" w:cs="Arial"/>
        <w:b/>
        <w:noProof/>
        <w:sz w:val="24"/>
        <w:szCs w:val="24"/>
      </w:rPr>
      <mc:AlternateContent>
        <mc:Choice Requires="wps">
          <w:drawing>
            <wp:anchor distT="0" distB="0" distL="114300" distR="114300" simplePos="0" relativeHeight="251693568" behindDoc="0" locked="0" layoutInCell="1" allowOverlap="1" wp14:anchorId="0B715958" wp14:editId="167D3EF7">
              <wp:simplePos x="0" y="0"/>
              <wp:positionH relativeFrom="column">
                <wp:posOffset>5106035</wp:posOffset>
              </wp:positionH>
              <wp:positionV relativeFrom="paragraph">
                <wp:posOffset>379095</wp:posOffset>
              </wp:positionV>
              <wp:extent cx="928370"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5EE" w:rsidRPr="00B42D9D" w:rsidRDefault="009D45EE" w:rsidP="006510B4">
                          <w:pPr>
                            <w:rPr>
                              <w:rFonts w:ascii="Arial" w:hAnsi="Arial" w:cs="Arial"/>
                              <w:sz w:val="22"/>
                            </w:rPr>
                          </w:pPr>
                          <w:r>
                            <w:rPr>
                              <w:rFonts w:ascii="Arial" w:hAnsi="Arial" w:cs="Arial"/>
                              <w:sz w:val="22"/>
                            </w:rPr>
                            <w:t>2468</w:t>
                          </w:r>
                          <w:r w:rsidRPr="00B42D9D">
                            <w:rPr>
                              <w:rFonts w:ascii="Arial" w:hAnsi="Arial" w:cs="Arial"/>
                              <w:sz w:val="22"/>
                            </w:rPr>
                            <w:t>/201</w:t>
                          </w:r>
                          <w:r>
                            <w:rPr>
                              <w:rFonts w:ascii="Arial" w:hAnsi="Arial" w:cs="Arial"/>
                              <w:sz w:val="22"/>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9D6A8C" w:rsidRPr="00B42D9D" w:rsidRDefault="009D6A8C" w:rsidP="006510B4">
                    <w:pPr>
                      <w:rPr>
                        <w:rFonts w:ascii="Arial" w:hAnsi="Arial" w:cs="Arial"/>
                        <w:sz w:val="22"/>
                      </w:rPr>
                    </w:pPr>
                    <w:r>
                      <w:rPr>
                        <w:rFonts w:ascii="Arial" w:hAnsi="Arial" w:cs="Arial"/>
                        <w:sz w:val="22"/>
                      </w:rPr>
                      <w:t>2468</w:t>
                    </w:r>
                    <w:r w:rsidRPr="00B42D9D">
                      <w:rPr>
                        <w:rFonts w:ascii="Arial" w:hAnsi="Arial" w:cs="Arial"/>
                        <w:sz w:val="22"/>
                      </w:rPr>
                      <w:t>/201</w:t>
                    </w:r>
                    <w:r>
                      <w:rPr>
                        <w:rFonts w:ascii="Arial" w:hAnsi="Arial" w:cs="Arial"/>
                        <w:sz w:val="22"/>
                      </w:rPr>
                      <w:t>7</w:t>
                    </w:r>
                  </w:p>
                </w:txbxContent>
              </v:textbox>
            </v:shape>
          </w:pict>
        </mc:Fallback>
      </mc:AlternateContent>
    </w:r>
    <w:r w:rsidRPr="00B42D9D">
      <w:rPr>
        <w:rFonts w:ascii="Arial" w:hAnsi="Arial" w:cs="Arial"/>
        <w:b/>
        <w:noProof/>
        <w:sz w:val="24"/>
        <w:szCs w:val="24"/>
      </w:rPr>
      <w:drawing>
        <wp:inline distT="0" distB="0" distL="0" distR="0" wp14:anchorId="466861A5" wp14:editId="2D76DDF8">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42D9D">
      <w:rPr>
        <w:rFonts w:ascii="Arial" w:hAnsi="Arial" w:cs="Arial"/>
        <w:b/>
        <w:noProof/>
        <w:sz w:val="24"/>
        <w:szCs w:val="24"/>
      </w:rPr>
      <w:t xml:space="preserve">           </w:t>
    </w:r>
    <w:r>
      <w:rPr>
        <w:rFonts w:ascii="Arial" w:hAnsi="Arial" w:cs="Arial"/>
        <w:b/>
        <w:noProof/>
        <w:sz w:val="24"/>
        <w:szCs w:val="24"/>
      </w:rPr>
      <w:t xml:space="preserve">          </w:t>
    </w:r>
    <w:r w:rsidRPr="00B42D9D">
      <w:rPr>
        <w:rFonts w:ascii="Arial" w:hAnsi="Arial" w:cs="Arial"/>
        <w:b/>
        <w:noProof/>
        <w:sz w:val="24"/>
        <w:szCs w:val="24"/>
      </w:rPr>
      <w:t xml:space="preserve">    </w:t>
    </w:r>
    <w:r w:rsidRPr="00B42D9D">
      <w:rPr>
        <w:rFonts w:ascii="Arial" w:hAnsi="Arial" w:cs="Arial"/>
        <w:b/>
        <w:noProof/>
        <w:sz w:val="24"/>
        <w:szCs w:val="24"/>
      </w:rPr>
      <w:drawing>
        <wp:inline distT="0" distB="0" distL="0" distR="0" wp14:anchorId="442E4391" wp14:editId="3DE2EEAA">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9D45EE" w:rsidRPr="00B42D9D" w:rsidRDefault="009D45EE" w:rsidP="006510B4">
    <w:pPr>
      <w:jc w:val="center"/>
      <w:rPr>
        <w:rFonts w:ascii="Arial" w:hAnsi="Arial" w:cs="Arial"/>
        <w:b/>
        <w:bCs/>
        <w:sz w:val="24"/>
        <w:szCs w:val="24"/>
      </w:rPr>
    </w:pPr>
    <w:r w:rsidRPr="00B42D9D">
      <w:rPr>
        <w:rFonts w:ascii="Arial" w:hAnsi="Arial" w:cs="Arial"/>
        <w:b/>
        <w:bCs/>
        <w:sz w:val="24"/>
        <w:szCs w:val="24"/>
      </w:rPr>
      <w:t>ESTADO DE RONDÔNIA</w:t>
    </w:r>
  </w:p>
  <w:p w:rsidR="009D45EE" w:rsidRPr="00B42D9D" w:rsidRDefault="009D45EE" w:rsidP="006510B4">
    <w:pPr>
      <w:pStyle w:val="Ttulo3"/>
      <w:tabs>
        <w:tab w:val="left" w:pos="0"/>
      </w:tabs>
      <w:jc w:val="center"/>
      <w:rPr>
        <w:rFonts w:ascii="Arial" w:hAnsi="Arial" w:cs="Arial"/>
        <w:szCs w:val="24"/>
      </w:rPr>
    </w:pPr>
    <w:r w:rsidRPr="00B42D9D">
      <w:rPr>
        <w:rFonts w:ascii="Arial" w:hAnsi="Arial" w:cs="Arial"/>
        <w:szCs w:val="24"/>
      </w:rPr>
      <w:t>PODER EXECUTIVO</w:t>
    </w:r>
  </w:p>
  <w:p w:rsidR="009D45EE" w:rsidRPr="00B42D9D" w:rsidRDefault="009D45EE"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9D45EE" w:rsidRPr="00B42D9D" w:rsidRDefault="009D45EE"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9D45EE" w:rsidRPr="00F57239" w:rsidRDefault="009D45EE" w:rsidP="00F572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EE" w:rsidRDefault="009D45EE" w:rsidP="00C25411">
    <w:pPr>
      <w:pStyle w:val="Cabealho"/>
      <w:jc w:val="right"/>
      <w:rPr>
        <w:rFonts w:ascii="Verdana" w:hAnsi="Verdana" w:cs="Courier New"/>
        <w:b/>
        <w:bCs/>
      </w:rPr>
    </w:pPr>
    <w:r>
      <w:rPr>
        <w:b/>
        <w:noProof/>
      </w:rPr>
      <mc:AlternateContent>
        <mc:Choice Requires="wps">
          <w:drawing>
            <wp:anchor distT="0" distB="0" distL="114300" distR="114300" simplePos="0" relativeHeight="251697664" behindDoc="0" locked="0" layoutInCell="1" allowOverlap="1" wp14:anchorId="6B540BD8" wp14:editId="125754C2">
              <wp:simplePos x="0" y="0"/>
              <wp:positionH relativeFrom="column">
                <wp:posOffset>4829175</wp:posOffset>
              </wp:positionH>
              <wp:positionV relativeFrom="paragraph">
                <wp:posOffset>564515</wp:posOffset>
              </wp:positionV>
              <wp:extent cx="1452245" cy="252095"/>
              <wp:effectExtent l="0" t="0" r="0" b="571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5EE" w:rsidRPr="008C782B" w:rsidRDefault="009D45EE" w:rsidP="00C25411">
                          <w:pPr>
                            <w:rPr>
                              <w:rFonts w:ascii="Arial" w:hAnsi="Arial" w:cs="Arial"/>
                              <w:sz w:val="18"/>
                              <w:szCs w:val="18"/>
                            </w:rPr>
                          </w:pPr>
                          <w:r>
                            <w:rPr>
                              <w:rFonts w:ascii="Arial" w:hAnsi="Arial" w:cs="Arial"/>
                              <w:sz w:val="18"/>
                              <w:szCs w:val="18"/>
                            </w:rPr>
                            <w:t>Sandra Rosa Soares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7" o:spid="_x0000_s1029" type="#_x0000_t202" style="position:absolute;left:0;text-align:left;margin-left:380.2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" filled="f" stroked="f">
              <v:textbox style="mso-fit-shape-to-text:t">
                <w:txbxContent>
                  <w:p w:rsidR="009D45EE" w:rsidRPr="008C782B" w:rsidRDefault="009D45EE" w:rsidP="00C25411">
                    <w:pPr>
                      <w:rPr>
                        <w:rFonts w:ascii="Arial" w:hAnsi="Arial" w:cs="Arial"/>
                        <w:sz w:val="18"/>
                        <w:szCs w:val="18"/>
                      </w:rPr>
                    </w:pPr>
                    <w:r>
                      <w:rPr>
                        <w:rFonts w:ascii="Arial" w:hAnsi="Arial" w:cs="Arial"/>
                        <w:sz w:val="18"/>
                        <w:szCs w:val="18"/>
                      </w:rPr>
                      <w:t>Sandra Rosa Soares</w:t>
                    </w:r>
                  </w:p>
                </w:txbxContent>
              </v:textbox>
            </v:shape>
          </w:pict>
        </mc:Fallback>
      </mc:AlternateContent>
    </w:r>
    <w:r>
      <w:rPr>
        <w:b/>
        <w:noProof/>
      </w:rPr>
      <mc:AlternateContent>
        <mc:Choice Requires="wps">
          <w:drawing>
            <wp:anchor distT="0" distB="0" distL="114300" distR="114300" simplePos="0" relativeHeight="251696640" behindDoc="0" locked="0" layoutInCell="1" allowOverlap="1" wp14:anchorId="71708362" wp14:editId="046D2C95">
              <wp:simplePos x="0" y="0"/>
              <wp:positionH relativeFrom="column">
                <wp:posOffset>5114925</wp:posOffset>
              </wp:positionH>
              <wp:positionV relativeFrom="paragraph">
                <wp:posOffset>378460</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5EE" w:rsidRPr="00345703" w:rsidRDefault="009D45EE" w:rsidP="00C25411">
                          <w:pPr>
                            <w:rPr>
                              <w:rFonts w:ascii="Arial" w:hAnsi="Arial" w:cs="Arial"/>
                              <w:sz w:val="22"/>
                              <w:szCs w:val="24"/>
                            </w:rPr>
                          </w:pPr>
                          <w:r>
                            <w:rPr>
                              <w:rFonts w:ascii="Arial" w:hAnsi="Arial" w:cs="Arial"/>
                              <w:sz w:val="22"/>
                              <w:szCs w:val="24"/>
                            </w:rPr>
                            <w:t>2468/2017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30"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9D6A8C" w:rsidRPr="00345703" w:rsidRDefault="009D6A8C" w:rsidP="00C25411">
                    <w:pPr>
                      <w:rPr>
                        <w:rFonts w:ascii="Arial" w:hAnsi="Arial" w:cs="Arial"/>
                        <w:sz w:val="22"/>
                        <w:szCs w:val="24"/>
                      </w:rPr>
                    </w:pPr>
                    <w:r>
                      <w:rPr>
                        <w:rFonts w:ascii="Arial" w:hAnsi="Arial" w:cs="Arial"/>
                        <w:sz w:val="22"/>
                        <w:szCs w:val="24"/>
                      </w:rPr>
                      <w:t>2468/2017</w:t>
                    </w:r>
                  </w:p>
                </w:txbxContent>
              </v:textbox>
            </v:shape>
          </w:pict>
        </mc:Fallback>
      </mc:AlternateContent>
    </w:r>
    <w:r>
      <w:rPr>
        <w:rFonts w:ascii="Verdana" w:hAnsi="Verdana"/>
        <w:b/>
        <w:noProof/>
        <w:sz w:val="22"/>
      </w:rPr>
      <w:drawing>
        <wp:inline distT="0" distB="0" distL="0" distR="0" wp14:anchorId="57DA7FE9" wp14:editId="7469E8FB">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14:anchorId="1E1BCF22" wp14:editId="2BE61F33">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9D45EE" w:rsidRPr="00345703" w:rsidRDefault="009D45EE" w:rsidP="00C25411">
    <w:pPr>
      <w:jc w:val="center"/>
      <w:rPr>
        <w:rFonts w:ascii="Arial" w:hAnsi="Arial" w:cs="Arial"/>
        <w:b/>
        <w:bCs/>
        <w:sz w:val="24"/>
        <w:szCs w:val="24"/>
      </w:rPr>
    </w:pPr>
    <w:r w:rsidRPr="00345703">
      <w:rPr>
        <w:rFonts w:ascii="Arial" w:hAnsi="Arial" w:cs="Arial"/>
        <w:b/>
        <w:bCs/>
        <w:sz w:val="24"/>
        <w:szCs w:val="24"/>
      </w:rPr>
      <w:t>ESTADO DE RONDÔNIA</w:t>
    </w:r>
  </w:p>
  <w:p w:rsidR="009D45EE" w:rsidRPr="00345703" w:rsidRDefault="009D45EE" w:rsidP="00C25411">
    <w:pPr>
      <w:pStyle w:val="Ttulo3"/>
      <w:tabs>
        <w:tab w:val="left" w:pos="0"/>
      </w:tabs>
      <w:jc w:val="center"/>
      <w:rPr>
        <w:rFonts w:ascii="Arial" w:hAnsi="Arial" w:cs="Arial"/>
        <w:szCs w:val="24"/>
      </w:rPr>
    </w:pPr>
    <w:r w:rsidRPr="00345703">
      <w:rPr>
        <w:rFonts w:ascii="Arial" w:hAnsi="Arial" w:cs="Arial"/>
        <w:szCs w:val="24"/>
      </w:rPr>
      <w:t>PODER EXECUTIVO</w:t>
    </w:r>
  </w:p>
  <w:p w:rsidR="009D45EE" w:rsidRPr="00345703" w:rsidRDefault="009D45EE"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D45EE" w:rsidRPr="00345703" w:rsidRDefault="009D45EE"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9D45EE" w:rsidRDefault="009D45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1"/>
  </w:num>
  <w:num w:numId="17">
    <w:abstractNumId w:val="28"/>
  </w:num>
  <w:num w:numId="18">
    <w:abstractNumId w:val="40"/>
  </w:num>
  <w:num w:numId="19">
    <w:abstractNumId w:val="49"/>
  </w:num>
  <w:num w:numId="20">
    <w:abstractNumId w:val="13"/>
  </w:num>
  <w:num w:numId="21">
    <w:abstractNumId w:val="42"/>
  </w:num>
  <w:num w:numId="22">
    <w:abstractNumId w:val="24"/>
  </w:num>
  <w:num w:numId="23">
    <w:abstractNumId w:val="16"/>
  </w:num>
  <w:num w:numId="24">
    <w:abstractNumId w:val="26"/>
  </w:num>
  <w:num w:numId="25">
    <w:abstractNumId w:val="48"/>
  </w:num>
  <w:num w:numId="26">
    <w:abstractNumId w:val="35"/>
  </w:num>
  <w:num w:numId="27">
    <w:abstractNumId w:val="46"/>
  </w:num>
  <w:num w:numId="28">
    <w:abstractNumId w:val="25"/>
  </w:num>
  <w:num w:numId="29">
    <w:abstractNumId w:val="15"/>
  </w:num>
  <w:num w:numId="30">
    <w:abstractNumId w:val="50"/>
  </w:num>
  <w:num w:numId="31">
    <w:abstractNumId w:val="32"/>
  </w:num>
  <w:num w:numId="32">
    <w:abstractNumId w:val="17"/>
  </w:num>
  <w:num w:numId="33">
    <w:abstractNumId w:val="27"/>
  </w:num>
  <w:num w:numId="34">
    <w:abstractNumId w:val="34"/>
  </w:num>
  <w:num w:numId="35">
    <w:abstractNumId w:val="33"/>
  </w:num>
  <w:num w:numId="36">
    <w:abstractNumId w:val="45"/>
  </w:num>
  <w:num w:numId="37">
    <w:abstractNumId w:val="20"/>
  </w:num>
  <w:num w:numId="38">
    <w:abstractNumId w:val="53"/>
  </w:num>
  <w:num w:numId="39">
    <w:abstractNumId w:val="47"/>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D20"/>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333E"/>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9DB"/>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9AB"/>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57C51"/>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9B"/>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25C"/>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D1C"/>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3C6"/>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4C6E"/>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0B95"/>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3209"/>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4EF5"/>
    <w:rsid w:val="006E5DDB"/>
    <w:rsid w:val="006E6CBB"/>
    <w:rsid w:val="006E733A"/>
    <w:rsid w:val="006F0E8F"/>
    <w:rsid w:val="006F1994"/>
    <w:rsid w:val="006F1E67"/>
    <w:rsid w:val="006F2DBB"/>
    <w:rsid w:val="006F49A0"/>
    <w:rsid w:val="006F4B4B"/>
    <w:rsid w:val="006F51BD"/>
    <w:rsid w:val="006F620D"/>
    <w:rsid w:val="006F635C"/>
    <w:rsid w:val="00700B78"/>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568C"/>
    <w:rsid w:val="00737C86"/>
    <w:rsid w:val="00741711"/>
    <w:rsid w:val="0074236A"/>
    <w:rsid w:val="0074273E"/>
    <w:rsid w:val="007427AE"/>
    <w:rsid w:val="00742E77"/>
    <w:rsid w:val="00743A1C"/>
    <w:rsid w:val="00743B7F"/>
    <w:rsid w:val="00744CC4"/>
    <w:rsid w:val="0074501F"/>
    <w:rsid w:val="00746C94"/>
    <w:rsid w:val="007503E6"/>
    <w:rsid w:val="0075081C"/>
    <w:rsid w:val="00750853"/>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5BD9"/>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66"/>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5F01"/>
    <w:rsid w:val="009961A7"/>
    <w:rsid w:val="00996AFA"/>
    <w:rsid w:val="00996EC6"/>
    <w:rsid w:val="00997545"/>
    <w:rsid w:val="009A15C8"/>
    <w:rsid w:val="009A1BC7"/>
    <w:rsid w:val="009A2354"/>
    <w:rsid w:val="009A2453"/>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5EE"/>
    <w:rsid w:val="009D4C57"/>
    <w:rsid w:val="009D4D1D"/>
    <w:rsid w:val="009D5CA0"/>
    <w:rsid w:val="009D62C3"/>
    <w:rsid w:val="009D6A8C"/>
    <w:rsid w:val="009D7F9A"/>
    <w:rsid w:val="009E120A"/>
    <w:rsid w:val="009E1480"/>
    <w:rsid w:val="009E14F4"/>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2AA"/>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122D"/>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C0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37280"/>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4B5"/>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796"/>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3F"/>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949"/>
    <w:rsid w:val="00DA2A56"/>
    <w:rsid w:val="00DA2E67"/>
    <w:rsid w:val="00DA38A8"/>
    <w:rsid w:val="00DA4CE8"/>
    <w:rsid w:val="00DA592D"/>
    <w:rsid w:val="00DA691D"/>
    <w:rsid w:val="00DA7AF1"/>
    <w:rsid w:val="00DB03CE"/>
    <w:rsid w:val="00DB0876"/>
    <w:rsid w:val="00DB20C4"/>
    <w:rsid w:val="00DB29B2"/>
    <w:rsid w:val="00DB2A0E"/>
    <w:rsid w:val="00DB2B7F"/>
    <w:rsid w:val="00DB353C"/>
    <w:rsid w:val="00DB3A42"/>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B21"/>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0E0A"/>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53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0493608">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mcol.rolimdemoura@gmail.com" TargetMode="External"/><Relationship Id="rId7" Type="http://schemas.openxmlformats.org/officeDocument/2006/relationships/footnotes" Target="footnotes.xml"/><Relationship Id="rId12" Type="http://schemas.openxmlformats.org/officeDocument/2006/relationships/hyperlink" Target="mailto:semcol.rolimdemoura@gmail.com"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col.rolimdemoura@gmail.com" TargetMode="External"/><Relationship Id="rId24" Type="http://schemas.openxmlformats.org/officeDocument/2006/relationships/hyperlink" Target="http://www.rolimdemoura.r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semcol.rolimdemoura@gmail.com"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1E86-1A1D-49D0-BD98-C24D290A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67</Pages>
  <Words>18100</Words>
  <Characters>102528</Characters>
  <Application>Microsoft Office Word</Application>
  <DocSecurity>0</DocSecurity>
  <Lines>854</Lines>
  <Paragraphs>240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120388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usuario</cp:lastModifiedBy>
  <cp:revision>6</cp:revision>
  <cp:lastPrinted>2017-08-07T15:46:00Z</cp:lastPrinted>
  <dcterms:created xsi:type="dcterms:W3CDTF">2017-09-14T15:33:00Z</dcterms:created>
  <dcterms:modified xsi:type="dcterms:W3CDTF">2017-09-14T17:49:00Z</dcterms:modified>
</cp:coreProperties>
</file>